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9E" w:rsidRDefault="00FB419E" w:rsidP="00207A7D">
      <w:pPr>
        <w:pStyle w:val="western"/>
        <w:pBdr>
          <w:bottom w:val="single" w:sz="12" w:space="1" w:color="00000A"/>
        </w:pBdr>
        <w:spacing w:after="0" w:afterAutospacing="0"/>
        <w:jc w:val="center"/>
      </w:pPr>
      <w:r>
        <w:rPr>
          <w:b/>
          <w:bCs/>
        </w:rPr>
        <w:t>МИНИСТЕРСТВО КУЛЬТУРЫ РОССИЙСКОЙ ФЕДЕРАЦИИ</w:t>
      </w:r>
    </w:p>
    <w:p w:rsidR="00FB419E" w:rsidRDefault="00FB419E" w:rsidP="00FB419E">
      <w:pPr>
        <w:pStyle w:val="western"/>
        <w:spacing w:after="0" w:afterAutospacing="0"/>
        <w:jc w:val="center"/>
      </w:pPr>
      <w:r>
        <w:rPr>
          <w:sz w:val="16"/>
          <w:szCs w:val="16"/>
        </w:rPr>
        <w:t xml:space="preserve">Федеральное государственное бюджетное общеобразовательное учреждение </w:t>
      </w:r>
    </w:p>
    <w:p w:rsidR="00FB419E" w:rsidRDefault="00FB419E" w:rsidP="00FB419E">
      <w:pPr>
        <w:pStyle w:val="western"/>
        <w:spacing w:after="0" w:afterAutospacing="0"/>
        <w:jc w:val="center"/>
      </w:pPr>
      <w:r>
        <w:rPr>
          <w:sz w:val="16"/>
          <w:szCs w:val="16"/>
        </w:rPr>
        <w:t>«МОСКОВСКИЙ АКАДЕМИЧЕСКИЙ ХУДОЖЕСТВЕННЫЙ ЛИЦЕЙ ПРИ РОССИЙСКОЙ АКАДЕМИИ ХУДОЖЕСТВ» (МАХЛ РАХ)</w:t>
      </w:r>
    </w:p>
    <w:p w:rsidR="00FB419E" w:rsidRDefault="00FB419E" w:rsidP="00FB419E">
      <w:pPr>
        <w:pStyle w:val="western"/>
        <w:spacing w:after="0" w:afterAutospacing="0"/>
        <w:jc w:val="center"/>
      </w:pPr>
      <w:smartTag w:uri="urn:schemas-microsoft-com:office:smarttags" w:element="metricconverter">
        <w:smartTagPr>
          <w:attr w:name="ProductID" w:val="119049, г"/>
        </w:smartTagPr>
        <w:r>
          <w:rPr>
            <w:sz w:val="20"/>
            <w:szCs w:val="20"/>
          </w:rPr>
          <w:t>119049, г</w:t>
        </w:r>
      </w:smartTag>
      <w:r>
        <w:rPr>
          <w:sz w:val="20"/>
          <w:szCs w:val="20"/>
        </w:rPr>
        <w:t xml:space="preserve">. Москва, улица Крымский вал, дом 8, корпус 2, т/ф. (499) 238-21-00, </w:t>
      </w:r>
      <w:r>
        <w:rPr>
          <w:sz w:val="20"/>
          <w:szCs w:val="20"/>
          <w:lang w:val="en-US"/>
        </w:rPr>
        <w:t>e</w:t>
      </w:r>
      <w:r>
        <w:rPr>
          <w:sz w:val="20"/>
          <w:szCs w:val="20"/>
        </w:rPr>
        <w:t>-</w:t>
      </w:r>
      <w:r>
        <w:rPr>
          <w:sz w:val="20"/>
          <w:szCs w:val="20"/>
          <w:lang w:val="en-US"/>
        </w:rPr>
        <w:t>mail</w:t>
      </w:r>
      <w:r>
        <w:rPr>
          <w:sz w:val="20"/>
          <w:szCs w:val="20"/>
        </w:rPr>
        <w:t xml:space="preserve">: </w:t>
      </w:r>
      <w:r>
        <w:rPr>
          <w:sz w:val="20"/>
          <w:szCs w:val="20"/>
          <w:lang w:val="en-US"/>
        </w:rPr>
        <w:t>secretary</w:t>
      </w:r>
      <w:r>
        <w:rPr>
          <w:sz w:val="20"/>
          <w:szCs w:val="20"/>
        </w:rPr>
        <w:t>@</w:t>
      </w:r>
      <w:r>
        <w:rPr>
          <w:sz w:val="20"/>
          <w:szCs w:val="20"/>
          <w:lang w:val="en-US"/>
        </w:rPr>
        <w:t>art</w:t>
      </w:r>
      <w:r>
        <w:rPr>
          <w:sz w:val="20"/>
          <w:szCs w:val="20"/>
        </w:rPr>
        <w:t>-</w:t>
      </w:r>
      <w:r>
        <w:rPr>
          <w:sz w:val="20"/>
          <w:szCs w:val="20"/>
          <w:lang w:val="en-US"/>
        </w:rPr>
        <w:t>lyceum</w:t>
      </w:r>
      <w:r>
        <w:rPr>
          <w:sz w:val="20"/>
          <w:szCs w:val="20"/>
        </w:rPr>
        <w:t>.</w:t>
      </w:r>
      <w:r>
        <w:rPr>
          <w:sz w:val="20"/>
          <w:szCs w:val="20"/>
          <w:lang w:val="en-US"/>
        </w:rPr>
        <w:t>ru</w:t>
      </w:r>
    </w:p>
    <w:p w:rsidR="00FB419E" w:rsidRDefault="00FB419E" w:rsidP="00FB419E">
      <w:pPr>
        <w:autoSpaceDE w:val="0"/>
        <w:autoSpaceDN w:val="0"/>
        <w:adjustRightInd w:val="0"/>
        <w:ind w:firstLine="425"/>
        <w:jc w:val="center"/>
        <w:rPr>
          <w:rFonts w:ascii="Times New Roman" w:hAnsi="Times New Roman"/>
          <w:bCs/>
          <w:sz w:val="28"/>
          <w:szCs w:val="28"/>
        </w:rPr>
      </w:pPr>
    </w:p>
    <w:p w:rsidR="00FB419E" w:rsidRDefault="00FB419E" w:rsidP="00FB419E">
      <w:pPr>
        <w:autoSpaceDE w:val="0"/>
        <w:autoSpaceDN w:val="0"/>
        <w:adjustRightInd w:val="0"/>
        <w:ind w:firstLine="425"/>
        <w:jc w:val="center"/>
        <w:rPr>
          <w:rFonts w:ascii="Times New Roman" w:hAnsi="Times New Roman"/>
          <w:bCs/>
          <w:sz w:val="28"/>
          <w:szCs w:val="28"/>
        </w:rPr>
      </w:pPr>
    </w:p>
    <w:p w:rsidR="00FB419E" w:rsidRDefault="001F55D1" w:rsidP="001F55D1">
      <w:pPr>
        <w:autoSpaceDE w:val="0"/>
        <w:autoSpaceDN w:val="0"/>
        <w:adjustRightInd w:val="0"/>
        <w:ind w:firstLine="425"/>
        <w:rPr>
          <w:rFonts w:ascii="Times New Roman" w:hAnsi="Times New Roman"/>
          <w:bCs/>
        </w:rPr>
      </w:pPr>
      <w:r>
        <w:rPr>
          <w:rFonts w:ascii="Times New Roman" w:hAnsi="Times New Roman"/>
          <w:bCs/>
        </w:rPr>
        <w:t>Принята                                                                                                                    Утверждаю</w:t>
      </w:r>
    </w:p>
    <w:p w:rsidR="001F55D1" w:rsidRDefault="001F55D1" w:rsidP="001F55D1">
      <w:pPr>
        <w:autoSpaceDE w:val="0"/>
        <w:autoSpaceDN w:val="0"/>
        <w:adjustRightInd w:val="0"/>
        <w:ind w:firstLine="425"/>
        <w:rPr>
          <w:rFonts w:ascii="Times New Roman" w:hAnsi="Times New Roman"/>
          <w:bCs/>
        </w:rPr>
      </w:pPr>
      <w:r>
        <w:rPr>
          <w:rFonts w:ascii="Times New Roman" w:hAnsi="Times New Roman"/>
          <w:bCs/>
        </w:rPr>
        <w:t>На заседании                                                                                                  Ио директора Лицея</w:t>
      </w:r>
    </w:p>
    <w:p w:rsidR="001F55D1" w:rsidRPr="001F55D1" w:rsidRDefault="001F55D1" w:rsidP="001F55D1">
      <w:pPr>
        <w:autoSpaceDE w:val="0"/>
        <w:autoSpaceDN w:val="0"/>
        <w:adjustRightInd w:val="0"/>
        <w:ind w:firstLine="425"/>
        <w:rPr>
          <w:rFonts w:ascii="Times New Roman" w:hAnsi="Times New Roman"/>
          <w:bCs/>
        </w:rPr>
      </w:pPr>
      <w:r>
        <w:rPr>
          <w:rFonts w:ascii="Times New Roman" w:hAnsi="Times New Roman"/>
          <w:bCs/>
        </w:rPr>
        <w:t>Педагогического совета Лицея                                                                             Д.В. Губанов</w:t>
      </w:r>
    </w:p>
    <w:p w:rsidR="00FB419E" w:rsidRDefault="00BE58CF" w:rsidP="001F55D1">
      <w:pPr>
        <w:autoSpaceDE w:val="0"/>
        <w:autoSpaceDN w:val="0"/>
        <w:adjustRightInd w:val="0"/>
        <w:ind w:firstLine="425"/>
        <w:rPr>
          <w:rFonts w:ascii="Times New Roman" w:hAnsi="Times New Roman"/>
          <w:bCs/>
          <w:sz w:val="28"/>
          <w:szCs w:val="28"/>
        </w:rPr>
      </w:pPr>
      <w:r>
        <w:rPr>
          <w:rFonts w:ascii="Times New Roman" w:hAnsi="Times New Roman"/>
          <w:bCs/>
          <w:sz w:val="28"/>
          <w:szCs w:val="28"/>
        </w:rPr>
        <w:t>28.08</w:t>
      </w:r>
      <w:r w:rsidR="001F55D1">
        <w:rPr>
          <w:rFonts w:ascii="Times New Roman" w:hAnsi="Times New Roman"/>
          <w:bCs/>
          <w:sz w:val="28"/>
          <w:szCs w:val="28"/>
        </w:rPr>
        <w:t>.2016 г.</w:t>
      </w:r>
    </w:p>
    <w:p w:rsidR="00FB419E" w:rsidRDefault="00FB419E" w:rsidP="00FB419E">
      <w:pPr>
        <w:autoSpaceDE w:val="0"/>
        <w:autoSpaceDN w:val="0"/>
        <w:adjustRightInd w:val="0"/>
        <w:ind w:firstLine="425"/>
        <w:jc w:val="center"/>
        <w:rPr>
          <w:rFonts w:ascii="Times New Roman" w:hAnsi="Times New Roman"/>
          <w:bCs/>
          <w:sz w:val="28"/>
          <w:szCs w:val="28"/>
        </w:rPr>
      </w:pPr>
    </w:p>
    <w:p w:rsidR="00FB419E" w:rsidRDefault="00FB419E" w:rsidP="00FB419E">
      <w:pPr>
        <w:autoSpaceDE w:val="0"/>
        <w:autoSpaceDN w:val="0"/>
        <w:adjustRightInd w:val="0"/>
        <w:ind w:firstLine="425"/>
        <w:jc w:val="center"/>
        <w:rPr>
          <w:rFonts w:ascii="Times New Roman" w:hAnsi="Times New Roman"/>
          <w:b/>
          <w:bCs/>
          <w:sz w:val="28"/>
          <w:szCs w:val="28"/>
        </w:rPr>
      </w:pPr>
    </w:p>
    <w:p w:rsidR="00FB419E" w:rsidRDefault="00FB419E" w:rsidP="00FB419E">
      <w:pPr>
        <w:autoSpaceDE w:val="0"/>
        <w:autoSpaceDN w:val="0"/>
        <w:adjustRightInd w:val="0"/>
        <w:ind w:firstLine="425"/>
        <w:jc w:val="center"/>
        <w:rPr>
          <w:rFonts w:ascii="Times New Roman" w:hAnsi="Times New Roman"/>
          <w:b/>
          <w:bCs/>
          <w:sz w:val="28"/>
          <w:szCs w:val="28"/>
        </w:rPr>
      </w:pPr>
    </w:p>
    <w:p w:rsidR="00FB419E" w:rsidRDefault="00FB419E" w:rsidP="00FB419E">
      <w:pPr>
        <w:autoSpaceDE w:val="0"/>
        <w:autoSpaceDN w:val="0"/>
        <w:adjustRightInd w:val="0"/>
        <w:ind w:firstLine="425"/>
        <w:jc w:val="center"/>
        <w:rPr>
          <w:rFonts w:ascii="Times New Roman" w:hAnsi="Times New Roman"/>
          <w:b/>
          <w:bCs/>
          <w:sz w:val="28"/>
          <w:szCs w:val="28"/>
        </w:rPr>
      </w:pPr>
    </w:p>
    <w:p w:rsidR="00FB419E" w:rsidRDefault="00FB419E" w:rsidP="001F55D1">
      <w:pPr>
        <w:autoSpaceDE w:val="0"/>
        <w:autoSpaceDN w:val="0"/>
        <w:adjustRightInd w:val="0"/>
        <w:rPr>
          <w:rFonts w:ascii="Times New Roman" w:hAnsi="Times New Roman"/>
          <w:b/>
          <w:bCs/>
          <w:sz w:val="28"/>
          <w:szCs w:val="28"/>
        </w:rPr>
      </w:pPr>
    </w:p>
    <w:p w:rsidR="00FB419E" w:rsidRPr="00D72069" w:rsidRDefault="00FB419E" w:rsidP="00FB419E">
      <w:pPr>
        <w:autoSpaceDE w:val="0"/>
        <w:autoSpaceDN w:val="0"/>
        <w:adjustRightInd w:val="0"/>
        <w:ind w:firstLine="425"/>
        <w:jc w:val="center"/>
        <w:rPr>
          <w:rFonts w:ascii="Times New Roman" w:hAnsi="Times New Roman"/>
          <w:b/>
          <w:bCs/>
          <w:sz w:val="28"/>
          <w:szCs w:val="28"/>
        </w:rPr>
      </w:pPr>
    </w:p>
    <w:p w:rsidR="00FB419E" w:rsidRDefault="00FB419E" w:rsidP="00FB419E">
      <w:pPr>
        <w:pStyle w:val="10"/>
        <w:spacing w:line="240" w:lineRule="auto"/>
        <w:jc w:val="center"/>
        <w:rPr>
          <w:rFonts w:ascii="Times New Roman" w:hAnsi="Times New Roman"/>
          <w:b/>
          <w:sz w:val="48"/>
          <w:szCs w:val="48"/>
        </w:rPr>
      </w:pPr>
      <w:r w:rsidRPr="00D72069">
        <w:rPr>
          <w:rFonts w:ascii="Times New Roman" w:hAnsi="Times New Roman"/>
          <w:b/>
          <w:sz w:val="48"/>
          <w:szCs w:val="48"/>
        </w:rPr>
        <w:t>ОСНОВНАЯ ОБРАЗОВАТЕЛЬ</w:t>
      </w:r>
      <w:r>
        <w:rPr>
          <w:rFonts w:ascii="Times New Roman" w:hAnsi="Times New Roman"/>
          <w:b/>
          <w:sz w:val="48"/>
          <w:szCs w:val="48"/>
        </w:rPr>
        <w:t xml:space="preserve">НАЯ ПРОГРАММА ОСНОВНОГО  </w:t>
      </w:r>
      <w:r w:rsidRPr="00D72069">
        <w:rPr>
          <w:rFonts w:ascii="Times New Roman" w:hAnsi="Times New Roman"/>
          <w:b/>
          <w:sz w:val="48"/>
          <w:szCs w:val="48"/>
        </w:rPr>
        <w:t xml:space="preserve"> ОБЩЕГО ОБРАЗОВАНИЯ</w:t>
      </w:r>
    </w:p>
    <w:p w:rsidR="00BE58CF" w:rsidRDefault="00BE58CF" w:rsidP="00FB419E">
      <w:pPr>
        <w:pStyle w:val="10"/>
        <w:spacing w:line="240" w:lineRule="auto"/>
        <w:jc w:val="center"/>
        <w:rPr>
          <w:rFonts w:ascii="Times New Roman" w:hAnsi="Times New Roman"/>
          <w:b/>
          <w:sz w:val="48"/>
          <w:szCs w:val="48"/>
        </w:rPr>
      </w:pPr>
    </w:p>
    <w:p w:rsidR="00BE58CF" w:rsidRPr="00D72069" w:rsidRDefault="00612ECC" w:rsidP="00FB419E">
      <w:pPr>
        <w:pStyle w:val="10"/>
        <w:spacing w:line="240" w:lineRule="auto"/>
        <w:jc w:val="center"/>
        <w:rPr>
          <w:rFonts w:ascii="Times New Roman" w:hAnsi="Times New Roman"/>
          <w:b/>
          <w:sz w:val="48"/>
          <w:szCs w:val="48"/>
        </w:rPr>
      </w:pPr>
      <w:r>
        <w:rPr>
          <w:rFonts w:ascii="Times New Roman" w:hAnsi="Times New Roman"/>
          <w:b/>
          <w:sz w:val="48"/>
          <w:szCs w:val="48"/>
        </w:rPr>
        <w:t>н</w:t>
      </w:r>
      <w:r w:rsidR="00BE58CF">
        <w:rPr>
          <w:rFonts w:ascii="Times New Roman" w:hAnsi="Times New Roman"/>
          <w:b/>
          <w:sz w:val="48"/>
          <w:szCs w:val="48"/>
        </w:rPr>
        <w:t>а 2016 – 2017 учебный год</w:t>
      </w: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FB419E" w:rsidRDefault="00FB419E">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pPr>
        <w:pStyle w:val="20"/>
        <w:shd w:val="clear" w:color="auto" w:fill="auto"/>
        <w:ind w:right="420" w:firstLine="0"/>
      </w:pPr>
    </w:p>
    <w:p w:rsidR="001F55D1" w:rsidRDefault="001F55D1" w:rsidP="001F55D1">
      <w:pPr>
        <w:pStyle w:val="20"/>
        <w:shd w:val="clear" w:color="auto" w:fill="auto"/>
        <w:ind w:right="420" w:firstLine="0"/>
        <w:jc w:val="center"/>
      </w:pPr>
      <w:r>
        <w:t>Оглавление</w:t>
      </w:r>
    </w:p>
    <w:p w:rsidR="00FB419E" w:rsidRDefault="00FB419E">
      <w:pPr>
        <w:pStyle w:val="20"/>
        <w:shd w:val="clear" w:color="auto" w:fill="auto"/>
        <w:ind w:right="420" w:firstLine="0"/>
      </w:pPr>
    </w:p>
    <w:p w:rsidR="00F30AC2" w:rsidRDefault="00AA203F">
      <w:pPr>
        <w:pStyle w:val="20"/>
        <w:numPr>
          <w:ilvl w:val="0"/>
          <w:numId w:val="1"/>
        </w:numPr>
        <w:shd w:val="clear" w:color="auto" w:fill="auto"/>
        <w:tabs>
          <w:tab w:val="left" w:pos="647"/>
        </w:tabs>
        <w:ind w:left="760"/>
      </w:pPr>
      <w:hyperlink r:id="rId8" w:history="1">
        <w:r w:rsidR="00B41CFE">
          <w:rPr>
            <w:rStyle w:val="a3"/>
          </w:rPr>
          <w:t>Целевой раздел основной образовательной программы основного общего образования</w:t>
        </w:r>
      </w:hyperlink>
      <w:r w:rsidR="00B41CFE">
        <w:t xml:space="preserve"> </w:t>
      </w:r>
      <w:hyperlink r:id="rId9" w:history="1">
        <w:r w:rsidR="00B41CFE">
          <w:rPr>
            <w:rStyle w:val="a3"/>
          </w:rPr>
          <w:t>3</w:t>
        </w:r>
      </w:hyperlink>
    </w:p>
    <w:p w:rsidR="00F30AC2" w:rsidRDefault="00AA203F">
      <w:pPr>
        <w:pStyle w:val="20"/>
        <w:numPr>
          <w:ilvl w:val="1"/>
          <w:numId w:val="1"/>
        </w:numPr>
        <w:shd w:val="clear" w:color="auto" w:fill="auto"/>
        <w:tabs>
          <w:tab w:val="left" w:pos="647"/>
        </w:tabs>
        <w:ind w:firstLine="0"/>
        <w:jc w:val="both"/>
      </w:pPr>
      <w:hyperlink r:id="rId10" w:history="1">
        <w:r w:rsidR="00B41CFE">
          <w:rPr>
            <w:rStyle w:val="a3"/>
          </w:rPr>
          <w:t>Пояснительная записка 3</w:t>
        </w:r>
      </w:hyperlink>
    </w:p>
    <w:p w:rsidR="00F30AC2" w:rsidRDefault="00AA203F">
      <w:pPr>
        <w:pStyle w:val="20"/>
        <w:numPr>
          <w:ilvl w:val="2"/>
          <w:numId w:val="1"/>
        </w:numPr>
        <w:shd w:val="clear" w:color="auto" w:fill="auto"/>
        <w:tabs>
          <w:tab w:val="left" w:pos="709"/>
        </w:tabs>
        <w:ind w:firstLine="0"/>
      </w:pPr>
      <w:hyperlink r:id="rId11" w:history="1">
        <w:r w:rsidR="00B41CFE">
          <w:rPr>
            <w:rStyle w:val="a3"/>
          </w:rPr>
          <w:t>Цели и задачи реализации основной образовательной программы основного общего</w:t>
        </w:r>
      </w:hyperlink>
      <w:r w:rsidR="00B41CFE">
        <w:t xml:space="preserve"> </w:t>
      </w:r>
      <w:hyperlink r:id="rId12" w:history="1">
        <w:r w:rsidR="00B41CFE">
          <w:rPr>
            <w:rStyle w:val="a3"/>
          </w:rPr>
          <w:t>образования 4</w:t>
        </w:r>
      </w:hyperlink>
    </w:p>
    <w:p w:rsidR="00F30AC2" w:rsidRDefault="00AA203F" w:rsidP="00BC5FF5">
      <w:pPr>
        <w:pStyle w:val="20"/>
        <w:numPr>
          <w:ilvl w:val="2"/>
          <w:numId w:val="1"/>
        </w:numPr>
        <w:shd w:val="clear" w:color="auto" w:fill="auto"/>
        <w:tabs>
          <w:tab w:val="left" w:pos="709"/>
        </w:tabs>
        <w:ind w:firstLine="0"/>
      </w:pPr>
      <w:hyperlink r:id="rId13" w:history="1">
        <w:r w:rsidR="00B41CFE">
          <w:rPr>
            <w:rStyle w:val="a3"/>
          </w:rPr>
          <w:t>Принципы и подходы к формированию образовательной программы основного</w:t>
        </w:r>
      </w:hyperlink>
      <w:r w:rsidR="00B41CFE">
        <w:t xml:space="preserve"> </w:t>
      </w:r>
      <w:hyperlink r:id="rId14" w:history="1">
        <w:r w:rsidR="00B41CFE">
          <w:rPr>
            <w:rStyle w:val="a3"/>
          </w:rPr>
          <w:t>общего образования 5</w:t>
        </w:r>
      </w:hyperlink>
    </w:p>
    <w:p w:rsidR="00F30AC2" w:rsidRDefault="00AA203F">
      <w:pPr>
        <w:pStyle w:val="20"/>
        <w:numPr>
          <w:ilvl w:val="1"/>
          <w:numId w:val="1"/>
        </w:numPr>
        <w:shd w:val="clear" w:color="auto" w:fill="auto"/>
        <w:tabs>
          <w:tab w:val="left" w:pos="507"/>
        </w:tabs>
        <w:ind w:firstLine="0"/>
        <w:jc w:val="both"/>
      </w:pPr>
      <w:hyperlink r:id="rId15" w:history="1">
        <w:r w:rsidR="00B41CFE">
          <w:rPr>
            <w:rStyle w:val="a3"/>
          </w:rPr>
          <w:t>Планируемые результаты освоения обучающимися основной образовательной</w:t>
        </w:r>
      </w:hyperlink>
    </w:p>
    <w:p w:rsidR="00F30AC2" w:rsidRDefault="00AA203F">
      <w:pPr>
        <w:pStyle w:val="a5"/>
        <w:shd w:val="clear" w:color="auto" w:fill="auto"/>
        <w:tabs>
          <w:tab w:val="left" w:pos="4877"/>
        </w:tabs>
      </w:pPr>
      <w:r>
        <w:fldChar w:fldCharType="begin"/>
      </w:r>
      <w:r w:rsidR="00B41CFE">
        <w:instrText xml:space="preserve"> TOC \o "1-5" \h \z </w:instrText>
      </w:r>
      <w:r>
        <w:fldChar w:fldCharType="separate"/>
      </w:r>
      <w:r w:rsidR="00B41CFE">
        <w:t>программы основного общего образования</w:t>
      </w:r>
      <w:r w:rsidR="00B41CFE">
        <w:tab/>
        <w:t>8</w:t>
      </w:r>
    </w:p>
    <w:p w:rsidR="00F30AC2" w:rsidRDefault="00AA203F">
      <w:pPr>
        <w:pStyle w:val="a5"/>
        <w:numPr>
          <w:ilvl w:val="2"/>
          <w:numId w:val="1"/>
        </w:numPr>
        <w:shd w:val="clear" w:color="auto" w:fill="auto"/>
        <w:tabs>
          <w:tab w:val="left" w:pos="690"/>
        </w:tabs>
      </w:pPr>
      <w:hyperlink r:id="rId16" w:history="1">
        <w:r w:rsidR="00B41CFE">
          <w:rPr>
            <w:rStyle w:val="a3"/>
          </w:rPr>
          <w:t>Общие положения 8</w:t>
        </w:r>
      </w:hyperlink>
    </w:p>
    <w:p w:rsidR="00F30AC2" w:rsidRDefault="00B41CFE">
      <w:pPr>
        <w:pStyle w:val="a5"/>
        <w:numPr>
          <w:ilvl w:val="2"/>
          <w:numId w:val="1"/>
        </w:numPr>
        <w:shd w:val="clear" w:color="auto" w:fill="auto"/>
        <w:tabs>
          <w:tab w:val="left" w:pos="690"/>
          <w:tab w:val="left" w:pos="4877"/>
        </w:tabs>
      </w:pPr>
      <w:r>
        <w:t>Структура планируемых результатов</w:t>
      </w:r>
      <w:r>
        <w:tab/>
        <w:t>9</w:t>
      </w:r>
    </w:p>
    <w:p w:rsidR="00F30AC2" w:rsidRDefault="00B41CFE">
      <w:pPr>
        <w:pStyle w:val="a5"/>
        <w:numPr>
          <w:ilvl w:val="2"/>
          <w:numId w:val="1"/>
        </w:numPr>
        <w:shd w:val="clear" w:color="auto" w:fill="auto"/>
        <w:tabs>
          <w:tab w:val="left" w:pos="690"/>
          <w:tab w:val="left" w:pos="8491"/>
        </w:tabs>
      </w:pPr>
      <w:r>
        <w:t>Личностные результаты освоения основной образовательной программы:</w:t>
      </w:r>
      <w:r>
        <w:tab/>
        <w:t>10</w:t>
      </w:r>
      <w:r w:rsidR="00AA203F">
        <w:fldChar w:fldCharType="end"/>
      </w:r>
    </w:p>
    <w:p w:rsidR="00F30AC2" w:rsidRDefault="00AA203F">
      <w:pPr>
        <w:pStyle w:val="20"/>
        <w:numPr>
          <w:ilvl w:val="2"/>
          <w:numId w:val="1"/>
        </w:numPr>
        <w:shd w:val="clear" w:color="auto" w:fill="auto"/>
        <w:tabs>
          <w:tab w:val="left" w:pos="690"/>
        </w:tabs>
        <w:ind w:firstLine="0"/>
        <w:jc w:val="both"/>
      </w:pPr>
      <w:hyperlink r:id="rId17" w:history="1">
        <w:r w:rsidR="00B41CFE">
          <w:rPr>
            <w:rStyle w:val="a3"/>
          </w:rPr>
          <w:t>Метапредметные результаты освоения ООП 12</w:t>
        </w:r>
      </w:hyperlink>
    </w:p>
    <w:p w:rsidR="00F30AC2" w:rsidRDefault="00AA203F">
      <w:pPr>
        <w:pStyle w:val="20"/>
        <w:numPr>
          <w:ilvl w:val="1"/>
          <w:numId w:val="1"/>
        </w:numPr>
        <w:shd w:val="clear" w:color="auto" w:fill="auto"/>
        <w:tabs>
          <w:tab w:val="left" w:pos="526"/>
        </w:tabs>
        <w:ind w:firstLine="0"/>
      </w:pPr>
      <w:hyperlink r:id="rId18" w:history="1">
        <w:r w:rsidR="00B41CFE">
          <w:rPr>
            <w:rStyle w:val="a3"/>
          </w:rPr>
          <w:t>Система оценки достижения планируемых результатов освоения основной</w:t>
        </w:r>
      </w:hyperlink>
      <w:r w:rsidR="00B41CFE">
        <w:t xml:space="preserve"> </w:t>
      </w:r>
      <w:hyperlink r:id="rId19" w:history="1">
        <w:r w:rsidR="00B41CFE">
          <w:rPr>
            <w:rStyle w:val="a3"/>
          </w:rPr>
          <w:t>образовательной программы основного общего образования 18</w:t>
        </w:r>
      </w:hyperlink>
    </w:p>
    <w:p w:rsidR="00F30AC2" w:rsidRDefault="00AA203F">
      <w:pPr>
        <w:pStyle w:val="20"/>
        <w:numPr>
          <w:ilvl w:val="0"/>
          <w:numId w:val="1"/>
        </w:numPr>
        <w:shd w:val="clear" w:color="auto" w:fill="auto"/>
        <w:tabs>
          <w:tab w:val="left" w:pos="647"/>
        </w:tabs>
        <w:ind w:firstLine="0"/>
      </w:pPr>
      <w:hyperlink r:id="rId20" w:history="1">
        <w:r w:rsidR="00B41CFE">
          <w:rPr>
            <w:rStyle w:val="a3"/>
          </w:rPr>
          <w:t>Содержательный раздел основной образовательной программы основного общего</w:t>
        </w:r>
      </w:hyperlink>
      <w:r w:rsidR="00B41CFE">
        <w:t xml:space="preserve"> </w:t>
      </w:r>
      <w:hyperlink r:id="rId21" w:history="1">
        <w:r w:rsidR="00B41CFE">
          <w:rPr>
            <w:rStyle w:val="a3"/>
          </w:rPr>
          <w:t>образования 26</w:t>
        </w:r>
      </w:hyperlink>
    </w:p>
    <w:p w:rsidR="00F30AC2" w:rsidRDefault="00AA203F">
      <w:pPr>
        <w:pStyle w:val="20"/>
        <w:numPr>
          <w:ilvl w:val="1"/>
          <w:numId w:val="1"/>
        </w:numPr>
        <w:shd w:val="clear" w:color="auto" w:fill="auto"/>
        <w:tabs>
          <w:tab w:val="left" w:pos="536"/>
        </w:tabs>
        <w:spacing w:after="240"/>
        <w:ind w:firstLine="0"/>
      </w:pPr>
      <w:hyperlink r:id="rId22" w:history="1">
        <w:r w:rsidR="00B41CFE">
          <w:rPr>
            <w:rStyle w:val="a3"/>
          </w:rPr>
          <w:t>Программа развития универсальных учебных действий, включающая формирование</w:t>
        </w:r>
      </w:hyperlink>
      <w:r w:rsidR="00B41CFE">
        <w:t xml:space="preserve"> </w:t>
      </w:r>
      <w:hyperlink r:id="rId23" w:history="1">
        <w:r w:rsidR="00B41CFE">
          <w:rPr>
            <w:rStyle w:val="a3"/>
          </w:rPr>
          <w:t>компетенций обучающихся в области использования информационно-коммуникационных</w:t>
        </w:r>
      </w:hyperlink>
      <w:r w:rsidR="00B41CFE">
        <w:t xml:space="preserve"> </w:t>
      </w:r>
      <w:hyperlink r:id="rId24" w:history="1">
        <w:r w:rsidR="00B41CFE">
          <w:rPr>
            <w:rStyle w:val="a3"/>
          </w:rPr>
          <w:t>технологий, учебно-исследовательской и проектной деятельности 26</w:t>
        </w:r>
      </w:hyperlink>
    </w:p>
    <w:p w:rsidR="00F30AC2" w:rsidRDefault="00AA203F">
      <w:pPr>
        <w:pStyle w:val="20"/>
        <w:numPr>
          <w:ilvl w:val="1"/>
          <w:numId w:val="1"/>
        </w:numPr>
        <w:shd w:val="clear" w:color="auto" w:fill="auto"/>
        <w:tabs>
          <w:tab w:val="left" w:pos="531"/>
          <w:tab w:val="left" w:pos="4877"/>
        </w:tabs>
        <w:ind w:firstLine="0"/>
        <w:jc w:val="both"/>
      </w:pPr>
      <w:hyperlink r:id="rId25" w:history="1">
        <w:r w:rsidR="00B41CFE">
          <w:rPr>
            <w:rStyle w:val="a3"/>
          </w:rPr>
          <w:t>Программы учебных предметов, курсов</w:t>
        </w:r>
        <w:r w:rsidR="00B41CFE">
          <w:rPr>
            <w:rStyle w:val="a3"/>
          </w:rPr>
          <w:tab/>
          <w:t>40</w:t>
        </w:r>
      </w:hyperlink>
    </w:p>
    <w:p w:rsidR="00F30AC2" w:rsidRDefault="00AA203F">
      <w:pPr>
        <w:pStyle w:val="20"/>
        <w:numPr>
          <w:ilvl w:val="1"/>
          <w:numId w:val="1"/>
        </w:numPr>
        <w:shd w:val="clear" w:color="auto" w:fill="auto"/>
        <w:tabs>
          <w:tab w:val="left" w:pos="531"/>
        </w:tabs>
        <w:ind w:firstLine="0"/>
        <w:jc w:val="both"/>
      </w:pPr>
      <w:hyperlink r:id="rId26" w:history="1">
        <w:r w:rsidR="00B41CFE">
          <w:rPr>
            <w:rStyle w:val="a3"/>
          </w:rPr>
          <w:t>Программа воспитания и социализации обучающихся 40</w:t>
        </w:r>
      </w:hyperlink>
    </w:p>
    <w:p w:rsidR="00F30AC2" w:rsidRDefault="00AA203F">
      <w:pPr>
        <w:pStyle w:val="20"/>
        <w:numPr>
          <w:ilvl w:val="1"/>
          <w:numId w:val="1"/>
        </w:numPr>
        <w:shd w:val="clear" w:color="auto" w:fill="auto"/>
        <w:tabs>
          <w:tab w:val="left" w:pos="531"/>
        </w:tabs>
        <w:ind w:firstLine="0"/>
        <w:jc w:val="both"/>
      </w:pPr>
      <w:hyperlink r:id="rId27" w:history="1">
        <w:r w:rsidR="00B41CFE">
          <w:rPr>
            <w:rStyle w:val="a3"/>
          </w:rPr>
          <w:t>Программа коррекционной работы 62</w:t>
        </w:r>
      </w:hyperlink>
    </w:p>
    <w:p w:rsidR="00F30AC2" w:rsidRDefault="00AA203F">
      <w:pPr>
        <w:pStyle w:val="20"/>
        <w:numPr>
          <w:ilvl w:val="0"/>
          <w:numId w:val="1"/>
        </w:numPr>
        <w:shd w:val="clear" w:color="auto" w:fill="auto"/>
        <w:tabs>
          <w:tab w:val="left" w:pos="386"/>
        </w:tabs>
        <w:ind w:firstLine="0"/>
      </w:pPr>
      <w:hyperlink r:id="rId28" w:history="1">
        <w:r w:rsidR="00B41CFE">
          <w:rPr>
            <w:rStyle w:val="a3"/>
          </w:rPr>
          <w:t>Организационный раздел основной образовательной программы основного общего</w:t>
        </w:r>
      </w:hyperlink>
      <w:r w:rsidR="00B41CFE">
        <w:t xml:space="preserve"> </w:t>
      </w:r>
      <w:hyperlink r:id="rId29" w:history="1">
        <w:r w:rsidR="00B41CFE">
          <w:rPr>
            <w:rStyle w:val="a3"/>
          </w:rPr>
          <w:t>образования 71</w:t>
        </w:r>
      </w:hyperlink>
    </w:p>
    <w:p w:rsidR="00F30AC2" w:rsidRDefault="00B41CFE">
      <w:pPr>
        <w:pStyle w:val="20"/>
        <w:numPr>
          <w:ilvl w:val="1"/>
          <w:numId w:val="1"/>
        </w:numPr>
        <w:shd w:val="clear" w:color="auto" w:fill="auto"/>
        <w:tabs>
          <w:tab w:val="left" w:pos="647"/>
        </w:tabs>
        <w:ind w:firstLine="0"/>
        <w:jc w:val="both"/>
      </w:pPr>
      <w:r w:rsidRPr="00F1007B">
        <w:t>Учебный план основного общего образования</w:t>
      </w:r>
      <w:r w:rsidR="00C74F4F" w:rsidRPr="00F1007B">
        <w:t xml:space="preserve"> </w:t>
      </w:r>
      <w:r w:rsidR="00153A9B">
        <w:t>71</w:t>
      </w:r>
      <w:r w:rsidR="00C74F4F" w:rsidRPr="00F1007B">
        <w:t xml:space="preserve">                                                                                                 </w:t>
      </w:r>
      <w:r w:rsidR="00F1007B">
        <w:t xml:space="preserve"> </w:t>
      </w:r>
    </w:p>
    <w:p w:rsidR="00F30AC2" w:rsidRDefault="00153A9B" w:rsidP="00153A9B">
      <w:pPr>
        <w:pStyle w:val="20"/>
        <w:shd w:val="clear" w:color="auto" w:fill="auto"/>
        <w:tabs>
          <w:tab w:val="left" w:pos="4166"/>
        </w:tabs>
        <w:ind w:firstLine="0"/>
        <w:jc w:val="both"/>
      </w:pPr>
      <w:r>
        <w:t>3.1.1.</w:t>
      </w:r>
      <w:hyperlink r:id="rId30" w:history="1">
        <w:r w:rsidR="00B41CFE">
          <w:rPr>
            <w:rStyle w:val="a3"/>
          </w:rPr>
          <w:t>Календарный учебный график</w:t>
        </w:r>
        <w:r w:rsidR="00B41CFE">
          <w:rPr>
            <w:rStyle w:val="a3"/>
          </w:rPr>
          <w:tab/>
          <w:t>76</w:t>
        </w:r>
      </w:hyperlink>
    </w:p>
    <w:p w:rsidR="00F30AC2" w:rsidRDefault="00AA203F" w:rsidP="00153A9B">
      <w:pPr>
        <w:pStyle w:val="20"/>
        <w:shd w:val="clear" w:color="auto" w:fill="auto"/>
        <w:tabs>
          <w:tab w:val="left" w:pos="4166"/>
        </w:tabs>
        <w:ind w:firstLine="0"/>
        <w:jc w:val="both"/>
      </w:pPr>
      <w:hyperlink r:id="rId31" w:history="1">
        <w:r w:rsidR="00153A9B">
          <w:rPr>
            <w:rStyle w:val="a3"/>
          </w:rPr>
          <w:t xml:space="preserve">                                                                                                                                                    3.1.2.</w:t>
        </w:r>
        <w:r w:rsidR="00B41CFE">
          <w:rPr>
            <w:rStyle w:val="a3"/>
          </w:rPr>
          <w:t>План внеурочной деятельности</w:t>
        </w:r>
        <w:r w:rsidR="00B41CFE">
          <w:rPr>
            <w:rStyle w:val="a3"/>
          </w:rPr>
          <w:tab/>
          <w:t>77</w:t>
        </w:r>
      </w:hyperlink>
    </w:p>
    <w:p w:rsidR="00F30AC2" w:rsidRDefault="00AA203F">
      <w:pPr>
        <w:pStyle w:val="20"/>
        <w:numPr>
          <w:ilvl w:val="1"/>
          <w:numId w:val="1"/>
        </w:numPr>
        <w:shd w:val="clear" w:color="auto" w:fill="auto"/>
        <w:tabs>
          <w:tab w:val="left" w:pos="709"/>
        </w:tabs>
        <w:ind w:firstLine="0"/>
        <w:jc w:val="both"/>
      </w:pPr>
      <w:hyperlink r:id="rId32" w:history="1">
        <w:r w:rsidR="00B41CFE">
          <w:rPr>
            <w:rStyle w:val="a3"/>
          </w:rPr>
          <w:t>Система условий реализации основной образовательной программы 80</w:t>
        </w:r>
      </w:hyperlink>
    </w:p>
    <w:p w:rsidR="00F30AC2" w:rsidRDefault="00AA203F">
      <w:pPr>
        <w:pStyle w:val="20"/>
        <w:numPr>
          <w:ilvl w:val="2"/>
          <w:numId w:val="1"/>
        </w:numPr>
        <w:shd w:val="clear" w:color="auto" w:fill="auto"/>
        <w:tabs>
          <w:tab w:val="left" w:pos="709"/>
        </w:tabs>
        <w:ind w:firstLine="0"/>
      </w:pPr>
      <w:hyperlink r:id="rId33" w:history="1">
        <w:r w:rsidR="00B41CFE">
          <w:rPr>
            <w:rStyle w:val="a3"/>
          </w:rPr>
          <w:t>Описание кадровых условий реализации основной образовательной программы</w:t>
        </w:r>
      </w:hyperlink>
      <w:r w:rsidR="00B41CFE">
        <w:t xml:space="preserve"> </w:t>
      </w:r>
      <w:hyperlink r:id="rId34" w:history="1">
        <w:r w:rsidR="00B41CFE">
          <w:rPr>
            <w:rStyle w:val="a3"/>
          </w:rPr>
          <w:t>основного общего образования 80</w:t>
        </w:r>
      </w:hyperlink>
    </w:p>
    <w:p w:rsidR="00F30AC2" w:rsidRDefault="00AA203F">
      <w:pPr>
        <w:pStyle w:val="20"/>
        <w:numPr>
          <w:ilvl w:val="2"/>
          <w:numId w:val="1"/>
        </w:numPr>
        <w:shd w:val="clear" w:color="auto" w:fill="auto"/>
        <w:tabs>
          <w:tab w:val="left" w:pos="709"/>
        </w:tabs>
        <w:ind w:firstLine="0"/>
        <w:jc w:val="both"/>
      </w:pPr>
      <w:hyperlink r:id="rId35" w:history="1">
        <w:r w:rsidR="00B41CFE">
          <w:rPr>
            <w:rStyle w:val="a3"/>
          </w:rPr>
          <w:t>Психолого-педагогические условия реализации основной образовательной программы</w:t>
        </w:r>
      </w:hyperlink>
      <w:r w:rsidR="00B41CFE">
        <w:t xml:space="preserve"> </w:t>
      </w:r>
      <w:hyperlink r:id="rId36" w:history="1">
        <w:r w:rsidR="00B41CFE">
          <w:rPr>
            <w:rStyle w:val="a3"/>
          </w:rPr>
          <w:t>основного общего образования 82</w:t>
        </w:r>
      </w:hyperlink>
    </w:p>
    <w:p w:rsidR="00F30AC2" w:rsidRDefault="00AA203F">
      <w:pPr>
        <w:pStyle w:val="20"/>
        <w:numPr>
          <w:ilvl w:val="2"/>
          <w:numId w:val="1"/>
        </w:numPr>
        <w:shd w:val="clear" w:color="auto" w:fill="auto"/>
        <w:tabs>
          <w:tab w:val="left" w:pos="709"/>
        </w:tabs>
        <w:ind w:firstLine="0"/>
        <w:jc w:val="both"/>
      </w:pPr>
      <w:hyperlink r:id="rId37" w:history="1">
        <w:r w:rsidR="00B41CFE">
          <w:rPr>
            <w:rStyle w:val="a3"/>
          </w:rPr>
          <w:t>Финансово-экономические условия реализации образовательной программы основного</w:t>
        </w:r>
      </w:hyperlink>
      <w:r w:rsidR="00B41CFE">
        <w:t xml:space="preserve"> </w:t>
      </w:r>
      <w:hyperlink r:id="rId38" w:history="1">
        <w:r w:rsidR="00B41CFE">
          <w:rPr>
            <w:rStyle w:val="a3"/>
          </w:rPr>
          <w:t>общего образования 85</w:t>
        </w:r>
      </w:hyperlink>
    </w:p>
    <w:p w:rsidR="00F30AC2" w:rsidRDefault="00AA203F">
      <w:pPr>
        <w:pStyle w:val="20"/>
        <w:numPr>
          <w:ilvl w:val="2"/>
          <w:numId w:val="1"/>
        </w:numPr>
        <w:shd w:val="clear" w:color="auto" w:fill="auto"/>
        <w:tabs>
          <w:tab w:val="left" w:pos="709"/>
        </w:tabs>
        <w:ind w:left="760"/>
      </w:pPr>
      <w:hyperlink r:id="rId39" w:history="1">
        <w:r w:rsidR="00B41CFE">
          <w:rPr>
            <w:rStyle w:val="a3"/>
          </w:rPr>
          <w:t>Материально-технические условия реализации основной образовательной программы</w:t>
        </w:r>
      </w:hyperlink>
      <w:r w:rsidR="00B41CFE">
        <w:t xml:space="preserve"> </w:t>
      </w:r>
      <w:hyperlink r:id="rId40" w:history="1">
        <w:r w:rsidR="00B41CFE">
          <w:rPr>
            <w:rStyle w:val="a3"/>
          </w:rPr>
          <w:t>87</w:t>
        </w:r>
      </w:hyperlink>
    </w:p>
    <w:p w:rsidR="00F30AC2" w:rsidRDefault="00AA203F">
      <w:pPr>
        <w:pStyle w:val="20"/>
        <w:numPr>
          <w:ilvl w:val="2"/>
          <w:numId w:val="1"/>
        </w:numPr>
        <w:shd w:val="clear" w:color="auto" w:fill="auto"/>
        <w:tabs>
          <w:tab w:val="left" w:pos="709"/>
        </w:tabs>
        <w:ind w:firstLine="0"/>
      </w:pPr>
      <w:hyperlink r:id="rId41" w:history="1">
        <w:r w:rsidR="00B41CFE">
          <w:rPr>
            <w:rStyle w:val="a3"/>
          </w:rPr>
          <w:t>Информационно-методические условия реализации основнойобразовательной</w:t>
        </w:r>
      </w:hyperlink>
      <w:r w:rsidR="00B41CFE">
        <w:t xml:space="preserve"> </w:t>
      </w:r>
      <w:hyperlink r:id="rId42" w:history="1">
        <w:r w:rsidR="00B41CFE">
          <w:rPr>
            <w:rStyle w:val="a3"/>
          </w:rPr>
          <w:t>программы основного общего образования 88</w:t>
        </w:r>
      </w:hyperlink>
    </w:p>
    <w:p w:rsidR="00F30AC2" w:rsidRDefault="00B41CFE">
      <w:pPr>
        <w:pStyle w:val="20"/>
        <w:numPr>
          <w:ilvl w:val="2"/>
          <w:numId w:val="1"/>
        </w:numPr>
        <w:shd w:val="clear" w:color="auto" w:fill="auto"/>
        <w:tabs>
          <w:tab w:val="left" w:pos="709"/>
        </w:tabs>
        <w:ind w:firstLine="0"/>
        <w:jc w:val="both"/>
        <w:sectPr w:rsidR="00F30AC2">
          <w:footerReference w:type="default" r:id="rId43"/>
          <w:pgSz w:w="12240" w:h="15840"/>
          <w:pgMar w:top="1142" w:right="921" w:bottom="1142" w:left="1675" w:header="0" w:footer="3" w:gutter="0"/>
          <w:cols w:space="720"/>
          <w:noEndnote/>
          <w:docGrid w:linePitch="360"/>
        </w:sectPr>
      </w:pPr>
      <w:r w:rsidRPr="00BC5FF5">
        <w:t>Механизмы достижения целевых</w:t>
      </w:r>
      <w:r w:rsidR="00BC5FF5">
        <w:t xml:space="preserve"> ориентиров в системе ус</w:t>
      </w:r>
      <w:r w:rsidR="00F1007B">
        <w:t>ловий.</w:t>
      </w:r>
    </w:p>
    <w:p w:rsidR="00F30AC2" w:rsidRDefault="00F30AC2">
      <w:pPr>
        <w:rPr>
          <w:sz w:val="2"/>
          <w:szCs w:val="2"/>
        </w:rPr>
        <w:sectPr w:rsidR="00F30AC2">
          <w:pgSz w:w="12240" w:h="15840"/>
          <w:pgMar w:top="1142" w:right="0" w:bottom="1099" w:left="0" w:header="0" w:footer="3" w:gutter="0"/>
          <w:cols w:space="720"/>
          <w:noEndnote/>
          <w:docGrid w:linePitch="360"/>
        </w:sectPr>
      </w:pPr>
    </w:p>
    <w:p w:rsidR="001F55D1" w:rsidRDefault="001F55D1" w:rsidP="001F55D1">
      <w:pPr>
        <w:pStyle w:val="20"/>
        <w:shd w:val="clear" w:color="auto" w:fill="auto"/>
        <w:ind w:firstLine="0"/>
        <w:jc w:val="both"/>
      </w:pPr>
      <w:r>
        <w:lastRenderedPageBreak/>
        <w:t>Условные сокращения</w:t>
      </w:r>
    </w:p>
    <w:p w:rsidR="001F55D1" w:rsidRDefault="001F55D1" w:rsidP="001F55D1">
      <w:pPr>
        <w:pStyle w:val="20"/>
        <w:shd w:val="clear" w:color="auto" w:fill="auto"/>
        <w:ind w:firstLine="0"/>
        <w:jc w:val="both"/>
      </w:pPr>
      <w:r>
        <w:t>ФГОС - федеральный государственный образовательный стандарт</w:t>
      </w:r>
    </w:p>
    <w:p w:rsidR="001F55D1" w:rsidRDefault="001F55D1" w:rsidP="001F55D1">
      <w:pPr>
        <w:pStyle w:val="20"/>
        <w:shd w:val="clear" w:color="auto" w:fill="auto"/>
        <w:ind w:firstLine="0"/>
        <w:jc w:val="both"/>
      </w:pPr>
      <w:r>
        <w:t>ФГОС ООО - федеральный государственный образовательный стандарт основного общего образования</w:t>
      </w:r>
    </w:p>
    <w:p w:rsidR="008D33A8" w:rsidRDefault="00B81CB6" w:rsidP="001F55D1">
      <w:pPr>
        <w:pStyle w:val="20"/>
        <w:shd w:val="clear" w:color="auto" w:fill="auto"/>
        <w:ind w:firstLine="0"/>
        <w:jc w:val="both"/>
      </w:pPr>
      <w:r>
        <w:t>ИОС - информационно-образовательная среда</w:t>
      </w:r>
      <w:r w:rsidR="008D33A8">
        <w:t xml:space="preserve"> </w:t>
      </w:r>
    </w:p>
    <w:p w:rsidR="001F55D1" w:rsidRDefault="001F55D1" w:rsidP="001F55D1">
      <w:pPr>
        <w:pStyle w:val="20"/>
        <w:shd w:val="clear" w:color="auto" w:fill="auto"/>
        <w:ind w:firstLine="0"/>
        <w:jc w:val="both"/>
      </w:pPr>
      <w:r>
        <w:t>ООП ООО - основная образовательная программа основного общего образования</w:t>
      </w:r>
    </w:p>
    <w:p w:rsidR="001F55D1" w:rsidRDefault="001F55D1" w:rsidP="001F55D1">
      <w:pPr>
        <w:pStyle w:val="20"/>
        <w:shd w:val="clear" w:color="auto" w:fill="auto"/>
        <w:ind w:firstLine="0"/>
        <w:jc w:val="both"/>
      </w:pPr>
      <w:r>
        <w:t>ООП - основная образовательная программа</w:t>
      </w:r>
    </w:p>
    <w:p w:rsidR="001F55D1" w:rsidRDefault="001F55D1" w:rsidP="001F55D1">
      <w:pPr>
        <w:pStyle w:val="20"/>
        <w:shd w:val="clear" w:color="auto" w:fill="auto"/>
        <w:ind w:firstLine="0"/>
        <w:jc w:val="both"/>
      </w:pPr>
      <w:r>
        <w:t>УУД - универсальные учебные действия</w:t>
      </w:r>
    </w:p>
    <w:p w:rsidR="001F55D1" w:rsidRDefault="001F55D1" w:rsidP="001F55D1">
      <w:pPr>
        <w:pStyle w:val="20"/>
        <w:shd w:val="clear" w:color="auto" w:fill="auto"/>
        <w:ind w:firstLine="0"/>
        <w:jc w:val="both"/>
      </w:pPr>
      <w:r>
        <w:t>ИКТ - информационно-коммуникационные технологии</w:t>
      </w:r>
    </w:p>
    <w:p w:rsidR="001F55D1" w:rsidRDefault="001F55D1" w:rsidP="001F55D1">
      <w:pPr>
        <w:pStyle w:val="20"/>
        <w:shd w:val="clear" w:color="auto" w:fill="auto"/>
        <w:ind w:firstLine="0"/>
        <w:jc w:val="both"/>
      </w:pPr>
      <w:r>
        <w:t>ОВЗ - ограниченные возможности здоровья</w:t>
      </w:r>
    </w:p>
    <w:p w:rsidR="001F55D1" w:rsidRDefault="001F55D1" w:rsidP="001F55D1">
      <w:pPr>
        <w:pStyle w:val="20"/>
        <w:shd w:val="clear" w:color="auto" w:fill="auto"/>
        <w:ind w:firstLine="0"/>
        <w:jc w:val="both"/>
      </w:pPr>
      <w:r>
        <w:t>ПКР - программа коррекционной работы</w:t>
      </w:r>
    </w:p>
    <w:p w:rsidR="001F55D1" w:rsidRDefault="001F55D1" w:rsidP="001F55D1">
      <w:pPr>
        <w:pStyle w:val="20"/>
        <w:shd w:val="clear" w:color="auto" w:fill="auto"/>
        <w:ind w:firstLine="0"/>
        <w:jc w:val="both"/>
      </w:pPr>
      <w:r>
        <w:t>ПМПК - психолого-медико-педагогической комиссия</w:t>
      </w:r>
    </w:p>
    <w:p w:rsidR="001F55D1" w:rsidRDefault="001F55D1" w:rsidP="001F55D1">
      <w:pPr>
        <w:pStyle w:val="20"/>
        <w:shd w:val="clear" w:color="auto" w:fill="auto"/>
        <w:ind w:firstLine="0"/>
        <w:jc w:val="both"/>
      </w:pPr>
      <w:r>
        <w:t>ПМПк - психолого-медико-педагогического консилиум</w:t>
      </w:r>
    </w:p>
    <w:p w:rsidR="001F55D1" w:rsidRDefault="001F55D1" w:rsidP="00B81CB6">
      <w:pPr>
        <w:pStyle w:val="20"/>
        <w:shd w:val="clear" w:color="auto" w:fill="auto"/>
        <w:ind w:firstLine="0"/>
        <w:jc w:val="both"/>
      </w:pPr>
      <w:r>
        <w:t>УМК - учебно-методический комплекс</w:t>
      </w:r>
    </w:p>
    <w:p w:rsidR="00F30AC2" w:rsidRDefault="00B41CFE">
      <w:pPr>
        <w:pStyle w:val="20"/>
        <w:shd w:val="clear" w:color="auto" w:fill="auto"/>
        <w:spacing w:line="547" w:lineRule="exact"/>
        <w:ind w:firstLine="0"/>
      </w:pPr>
      <w:r w:rsidRPr="00B81CB6">
        <w:rPr>
          <w:b/>
        </w:rPr>
        <w:t>Целевой раздел основной образовательной программы основного общего образования</w:t>
      </w:r>
      <w:r>
        <w:t xml:space="preserve"> Пояснительная записка</w:t>
      </w:r>
    </w:p>
    <w:p w:rsidR="00F30AC2" w:rsidRDefault="00B41CFE">
      <w:pPr>
        <w:pStyle w:val="20"/>
        <w:shd w:val="clear" w:color="auto" w:fill="auto"/>
        <w:spacing w:after="240"/>
        <w:ind w:firstLine="0"/>
      </w:pPr>
      <w:r>
        <w:t>Основная образовательная программа ФГБОУ основного общего образования «</w:t>
      </w:r>
      <w:r w:rsidR="00BC5FF5">
        <w:t>Московский</w:t>
      </w:r>
      <w:r>
        <w:t xml:space="preserve"> государственный академический художес</w:t>
      </w:r>
      <w:r w:rsidR="00BC5FF5">
        <w:t>твенный лицей</w:t>
      </w:r>
      <w:r>
        <w:t xml:space="preserve"> при Российской Академии Художеств» разработана в соответствии с требованиями Федерального государственн</w:t>
      </w:r>
      <w:r w:rsidR="00BC5FF5">
        <w:t>ого образовательного стандарта основного общего образования</w:t>
      </w:r>
      <w:r>
        <w:t xml:space="preserve"> к структуре основной образовательной пр</w:t>
      </w:r>
      <w:r w:rsidR="00BC5FF5">
        <w:t>ограммы,</w:t>
      </w:r>
      <w:r>
        <w:t xml:space="preserve"> на основе анализа деятельности </w:t>
      </w:r>
      <w:r w:rsidR="00BC5FF5">
        <w:t>Лицея</w:t>
      </w:r>
      <w:r>
        <w:t xml:space="preserve"> и с учетом возможностей, предоставляемых учебно-методическими комплектами, используемыми в </w:t>
      </w:r>
      <w:r w:rsidR="00BC5FF5">
        <w:t>Лицее</w:t>
      </w:r>
      <w:r>
        <w:t>.</w:t>
      </w:r>
    </w:p>
    <w:p w:rsidR="00F30AC2" w:rsidRDefault="00B41CFE">
      <w:pPr>
        <w:pStyle w:val="20"/>
        <w:shd w:val="clear" w:color="auto" w:fill="auto"/>
        <w:spacing w:after="240"/>
        <w:ind w:firstLine="0"/>
      </w:pPr>
      <w:r>
        <w:t>ФГБОУ основного общего и среднего общего образования «</w:t>
      </w:r>
      <w:r w:rsidR="00BC5FF5">
        <w:t>Московский</w:t>
      </w:r>
      <w:r>
        <w:t xml:space="preserve"> государственный академический художес</w:t>
      </w:r>
      <w:r w:rsidR="00BC5FF5">
        <w:t>твенный лицей</w:t>
      </w:r>
      <w:r>
        <w:t xml:space="preserve"> при Российской Академи</w:t>
      </w:r>
      <w:r w:rsidR="00BC5FF5">
        <w:t xml:space="preserve">и Художеств» </w:t>
      </w:r>
      <w:r>
        <w:t>является нетиповым образовательным учреждением для детей,</w:t>
      </w:r>
      <w:r w:rsidR="00F228F8">
        <w:t xml:space="preserve"> проявивших </w:t>
      </w:r>
      <w:r>
        <w:t xml:space="preserve"> </w:t>
      </w:r>
      <w:r w:rsidR="00F228F8">
        <w:t xml:space="preserve">выдающиеся способности </w:t>
      </w:r>
      <w:r>
        <w:t>к изобразительному искусству (создание подобных образовательных учреждений предполагается в соответствии с гл. Х1ст. 77 п.5 Закона 273-ФЗ «Об образовании в РФ»). Основная</w:t>
      </w:r>
      <w:r w:rsidR="00541A8E">
        <w:t xml:space="preserve"> образовательная программа </w:t>
      </w:r>
      <w:r>
        <w:t xml:space="preserve"> основного общего образования с углубленным изучением отдельных предмето</w:t>
      </w:r>
      <w:r w:rsidR="00BC5FF5">
        <w:t>в МАХЛ РАХ</w:t>
      </w:r>
      <w:r>
        <w:t xml:space="preserve"> ориентирована на решение актуальных проблем участников образовательного процесса - учащихся, учителей,</w:t>
      </w:r>
      <w:r w:rsidR="00F228F8">
        <w:t xml:space="preserve"> преподавателей, воспитателей, </w:t>
      </w:r>
      <w:r>
        <w:t xml:space="preserve"> родителей.</w:t>
      </w:r>
    </w:p>
    <w:p w:rsidR="00F30AC2" w:rsidRDefault="00B41CFE">
      <w:pPr>
        <w:pStyle w:val="20"/>
        <w:shd w:val="clear" w:color="auto" w:fill="auto"/>
        <w:ind w:firstLine="0"/>
      </w:pPr>
      <w:r>
        <w:t>Основная образовательная программа как нормативный документ</w:t>
      </w:r>
      <w:r w:rsidR="00F228F8">
        <w:t>:</w:t>
      </w:r>
    </w:p>
    <w:p w:rsidR="00F30AC2" w:rsidRDefault="00B41CFE">
      <w:pPr>
        <w:pStyle w:val="20"/>
        <w:numPr>
          <w:ilvl w:val="0"/>
          <w:numId w:val="2"/>
        </w:numPr>
        <w:shd w:val="clear" w:color="auto" w:fill="auto"/>
        <w:tabs>
          <w:tab w:val="left" w:pos="703"/>
        </w:tabs>
        <w:ind w:firstLine="0"/>
      </w:pPr>
      <w:r>
        <w:t>определяет цели и содержание образовательного процесса, особенности их предметного расширения и технологического оснащения;</w:t>
      </w:r>
    </w:p>
    <w:p w:rsidR="00F30AC2" w:rsidRDefault="00B41CFE">
      <w:pPr>
        <w:pStyle w:val="20"/>
        <w:numPr>
          <w:ilvl w:val="0"/>
          <w:numId w:val="2"/>
        </w:numPr>
        <w:shd w:val="clear" w:color="auto" w:fill="auto"/>
        <w:tabs>
          <w:tab w:val="left" w:pos="703"/>
        </w:tabs>
        <w:ind w:firstLine="0"/>
      </w:pPr>
      <w:r>
        <w:t>регламентирует организацию образовательного процесса, условия сочетания основного и дополнительного образования;</w:t>
      </w:r>
    </w:p>
    <w:p w:rsidR="00F30AC2" w:rsidRDefault="00B41CFE">
      <w:pPr>
        <w:pStyle w:val="20"/>
        <w:numPr>
          <w:ilvl w:val="0"/>
          <w:numId w:val="2"/>
        </w:numPr>
        <w:shd w:val="clear" w:color="auto" w:fill="auto"/>
        <w:tabs>
          <w:tab w:val="left" w:pos="744"/>
        </w:tabs>
        <w:ind w:firstLine="0"/>
      </w:pPr>
      <w:r>
        <w:t xml:space="preserve">определяет содержание и способы взаимодействия с </w:t>
      </w:r>
      <w:r w:rsidR="00F228F8">
        <w:t>МГАХИ им. В.И. Сурикова, другими высшими образовательными организациями, научными учреждениями и</w:t>
      </w:r>
      <w:r>
        <w:t xml:space="preserve"> творческими союзами в целях развития творческого, исследовательского потенциала учащихся и объективной оценки их достижений;</w:t>
      </w:r>
    </w:p>
    <w:p w:rsidR="00F30AC2" w:rsidRDefault="00B41CFE">
      <w:pPr>
        <w:pStyle w:val="20"/>
        <w:numPr>
          <w:ilvl w:val="0"/>
          <w:numId w:val="2"/>
        </w:numPr>
        <w:shd w:val="clear" w:color="auto" w:fill="auto"/>
        <w:tabs>
          <w:tab w:val="left" w:pos="744"/>
        </w:tabs>
        <w:spacing w:after="240"/>
        <w:ind w:firstLine="0"/>
      </w:pPr>
      <w:r>
        <w:t>конкретизирует диагностические процедуры и критерии поэтапного объективного учета образовательных достижений учащихся.</w:t>
      </w:r>
    </w:p>
    <w:p w:rsidR="00F30AC2" w:rsidRDefault="00B41CFE">
      <w:pPr>
        <w:pStyle w:val="20"/>
        <w:shd w:val="clear" w:color="auto" w:fill="auto"/>
        <w:ind w:firstLine="0"/>
      </w:pPr>
      <w:r>
        <w:t xml:space="preserve">Образовательная программа </w:t>
      </w:r>
      <w:r w:rsidR="00BC5FF5">
        <w:t xml:space="preserve">Лицея </w:t>
      </w:r>
      <w:r>
        <w:t xml:space="preserve"> имеет ярко выраженный художественно-эстетический и художественный профили. Программа реализовывается на базе </w:t>
      </w:r>
      <w:r w:rsidR="00F12FF1">
        <w:t xml:space="preserve">начального </w:t>
      </w:r>
      <w:r>
        <w:t>о</w:t>
      </w:r>
      <w:r w:rsidR="00541A8E">
        <w:t xml:space="preserve">бщего </w:t>
      </w:r>
      <w:r w:rsidR="00541A8E">
        <w:lastRenderedPageBreak/>
        <w:t>образования с 5 по 9</w:t>
      </w:r>
      <w:r w:rsidR="00F12FF1">
        <w:t xml:space="preserve">  классы</w:t>
      </w:r>
      <w:r>
        <w:t>.</w:t>
      </w:r>
    </w:p>
    <w:p w:rsidR="00F30AC2" w:rsidRDefault="00B41CFE">
      <w:pPr>
        <w:pStyle w:val="20"/>
        <w:shd w:val="clear" w:color="auto" w:fill="auto"/>
        <w:spacing w:after="240"/>
        <w:ind w:firstLine="0"/>
      </w:pPr>
      <w:r>
        <w:t xml:space="preserve">Образовательная программа </w:t>
      </w:r>
      <w:r w:rsidR="00830E6F">
        <w:t>Лицея</w:t>
      </w:r>
      <w:r>
        <w:t>,</w:t>
      </w:r>
      <w:r w:rsidR="00830E6F">
        <w:t xml:space="preserve"> обеспечивающая углубленную</w:t>
      </w:r>
      <w:r>
        <w:t xml:space="preserve"> подготовку уч</w:t>
      </w:r>
      <w:r w:rsidR="00830E6F">
        <w:t xml:space="preserve">ащихся  по предметам </w:t>
      </w:r>
      <w:r>
        <w:t xml:space="preserve"> образовательных областей «Ис</w:t>
      </w:r>
      <w:r w:rsidR="00830E6F">
        <w:t xml:space="preserve">кусство» и «Технология» основного общего </w:t>
      </w:r>
      <w:r>
        <w:t xml:space="preserve"> образования </w:t>
      </w:r>
      <w:r w:rsidR="00541A8E">
        <w:t xml:space="preserve"> </w:t>
      </w:r>
      <w:r>
        <w:t>разрабатывалась и совершенствовалась на про</w:t>
      </w:r>
      <w:r w:rsidR="00830E6F">
        <w:t>тяжении</w:t>
      </w:r>
      <w:r>
        <w:t xml:space="preserve"> всей истории существования </w:t>
      </w:r>
      <w:r w:rsidR="00F12FF1">
        <w:t>Лицея</w:t>
      </w:r>
      <w:r>
        <w:t xml:space="preserve"> </w:t>
      </w:r>
      <w:r w:rsidR="00830E6F">
        <w:t xml:space="preserve">с 1939 года </w:t>
      </w:r>
      <w:r>
        <w:t>педагогами, прин</w:t>
      </w:r>
      <w:r w:rsidR="00F228F8">
        <w:t>имавшими участие в</w:t>
      </w:r>
      <w:r>
        <w:t xml:space="preserve"> развитии </w:t>
      </w:r>
      <w:r w:rsidR="00F228F8">
        <w:t xml:space="preserve">академического </w:t>
      </w:r>
      <w:r>
        <w:t>х</w:t>
      </w:r>
      <w:r w:rsidR="00F228F8">
        <w:t>удожественного образования</w:t>
      </w:r>
      <w:r>
        <w:t>. Лицей создает условия для достижения учащимися уровня компетентности в сфере методологии творческой и исследовательской деятельности в области профильных учебных предметов</w:t>
      </w:r>
      <w:r w:rsidR="00541A8E">
        <w:t xml:space="preserve">, а также для </w:t>
      </w:r>
      <w:r>
        <w:t xml:space="preserve"> ориентации в системе наук, закладывающих практический образовател</w:t>
      </w:r>
      <w:r w:rsidR="00F228F8">
        <w:t>ьный фундамент обучения по программе среднего общего образования</w:t>
      </w:r>
      <w:r>
        <w:t>.</w:t>
      </w:r>
    </w:p>
    <w:p w:rsidR="00F30AC2" w:rsidRDefault="00B41CFE">
      <w:pPr>
        <w:pStyle w:val="20"/>
        <w:shd w:val="clear" w:color="auto" w:fill="auto"/>
        <w:spacing w:after="267"/>
        <w:ind w:firstLine="0"/>
      </w:pPr>
      <w:r>
        <w:t>Цели и задачи реализации основной образовательной программы основного общего образования</w:t>
      </w:r>
    </w:p>
    <w:p w:rsidR="00F30AC2" w:rsidRDefault="00B41CFE">
      <w:pPr>
        <w:pStyle w:val="20"/>
        <w:shd w:val="clear" w:color="auto" w:fill="auto"/>
        <w:spacing w:after="201" w:line="240" w:lineRule="exact"/>
        <w:ind w:firstLine="0"/>
      </w:pPr>
      <w:r>
        <w:t>В лицее реализуются следующие образовательные программы:</w:t>
      </w:r>
    </w:p>
    <w:p w:rsidR="00F30AC2" w:rsidRDefault="00B41CFE">
      <w:pPr>
        <w:pStyle w:val="20"/>
        <w:numPr>
          <w:ilvl w:val="0"/>
          <w:numId w:val="3"/>
        </w:numPr>
        <w:shd w:val="clear" w:color="auto" w:fill="auto"/>
        <w:tabs>
          <w:tab w:val="left" w:pos="289"/>
        </w:tabs>
        <w:ind w:firstLine="0"/>
      </w:pPr>
      <w:r>
        <w:t>Общеобразовательная программа</w:t>
      </w:r>
      <w:r w:rsidR="00F12FF1">
        <w:t xml:space="preserve"> </w:t>
      </w:r>
      <w:r>
        <w:t>основного общего образования (5-9-е классы)</w:t>
      </w:r>
      <w:r w:rsidR="00A90266">
        <w:t xml:space="preserve">, обеспечивающая  углубленную </w:t>
      </w:r>
      <w:r>
        <w:t xml:space="preserve"> подготовку по предметам </w:t>
      </w:r>
      <w:r w:rsidR="00830E6F">
        <w:t xml:space="preserve">в области Живописи, Графики, Скульптуры и Архитектуры </w:t>
      </w:r>
      <w:r w:rsidR="00F228F8">
        <w:t xml:space="preserve">(дизайна) </w:t>
      </w:r>
      <w:r w:rsidR="00830E6F">
        <w:t>за счёт</w:t>
      </w:r>
      <w:r>
        <w:t xml:space="preserve"> образовательных областей «Искусство» и «Технология».</w:t>
      </w:r>
    </w:p>
    <w:p w:rsidR="00F30AC2" w:rsidRDefault="00B41CFE">
      <w:pPr>
        <w:pStyle w:val="20"/>
        <w:numPr>
          <w:ilvl w:val="0"/>
          <w:numId w:val="3"/>
        </w:numPr>
        <w:shd w:val="clear" w:color="auto" w:fill="auto"/>
        <w:tabs>
          <w:tab w:val="left" w:pos="294"/>
        </w:tabs>
        <w:spacing w:after="244"/>
        <w:ind w:firstLine="0"/>
      </w:pPr>
      <w:r>
        <w:t>Общеобразовательная программа</w:t>
      </w:r>
      <w:r w:rsidR="00F12FF1">
        <w:t xml:space="preserve"> </w:t>
      </w:r>
      <w:r>
        <w:t>средне</w:t>
      </w:r>
      <w:r w:rsidR="00F12FF1">
        <w:t>го общего образования (10-11</w:t>
      </w:r>
      <w:r>
        <w:t>-е классы),</w:t>
      </w:r>
      <w:r w:rsidR="00830E6F">
        <w:t xml:space="preserve"> обеспечивающая углубленную</w:t>
      </w:r>
      <w:r>
        <w:t xml:space="preserve"> подготовку по предметам </w:t>
      </w:r>
      <w:r w:rsidR="00830E6F">
        <w:t xml:space="preserve">в области Живописи, Графики, Скульптуры и Архитектуры </w:t>
      </w:r>
      <w:r w:rsidR="007E2FBA">
        <w:t xml:space="preserve">(дизайна) </w:t>
      </w:r>
      <w:r w:rsidR="00830E6F">
        <w:t xml:space="preserve">за счёт </w:t>
      </w:r>
      <w:r>
        <w:t xml:space="preserve"> образовательных областей «Искусство» и «Технология»</w:t>
      </w:r>
      <w:r w:rsidR="00830E6F">
        <w:t xml:space="preserve"> и предметов, вводимых Лицеем</w:t>
      </w:r>
      <w:r>
        <w:t>.</w:t>
      </w:r>
    </w:p>
    <w:p w:rsidR="00F30AC2" w:rsidRDefault="00B41CFE" w:rsidP="007E2FBA">
      <w:pPr>
        <w:pStyle w:val="20"/>
        <w:shd w:val="clear" w:color="auto" w:fill="auto"/>
        <w:spacing w:line="269" w:lineRule="exact"/>
        <w:ind w:firstLine="0"/>
      </w:pPr>
      <w:r>
        <w:t>Целями реализации основной образовательной программы основн</w:t>
      </w:r>
      <w:r w:rsidR="007E2FBA">
        <w:t xml:space="preserve">ого общего образования являются </w:t>
      </w:r>
      <w:r>
        <w:t>достижение выпускниками планируемых результатов: знан</w:t>
      </w:r>
      <w:r w:rsidR="00830E6F">
        <w:t>ий, умений, навыков</w:t>
      </w:r>
      <w:r>
        <w:t xml:space="preserve">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F30AC2" w:rsidRDefault="00B41CFE">
      <w:pPr>
        <w:pStyle w:val="20"/>
        <w:shd w:val="clear" w:color="auto" w:fill="auto"/>
        <w:ind w:firstLine="0"/>
      </w:pPr>
      <w:r>
        <w:t>Достижение поставленных целей при</w:t>
      </w:r>
      <w:r w:rsidR="00830E6F">
        <w:t xml:space="preserve"> </w:t>
      </w:r>
      <w: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F30AC2" w:rsidRDefault="00707419">
      <w:pPr>
        <w:pStyle w:val="20"/>
        <w:shd w:val="clear" w:color="auto" w:fill="auto"/>
        <w:ind w:firstLine="0"/>
      </w:pPr>
      <w:r>
        <w:t xml:space="preserve">- </w:t>
      </w:r>
      <w:r w:rsidR="00B41CFE">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30AC2" w:rsidRDefault="00B41CFE">
      <w:pPr>
        <w:pStyle w:val="20"/>
        <w:shd w:val="clear" w:color="auto" w:fill="auto"/>
        <w:ind w:firstLine="0"/>
      </w:pPr>
      <w:r>
        <w:t>обеспечение преемственности нача</w:t>
      </w:r>
      <w:r w:rsidR="00830E6F">
        <w:t>льного общего, основного общего и</w:t>
      </w:r>
      <w:r>
        <w:t xml:space="preserve"> среднего общего образования;</w:t>
      </w:r>
    </w:p>
    <w:p w:rsidR="00F30AC2" w:rsidRDefault="00707419">
      <w:pPr>
        <w:pStyle w:val="20"/>
        <w:shd w:val="clear" w:color="auto" w:fill="auto"/>
        <w:ind w:firstLine="0"/>
      </w:pPr>
      <w:r>
        <w:t xml:space="preserve">- </w:t>
      </w:r>
      <w:r w:rsidR="00B41CFE">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30AC2" w:rsidRDefault="00707419">
      <w:pPr>
        <w:pStyle w:val="20"/>
        <w:shd w:val="clear" w:color="auto" w:fill="auto"/>
        <w:ind w:firstLine="0"/>
      </w:pPr>
      <w:r>
        <w:t xml:space="preserve">- </w:t>
      </w:r>
      <w:r w:rsidR="00B41CFE">
        <w:t>установление требовани</w:t>
      </w:r>
      <w:r>
        <w:t>й к воспитанию и социализации  уча</w:t>
      </w:r>
      <w:r w:rsidR="00B41CFE">
        <w:t xml:space="preserve">щихся как части образовательной программы и соответствующему усилению </w:t>
      </w:r>
      <w:r>
        <w:t>воспитательного потенциала Лицея</w:t>
      </w:r>
      <w:r w:rsidR="00B41CFE">
        <w:t>, обеспечению индивидуализированного психолого-педагогического сопровожд</w:t>
      </w:r>
      <w:r>
        <w:t>ения каждого уча</w:t>
      </w:r>
      <w:r w:rsidR="00B41CFE">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30AC2" w:rsidRDefault="00707419">
      <w:pPr>
        <w:pStyle w:val="20"/>
        <w:shd w:val="clear" w:color="auto" w:fill="auto"/>
        <w:ind w:firstLine="0"/>
      </w:pPr>
      <w:r>
        <w:t xml:space="preserve">- </w:t>
      </w:r>
      <w:r w:rsidR="00B41CFE">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w:t>
      </w:r>
      <w:r w:rsidR="00B41CFE">
        <w:lastRenderedPageBreak/>
        <w:t>образовательной организации при реализации основной образовательной программы с социальными партнерами;</w:t>
      </w:r>
    </w:p>
    <w:p w:rsidR="00F30AC2" w:rsidRDefault="00B41CFE">
      <w:pPr>
        <w:pStyle w:val="20"/>
        <w:shd w:val="clear" w:color="auto" w:fill="auto"/>
        <w:ind w:firstLine="0"/>
      </w:pPr>
      <w:r>
        <w:t xml:space="preserve"> </w:t>
      </w:r>
      <w:r w:rsidR="00707419">
        <w:t xml:space="preserve">- </w:t>
      </w:r>
      <w:r>
        <w:t>развитие способностей об</w:t>
      </w:r>
      <w:r w:rsidR="00707419">
        <w:t>учающихся, в том числе детей</w:t>
      </w:r>
      <w:r>
        <w:t xml:space="preserve"> детей с ОВЗ и инвалидов, их интересов через систему клубов, секций, студий и кружков, общественно полезную деятельность, организацию интеллектуальных и творческих соревнований, проектной и учебно-</w:t>
      </w:r>
      <w:r w:rsidR="008C3C65">
        <w:t xml:space="preserve"> творческой и </w:t>
      </w:r>
      <w:r>
        <w:t>исследовательской деятельности;</w:t>
      </w:r>
    </w:p>
    <w:p w:rsidR="00F30AC2" w:rsidRDefault="00707419">
      <w:pPr>
        <w:pStyle w:val="20"/>
        <w:shd w:val="clear" w:color="auto" w:fill="auto"/>
        <w:ind w:firstLine="0"/>
      </w:pPr>
      <w:r>
        <w:t>- участие уча</w:t>
      </w:r>
      <w:r w:rsidR="00B41CFE">
        <w:t>щихся, их родителей (законных представителей), педагогических работников и общественности в проектировании и развитии внутри</w:t>
      </w:r>
      <w:r w:rsidR="008C3C65">
        <w:t>лицейской</w:t>
      </w:r>
      <w:r w:rsidR="00B41CFE">
        <w:t xml:space="preserve"> социальной среды, </w:t>
      </w:r>
      <w:r w:rsidR="008C3C65">
        <w:t>лицейского</w:t>
      </w:r>
      <w:r w:rsidR="00B41CFE">
        <w:t xml:space="preserve"> уклада;</w:t>
      </w:r>
    </w:p>
    <w:p w:rsidR="00F30AC2" w:rsidRDefault="00707419">
      <w:pPr>
        <w:pStyle w:val="20"/>
        <w:shd w:val="clear" w:color="auto" w:fill="auto"/>
        <w:ind w:firstLine="0"/>
      </w:pPr>
      <w:r>
        <w:t xml:space="preserve">- </w:t>
      </w:r>
      <w:r w:rsidR="00B41CFE">
        <w:t>включение обучающихся в процессы познания и преобразования в</w:t>
      </w:r>
      <w:r w:rsidR="008C3C65">
        <w:t xml:space="preserve">нешкольной социальной среды </w:t>
      </w:r>
      <w:r w:rsidR="00B41CFE">
        <w:t xml:space="preserve"> для приобретения опыта реального управления и действия;</w:t>
      </w:r>
    </w:p>
    <w:p w:rsidR="00F30AC2" w:rsidRDefault="00707419">
      <w:pPr>
        <w:pStyle w:val="20"/>
        <w:shd w:val="clear" w:color="auto" w:fill="auto"/>
        <w:ind w:firstLine="0"/>
      </w:pPr>
      <w:r>
        <w:t xml:space="preserve">- </w:t>
      </w:r>
      <w:r w:rsidR="00B41CFE">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w:t>
      </w:r>
      <w:r w:rsidR="008C3C65">
        <w:t>учебными учреждениями</w:t>
      </w:r>
      <w:r w:rsidR="008C3C65" w:rsidRPr="008C3C65">
        <w:t xml:space="preserve"> </w:t>
      </w:r>
      <w:r w:rsidR="008C3C65">
        <w:t>профессионального образования, Российской академией художеств, музеями, творческими союзами</w:t>
      </w:r>
      <w:r w:rsidR="00B41CFE">
        <w:t xml:space="preserve"> </w:t>
      </w:r>
      <w:r w:rsidR="008C3C65">
        <w:t>и другими организациями</w:t>
      </w:r>
      <w:r w:rsidR="00B41CFE">
        <w:t>;</w:t>
      </w:r>
    </w:p>
    <w:p w:rsidR="00F30AC2" w:rsidRDefault="00707419">
      <w:pPr>
        <w:pStyle w:val="20"/>
        <w:shd w:val="clear" w:color="auto" w:fill="auto"/>
        <w:spacing w:after="240"/>
        <w:ind w:firstLine="0"/>
      </w:pPr>
      <w:r>
        <w:t xml:space="preserve">- </w:t>
      </w:r>
      <w:r w:rsidR="00B41CFE">
        <w:t>сохранение и укрепление физического, психологического и социального здоровья обучающихся, обеспечение их безопасности.</w:t>
      </w:r>
    </w:p>
    <w:p w:rsidR="00F30AC2" w:rsidRDefault="00B41CFE">
      <w:pPr>
        <w:pStyle w:val="20"/>
        <w:shd w:val="clear" w:color="auto" w:fill="auto"/>
        <w:spacing w:line="278" w:lineRule="exact"/>
        <w:ind w:firstLine="0"/>
      </w:pPr>
      <w:r>
        <w:t>Принципы и подходы к формированию образовательной программы основного общего образования</w:t>
      </w:r>
      <w:r w:rsidR="00707419">
        <w:t>.</w:t>
      </w:r>
    </w:p>
    <w:p w:rsidR="00F30AC2" w:rsidRDefault="00B41CFE">
      <w:pPr>
        <w:pStyle w:val="20"/>
        <w:shd w:val="clear" w:color="auto" w:fill="auto"/>
        <w:ind w:firstLine="0"/>
      </w:pPr>
      <w:r>
        <w:t>Методологической основой ФГОС является системно-деятельностный подход, который предполагает:</w:t>
      </w:r>
    </w:p>
    <w:p w:rsidR="00F30AC2" w:rsidRDefault="008C3C65">
      <w:pPr>
        <w:pStyle w:val="20"/>
        <w:shd w:val="clear" w:color="auto" w:fill="auto"/>
        <w:ind w:firstLine="0"/>
      </w:pPr>
      <w:r>
        <w:t xml:space="preserve">- </w:t>
      </w:r>
      <w:r w:rsidR="00B41CFE">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r>
        <w:t xml:space="preserve">                                            - </w:t>
      </w:r>
      <w:r w:rsidR="00B41CFE">
        <w:t xml:space="preserve">формирование соответствующей целям общего </w:t>
      </w:r>
      <w:r>
        <w:t xml:space="preserve">и академического художественного </w:t>
      </w:r>
      <w:r w:rsidR="00B41CFE">
        <w:t>образования</w:t>
      </w:r>
      <w:r w:rsidR="00707419">
        <w:t xml:space="preserve">, </w:t>
      </w:r>
      <w:r w:rsidR="00B41CFE">
        <w:t xml:space="preserve">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30AC2" w:rsidRDefault="008C3C65">
      <w:pPr>
        <w:pStyle w:val="20"/>
        <w:shd w:val="clear" w:color="auto" w:fill="auto"/>
        <w:ind w:firstLine="0"/>
      </w:pPr>
      <w:r>
        <w:t xml:space="preserve">- </w:t>
      </w:r>
      <w:r w:rsidR="00B41CFE">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30AC2" w:rsidRDefault="008C3C65">
      <w:pPr>
        <w:pStyle w:val="20"/>
        <w:shd w:val="clear" w:color="auto" w:fill="auto"/>
        <w:ind w:firstLine="0"/>
      </w:pPr>
      <w:r>
        <w:t xml:space="preserve">- </w:t>
      </w:r>
      <w:r w:rsidR="00B41CFE">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30AC2" w:rsidRDefault="008C3C65">
      <w:pPr>
        <w:pStyle w:val="20"/>
        <w:shd w:val="clear" w:color="auto" w:fill="auto"/>
        <w:ind w:firstLine="0"/>
      </w:pPr>
      <w:r>
        <w:t xml:space="preserve">- </w:t>
      </w:r>
      <w:r w:rsidR="00B41CFE">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30AC2" w:rsidRDefault="008C3C65">
      <w:pPr>
        <w:pStyle w:val="20"/>
        <w:shd w:val="clear" w:color="auto" w:fill="auto"/>
        <w:spacing w:after="240"/>
        <w:ind w:firstLine="0"/>
      </w:pPr>
      <w:r>
        <w:t xml:space="preserve">- </w:t>
      </w:r>
      <w:r w:rsidR="00B41CFE">
        <w:t>разнообразие индивидуальных образовательных траекторий и индивидуального</w:t>
      </w:r>
      <w:r>
        <w:t xml:space="preserve"> развития каждого обучающегося, проявившего</w:t>
      </w:r>
      <w:r w:rsidR="00B41CFE">
        <w:t xml:space="preserve"> выдающиеся способности</w:t>
      </w:r>
      <w:r>
        <w:t xml:space="preserve"> в изобразительном искусстве</w:t>
      </w:r>
      <w:r w:rsidR="00B41CFE">
        <w:t xml:space="preserve">, </w:t>
      </w:r>
      <w:r>
        <w:t xml:space="preserve">в том числе </w:t>
      </w:r>
      <w:r w:rsidR="00B41CFE">
        <w:t>детей- инвалидов и детей с ОВЗ.</w:t>
      </w:r>
    </w:p>
    <w:p w:rsidR="00F30AC2" w:rsidRDefault="00B41CFE">
      <w:pPr>
        <w:pStyle w:val="20"/>
        <w:shd w:val="clear" w:color="auto" w:fill="auto"/>
        <w:ind w:firstLine="0"/>
      </w:pPr>
      <w:r>
        <w:t xml:space="preserve">Основная образовательная программа </w:t>
      </w:r>
      <w:r w:rsidR="007211EA">
        <w:t xml:space="preserve">основного общего образования </w:t>
      </w:r>
      <w:r>
        <w:t>формируется с учетом психолого-педагогических особенностей развития детей 11-15 лет, связанных:</w:t>
      </w:r>
    </w:p>
    <w:p w:rsidR="00F30AC2" w:rsidRDefault="008C3C65">
      <w:pPr>
        <w:pStyle w:val="20"/>
        <w:shd w:val="clear" w:color="auto" w:fill="auto"/>
        <w:ind w:firstLine="0"/>
      </w:pPr>
      <w:r>
        <w:t xml:space="preserve">- </w:t>
      </w:r>
      <w:r w:rsidR="00B41CFE">
        <w:t xml:space="preserve">с переходом от учебных действий, характерных для начальной школы и осуществляемых </w:t>
      </w:r>
      <w:r w:rsidR="00B41CFE">
        <w:lastRenderedPageBreak/>
        <w:t>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t xml:space="preserve"> </w:t>
      </w:r>
      <w:r w:rsidR="00B41CFE">
        <w:t xml:space="preserve">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w:t>
      </w:r>
      <w:r w:rsidR="00157F81">
        <w:t xml:space="preserve">и творческого </w:t>
      </w:r>
      <w:r w:rsidR="00B41CFE">
        <w:t xml:space="preserve">исследования, к новой внутренней позиции обучающегося - направленности на самостоятельный познавательный поиск, </w:t>
      </w:r>
      <w:r w:rsidR="00157F81">
        <w:t xml:space="preserve">творчество, </w:t>
      </w:r>
      <w:r w:rsidR="00B41CFE">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30AC2" w:rsidRDefault="00157F81">
      <w:pPr>
        <w:pStyle w:val="20"/>
        <w:shd w:val="clear" w:color="auto" w:fill="auto"/>
        <w:ind w:firstLine="0"/>
      </w:pPr>
      <w:r>
        <w:t xml:space="preserve">- </w:t>
      </w:r>
      <w:r w:rsidR="00B41CFE">
        <w:t>с осуществлением на кажд</w:t>
      </w:r>
      <w:r w:rsidR="00707419">
        <w:t>ом возрастном уровне (11-13 и 14</w:t>
      </w:r>
      <w:r w:rsidR="00B41CFE">
        <w:t>-15 лет), благодаря развитию рефлексии общих способов действий и возможностей их переноса в различные учебно</w:t>
      </w:r>
      <w:r w:rsidR="00B41CFE">
        <w:softHyphen/>
        <w:t>предметные области, качественного преобразования учебных действий: моделирования, контроля и оценки и перехода</w:t>
      </w:r>
      <w:r>
        <w:t xml:space="preserve"> </w:t>
      </w:r>
      <w:r w:rsidR="00B41CFE">
        <w:t xml:space="preserve">от самостоятельной постановки обучающимися новых учебных задач к развитию способности проектирования собственной учебной </w:t>
      </w:r>
      <w:r>
        <w:t xml:space="preserve">и творческой </w:t>
      </w:r>
      <w:r w:rsidR="00B41CFE">
        <w:t>деятельности и построению жизненных планов во временной перспективе;</w:t>
      </w:r>
    </w:p>
    <w:p w:rsidR="00F30AC2" w:rsidRDefault="00157F81">
      <w:pPr>
        <w:pStyle w:val="20"/>
        <w:shd w:val="clear" w:color="auto" w:fill="auto"/>
        <w:ind w:firstLine="0"/>
      </w:pPr>
      <w:r>
        <w:t xml:space="preserve">- </w:t>
      </w:r>
      <w:r w:rsidR="00B41CFE">
        <w:t xml:space="preserve">с формированием у обучающегося </w:t>
      </w:r>
      <w:r>
        <w:t xml:space="preserve">творческого и </w:t>
      </w:r>
      <w:r w:rsidR="00B41CFE">
        <w:t>научного типа мышления, который ориентирует его на общекультурные образцы, нормы, эталоны и закономерности взаимодействия с окружающим миром;</w:t>
      </w:r>
    </w:p>
    <w:p w:rsidR="00F30AC2" w:rsidRDefault="00157F81">
      <w:pPr>
        <w:pStyle w:val="20"/>
        <w:shd w:val="clear" w:color="auto" w:fill="auto"/>
        <w:ind w:firstLine="0"/>
      </w:pPr>
      <w:r>
        <w:t xml:space="preserve">- </w:t>
      </w:r>
      <w:r w:rsidR="00B41CFE">
        <w:t xml:space="preserve">с овладением коммуникативными средствами и способами организации кооперации и сотрудничества, развитием учебного </w:t>
      </w:r>
      <w:r>
        <w:t xml:space="preserve">и творческого </w:t>
      </w:r>
      <w:r w:rsidR="00B41CFE">
        <w:t>сотрудничества, реализуемого в отношениях обучающихся с учителем и сверстниками;</w:t>
      </w:r>
    </w:p>
    <w:p w:rsidR="00157F81" w:rsidRDefault="00157F81">
      <w:pPr>
        <w:pStyle w:val="20"/>
        <w:shd w:val="clear" w:color="auto" w:fill="auto"/>
        <w:ind w:firstLine="0"/>
      </w:pPr>
      <w:r>
        <w:t xml:space="preserve">- </w:t>
      </w:r>
      <w:r w:rsidR="00B41CFE">
        <w:t>с изменением формы организации учебной деятельности и учебного сотрудничества от классно-урочной к</w:t>
      </w:r>
      <w:r>
        <w:t xml:space="preserve"> практическим занятиям по предметам художественного образования,</w:t>
      </w:r>
      <w:r w:rsidR="00B41CFE">
        <w:t xml:space="preserve"> лабораторно-семинарской и лекционно-лабораторной исследовательской. </w:t>
      </w:r>
      <w:r>
        <w:t xml:space="preserve">   </w:t>
      </w:r>
    </w:p>
    <w:p w:rsidR="00F30AC2" w:rsidRDefault="00157F81">
      <w:pPr>
        <w:pStyle w:val="20"/>
        <w:shd w:val="clear" w:color="auto" w:fill="auto"/>
        <w:ind w:firstLine="0"/>
      </w:pPr>
      <w:r>
        <w:t xml:space="preserve">   </w:t>
      </w:r>
      <w:r w:rsidR="00B41CFE">
        <w:t xml:space="preserve">Переход обучающегося в основную </w:t>
      </w:r>
      <w:r>
        <w:t xml:space="preserve">специализированную </w:t>
      </w:r>
      <w:r w:rsidR="00B41CFE">
        <w:t>школу совпадает с</w:t>
      </w:r>
      <w:r>
        <w:t xml:space="preserve"> </w:t>
      </w:r>
      <w:r w:rsidR="00B41CFE">
        <w:t>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30AC2" w:rsidRDefault="00157F81">
      <w:pPr>
        <w:pStyle w:val="20"/>
        <w:shd w:val="clear" w:color="auto" w:fill="auto"/>
        <w:ind w:firstLine="0"/>
      </w:pPr>
      <w:r>
        <w:t xml:space="preserve">   </w:t>
      </w:r>
      <w:r w:rsidR="00B41CFE">
        <w:t xml:space="preserve">Второй этап подросткового развития (14-15 лет, 8-9 классы), характеризуется: </w:t>
      </w:r>
      <w:r w:rsidR="00294325">
        <w:t xml:space="preserve">                                   - </w:t>
      </w:r>
      <w:r w:rsidR="00B41CFE">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30AC2" w:rsidRDefault="00294325">
      <w:pPr>
        <w:pStyle w:val="20"/>
        <w:shd w:val="clear" w:color="auto" w:fill="auto"/>
        <w:ind w:firstLine="0"/>
      </w:pPr>
      <w:r>
        <w:t xml:space="preserve">- </w:t>
      </w:r>
      <w:r w:rsidR="00B41CFE">
        <w:t>стремлением подростка к общению и совместной деятельности со сверстниками; особой чувствительностью к морально-этическому «кодексу товарищества», в котором заданы важнейшие нормы социального поведения взрослого мира;</w:t>
      </w:r>
    </w:p>
    <w:p w:rsidR="00F30AC2" w:rsidRDefault="00294325">
      <w:pPr>
        <w:pStyle w:val="20"/>
        <w:shd w:val="clear" w:color="auto" w:fill="auto"/>
        <w:ind w:firstLine="0"/>
      </w:pPr>
      <w:r>
        <w:t xml:space="preserve">- </w:t>
      </w:r>
      <w:r w:rsidR="00B41CFE">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t xml:space="preserve"> </w:t>
      </w:r>
      <w:r w:rsidR="00B41CFE">
        <w:t>убеждений, выработку принципов, моральное развитие личности;т.е. моральным развитием личности;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30AC2" w:rsidRDefault="00294325">
      <w:pPr>
        <w:pStyle w:val="20"/>
        <w:shd w:val="clear" w:color="auto" w:fill="auto"/>
        <w:ind w:firstLine="0"/>
      </w:pPr>
      <w:r>
        <w:t xml:space="preserve">- </w:t>
      </w:r>
      <w:r w:rsidR="00B41CFE">
        <w:t>изменением социальной ситуации развития:</w:t>
      </w:r>
      <w:r>
        <w:t xml:space="preserve"> </w:t>
      </w:r>
      <w:r w:rsidR="00B41CFE">
        <w:t>ростом информационных перегрузок, характером социальных взаимодействий, способами получения информации (СМИ, телевидение, Интернет).</w:t>
      </w:r>
    </w:p>
    <w:p w:rsidR="00F30AC2" w:rsidRDefault="00294325">
      <w:pPr>
        <w:pStyle w:val="20"/>
        <w:shd w:val="clear" w:color="auto" w:fill="auto"/>
        <w:ind w:firstLine="0"/>
      </w:pPr>
      <w:r>
        <w:lastRenderedPageBreak/>
        <w:t xml:space="preserve">     </w:t>
      </w:r>
      <w:r w:rsidR="00B41CFE">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w:t>
      </w:r>
      <w:r w:rsidR="00707419">
        <w:t xml:space="preserve">преподавателя, воспитателя, </w:t>
      </w:r>
      <w:r w:rsidR="00B41CFE">
        <w:t>а также с адекватностью построения образовательного процесса и выбором условий и методик обучения.</w:t>
      </w:r>
    </w:p>
    <w:p w:rsidR="00F30AC2" w:rsidRDefault="00294325">
      <w:pPr>
        <w:pStyle w:val="20"/>
        <w:shd w:val="clear" w:color="auto" w:fill="auto"/>
        <w:spacing w:after="267"/>
        <w:ind w:firstLine="0"/>
      </w:pPr>
      <w:r>
        <w:t xml:space="preserve">   </w:t>
      </w:r>
      <w:r w:rsidR="00B41CFE">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30AC2" w:rsidRDefault="00B41CFE">
      <w:pPr>
        <w:pStyle w:val="20"/>
        <w:shd w:val="clear" w:color="auto" w:fill="auto"/>
        <w:spacing w:after="261" w:line="240" w:lineRule="exact"/>
        <w:ind w:firstLine="0"/>
      </w:pPr>
      <w:r>
        <w:t>Педагогический коллектив в своей работе руководствуется принципами:</w:t>
      </w:r>
    </w:p>
    <w:p w:rsidR="00F30AC2" w:rsidRDefault="00B41CFE">
      <w:pPr>
        <w:pStyle w:val="20"/>
        <w:numPr>
          <w:ilvl w:val="0"/>
          <w:numId w:val="2"/>
        </w:numPr>
        <w:shd w:val="clear" w:color="auto" w:fill="auto"/>
        <w:tabs>
          <w:tab w:val="left" w:pos="706"/>
        </w:tabs>
        <w:ind w:firstLine="0"/>
      </w:pPr>
      <w:r>
        <w:t>обучение, воспитание и развитие учащихся в соответствии с их склонностями и творческими способностями;</w:t>
      </w:r>
    </w:p>
    <w:p w:rsidR="00F30AC2" w:rsidRDefault="00B41CFE">
      <w:pPr>
        <w:pStyle w:val="20"/>
        <w:numPr>
          <w:ilvl w:val="0"/>
          <w:numId w:val="2"/>
        </w:numPr>
        <w:shd w:val="clear" w:color="auto" w:fill="auto"/>
        <w:tabs>
          <w:tab w:val="left" w:pos="706"/>
        </w:tabs>
        <w:ind w:firstLine="0"/>
        <w:jc w:val="both"/>
      </w:pPr>
      <w:r>
        <w:t>обучение основам реалистического искусства</w:t>
      </w:r>
      <w:r w:rsidR="00541A8E">
        <w:t xml:space="preserve"> в традициях академического художественного образования</w:t>
      </w:r>
      <w:r>
        <w:t>;</w:t>
      </w:r>
    </w:p>
    <w:p w:rsidR="00F30AC2" w:rsidRDefault="00B41CFE">
      <w:pPr>
        <w:pStyle w:val="20"/>
        <w:numPr>
          <w:ilvl w:val="0"/>
          <w:numId w:val="2"/>
        </w:numPr>
        <w:shd w:val="clear" w:color="auto" w:fill="auto"/>
        <w:tabs>
          <w:tab w:val="left" w:pos="706"/>
        </w:tabs>
        <w:ind w:firstLine="0"/>
        <w:jc w:val="both"/>
      </w:pPr>
      <w:r>
        <w:t>воспитание в духовных традициях русской и мировой культуры;</w:t>
      </w:r>
    </w:p>
    <w:p w:rsidR="00F30AC2" w:rsidRDefault="00B41CFE">
      <w:pPr>
        <w:pStyle w:val="20"/>
        <w:numPr>
          <w:ilvl w:val="0"/>
          <w:numId w:val="2"/>
        </w:numPr>
        <w:shd w:val="clear" w:color="auto" w:fill="auto"/>
        <w:tabs>
          <w:tab w:val="left" w:pos="706"/>
        </w:tabs>
        <w:ind w:firstLine="0"/>
      </w:pPr>
      <w:r>
        <w:t>расширение возможностей для реализации интереса к тому или иному учебному предмету в системе непрерывной подготовки высококвалифицированных кадров;</w:t>
      </w:r>
    </w:p>
    <w:p w:rsidR="00F30AC2" w:rsidRDefault="00B41CFE">
      <w:pPr>
        <w:pStyle w:val="20"/>
        <w:numPr>
          <w:ilvl w:val="0"/>
          <w:numId w:val="2"/>
        </w:numPr>
        <w:shd w:val="clear" w:color="auto" w:fill="auto"/>
        <w:tabs>
          <w:tab w:val="left" w:pos="706"/>
        </w:tabs>
        <w:ind w:firstLine="0"/>
        <w:jc w:val="both"/>
      </w:pPr>
      <w:r>
        <w:t>развитие индивидуальн</w:t>
      </w:r>
      <w:r w:rsidR="007211EA">
        <w:t xml:space="preserve">ых </w:t>
      </w:r>
      <w:r>
        <w:t xml:space="preserve"> творческих способностей учащихся;</w:t>
      </w:r>
    </w:p>
    <w:p w:rsidR="00F30AC2" w:rsidRDefault="00B41CFE">
      <w:pPr>
        <w:pStyle w:val="20"/>
        <w:numPr>
          <w:ilvl w:val="0"/>
          <w:numId w:val="2"/>
        </w:numPr>
        <w:shd w:val="clear" w:color="auto" w:fill="auto"/>
        <w:tabs>
          <w:tab w:val="left" w:pos="706"/>
        </w:tabs>
        <w:ind w:firstLine="0"/>
      </w:pPr>
      <w:r>
        <w:t>формирование личности учащегося, умеющего взаим</w:t>
      </w:r>
      <w:r w:rsidR="007211EA">
        <w:t>одействовать с окружающим миром</w:t>
      </w:r>
      <w:r>
        <w:t>;</w:t>
      </w:r>
    </w:p>
    <w:p w:rsidR="00F30AC2" w:rsidRDefault="00B41CFE">
      <w:pPr>
        <w:pStyle w:val="20"/>
        <w:numPr>
          <w:ilvl w:val="0"/>
          <w:numId w:val="2"/>
        </w:numPr>
        <w:shd w:val="clear" w:color="auto" w:fill="auto"/>
        <w:tabs>
          <w:tab w:val="left" w:pos="706"/>
        </w:tabs>
        <w:ind w:firstLine="0"/>
      </w:pPr>
      <w:r>
        <w:t>создание благоприятных условий для формирования творческой, инициативной, благожелательной, толерантной личности ребёнка.</w:t>
      </w:r>
    </w:p>
    <w:p w:rsidR="00F30AC2" w:rsidRDefault="007211EA">
      <w:pPr>
        <w:pStyle w:val="20"/>
        <w:shd w:val="clear" w:color="auto" w:fill="auto"/>
        <w:ind w:firstLine="0"/>
      </w:pPr>
      <w:r>
        <w:t>Преподавателями, у</w:t>
      </w:r>
      <w:r w:rsidR="00B41CFE">
        <w:t xml:space="preserve">чителями </w:t>
      </w:r>
      <w:r>
        <w:t xml:space="preserve">и воспитателями интерната </w:t>
      </w:r>
      <w:r w:rsidR="00B41CFE">
        <w:t xml:space="preserve"> создан благоприятный микроклимат, что позволяет творчески, плодотворно работать и успешно выполнять поставленные перед </w:t>
      </w:r>
      <w:r>
        <w:t>Лицеем</w:t>
      </w:r>
      <w:r w:rsidR="00B41CFE">
        <w:t xml:space="preserve"> цели и задачи.</w:t>
      </w:r>
    </w:p>
    <w:p w:rsidR="00F30AC2" w:rsidRDefault="00B41CFE">
      <w:pPr>
        <w:pStyle w:val="20"/>
        <w:shd w:val="clear" w:color="auto" w:fill="auto"/>
        <w:spacing w:after="267"/>
        <w:ind w:firstLine="0"/>
      </w:pPr>
      <w:r>
        <w:t xml:space="preserve">В традициях наших </w:t>
      </w:r>
      <w:r w:rsidR="00294325">
        <w:t xml:space="preserve">преподавателей, </w:t>
      </w:r>
      <w:r>
        <w:t xml:space="preserve">учителей </w:t>
      </w:r>
      <w:r w:rsidR="00294325">
        <w:t xml:space="preserve">и воспитателей </w:t>
      </w:r>
      <w:r>
        <w:t>доброжелательное, терпимое отношение к учащимся и их родителям, тесное сотрудничество с родителями в деле образования и воспитания наших учеников, а также высокий уровень выполнения требовани</w:t>
      </w:r>
      <w:r w:rsidR="00294325">
        <w:t>й образовательного стандарта</w:t>
      </w:r>
      <w:r>
        <w:t>.</w:t>
      </w:r>
    </w:p>
    <w:p w:rsidR="00F30AC2" w:rsidRDefault="00B41CFE">
      <w:pPr>
        <w:pStyle w:val="20"/>
        <w:shd w:val="clear" w:color="auto" w:fill="auto"/>
        <w:spacing w:after="201" w:line="240" w:lineRule="exact"/>
        <w:ind w:firstLine="0"/>
      </w:pPr>
      <w:r w:rsidRPr="00F60CD1">
        <w:t>Характеристика контингента учащихся.</w:t>
      </w:r>
    </w:p>
    <w:p w:rsidR="00F30AC2" w:rsidRDefault="00586ED1">
      <w:pPr>
        <w:pStyle w:val="20"/>
        <w:shd w:val="clear" w:color="auto" w:fill="auto"/>
        <w:ind w:firstLine="0"/>
      </w:pPr>
      <w:r>
        <w:t>Лицей</w:t>
      </w:r>
      <w:r w:rsidR="00B41CFE">
        <w:t xml:space="preserve"> самостоятельно формирует контингент обучающихся.</w:t>
      </w:r>
    </w:p>
    <w:p w:rsidR="00586ED1" w:rsidRDefault="00586ED1" w:rsidP="007211EA">
      <w:pPr>
        <w:pStyle w:val="20"/>
        <w:shd w:val="clear" w:color="auto" w:fill="auto"/>
        <w:tabs>
          <w:tab w:val="left" w:pos="212"/>
        </w:tabs>
        <w:ind w:firstLine="0"/>
      </w:pPr>
      <w:r>
        <w:t xml:space="preserve">    </w:t>
      </w:r>
      <w:r w:rsidR="00B45F9A">
        <w:t xml:space="preserve">Приём в Лицей </w:t>
      </w:r>
      <w:r>
        <w:t xml:space="preserve">осуществляется в 5 класс по заявлениям </w:t>
      </w:r>
      <w:r w:rsidR="00B45F9A">
        <w:t xml:space="preserve">родителей (законных представителей) </w:t>
      </w:r>
      <w:r>
        <w:t xml:space="preserve">поступающих в соответствии с </w:t>
      </w:r>
      <w:r w:rsidR="00B45F9A">
        <w:t xml:space="preserve">контрольными цифрами приёма, установленными Министерством культуры РФ, и планом приёма </w:t>
      </w:r>
      <w:r w:rsidR="00F60CD1">
        <w:t>на учебный год по специализациям</w:t>
      </w:r>
      <w:r w:rsidR="00B45F9A">
        <w:t xml:space="preserve">. </w:t>
      </w:r>
      <w:r w:rsidR="00F60CD1">
        <w:t xml:space="preserve">В 6 - 11  классы </w:t>
      </w:r>
      <w:r w:rsidR="00B45F9A">
        <w:t xml:space="preserve">осуществляется </w:t>
      </w:r>
      <w:r w:rsidR="00F60CD1">
        <w:t xml:space="preserve">перевод учащихся из других образовательных организаций </w:t>
      </w:r>
      <w:r w:rsidR="00B45F9A">
        <w:t xml:space="preserve"> </w:t>
      </w:r>
      <w:r w:rsidR="007211EA">
        <w:t>при наличии свободных мест</w:t>
      </w:r>
      <w:r w:rsidR="00F60CD1">
        <w:t xml:space="preserve"> и в соответствии с государственным заданием Лицею на календарный год</w:t>
      </w:r>
      <w:r w:rsidR="00B45F9A">
        <w:t>.</w:t>
      </w:r>
      <w:r w:rsidR="007211EA">
        <w:t xml:space="preserve"> </w:t>
      </w:r>
      <w:r w:rsidR="0075710B">
        <w:t xml:space="preserve">Для иногородних обучающихся имеется интернат. </w:t>
      </w:r>
      <w:r w:rsidR="00B45F9A">
        <w:t xml:space="preserve">Приём </w:t>
      </w:r>
      <w:r w:rsidR="00F60CD1">
        <w:t xml:space="preserve">и перевод </w:t>
      </w:r>
      <w:r w:rsidR="00B45F9A">
        <w:t xml:space="preserve">проводится в соответствии с </w:t>
      </w:r>
      <w:r>
        <w:t>Положением о</w:t>
      </w:r>
      <w:r w:rsidR="00B45F9A">
        <w:t xml:space="preserve"> порядке индивидуального отбора лиц, поступающих  в Лицей.</w:t>
      </w:r>
      <w:r>
        <w:t xml:space="preserve"> </w:t>
      </w:r>
    </w:p>
    <w:p w:rsidR="00586ED1" w:rsidRDefault="00586ED1" w:rsidP="00586ED1">
      <w:pPr>
        <w:pStyle w:val="20"/>
        <w:shd w:val="clear" w:color="auto" w:fill="auto"/>
        <w:spacing w:line="278" w:lineRule="exact"/>
        <w:ind w:firstLine="0"/>
      </w:pPr>
      <w:r>
        <w:t xml:space="preserve">С требованиями к поступлению в Лицей учащиеся и их родители могут познакомиться в любое время учебного года </w:t>
      </w:r>
      <w:r w:rsidR="00F60CD1">
        <w:t>на информационном стенде в Лицея</w:t>
      </w:r>
      <w:r>
        <w:t xml:space="preserve"> либо на </w:t>
      </w:r>
      <w:r w:rsidR="007211EA">
        <w:t xml:space="preserve">официальном </w:t>
      </w:r>
      <w:r>
        <w:t>сайте</w:t>
      </w:r>
      <w:r w:rsidRPr="00FB419E">
        <w:rPr>
          <w:lang w:eastAsia="en-US" w:bidi="en-US"/>
        </w:rPr>
        <w:t>.</w:t>
      </w:r>
    </w:p>
    <w:p w:rsidR="00586ED1" w:rsidRDefault="007211EA" w:rsidP="00586ED1">
      <w:pPr>
        <w:pStyle w:val="20"/>
        <w:shd w:val="clear" w:color="auto" w:fill="auto"/>
        <w:ind w:firstLine="0"/>
      </w:pPr>
      <w:r>
        <w:t>Результаты</w:t>
      </w:r>
      <w:r w:rsidR="00E57828">
        <w:t xml:space="preserve"> индивидуального </w:t>
      </w:r>
      <w:r>
        <w:t xml:space="preserve"> отбора </w:t>
      </w:r>
      <w:r w:rsidR="00586ED1">
        <w:t xml:space="preserve"> являются первым звеном поэтапного учета образовательных достижений учащихся и связаны единой логикой подхода к учету промежуточных и итоговых достижений учащихся.</w:t>
      </w:r>
    </w:p>
    <w:p w:rsidR="00586ED1" w:rsidRDefault="007211EA" w:rsidP="007211EA">
      <w:pPr>
        <w:pStyle w:val="20"/>
        <w:shd w:val="clear" w:color="auto" w:fill="auto"/>
        <w:spacing w:after="488" w:line="283" w:lineRule="exact"/>
        <w:ind w:firstLine="0"/>
      </w:pPr>
      <w:r>
        <w:t>Лицей</w:t>
      </w:r>
      <w:r w:rsidR="00586ED1">
        <w:t xml:space="preserve"> не формирует классы компенсирующего обучения, гимназические, кадетские и др. классы.</w:t>
      </w:r>
    </w:p>
    <w:p w:rsidR="00F30AC2" w:rsidRDefault="00B41CFE">
      <w:pPr>
        <w:pStyle w:val="20"/>
        <w:shd w:val="clear" w:color="auto" w:fill="auto"/>
        <w:ind w:firstLine="0"/>
      </w:pPr>
      <w:r>
        <w:lastRenderedPageBreak/>
        <w:t xml:space="preserve">Программа ориентирована на учащихся </w:t>
      </w:r>
      <w:r>
        <w:rPr>
          <w:lang w:val="en-US" w:eastAsia="en-US" w:bidi="en-US"/>
        </w:rPr>
        <w:t>I</w:t>
      </w:r>
      <w:r w:rsidRPr="00FB419E">
        <w:rPr>
          <w:lang w:eastAsia="en-US" w:bidi="en-US"/>
        </w:rPr>
        <w:t>-</w:t>
      </w:r>
      <w:r>
        <w:rPr>
          <w:lang w:val="en-US" w:eastAsia="en-US" w:bidi="en-US"/>
        </w:rPr>
        <w:t>II</w:t>
      </w:r>
      <w:r w:rsidRPr="00FB419E">
        <w:rPr>
          <w:lang w:eastAsia="en-US" w:bidi="en-US"/>
        </w:rPr>
        <w:t xml:space="preserve"> </w:t>
      </w:r>
      <w:r>
        <w:t>групп здоровья и предполагает определенную степень готовности к её освоению исходя из учета:</w:t>
      </w:r>
    </w:p>
    <w:p w:rsidR="00F30AC2" w:rsidRDefault="00B41CFE">
      <w:pPr>
        <w:pStyle w:val="20"/>
        <w:numPr>
          <w:ilvl w:val="0"/>
          <w:numId w:val="4"/>
        </w:numPr>
        <w:shd w:val="clear" w:color="auto" w:fill="auto"/>
        <w:tabs>
          <w:tab w:val="left" w:pos="202"/>
        </w:tabs>
        <w:ind w:firstLine="0"/>
        <w:jc w:val="both"/>
      </w:pPr>
      <w:r>
        <w:t>сложившегося у ученика интереса к изобразительному искусству;</w:t>
      </w:r>
    </w:p>
    <w:p w:rsidR="00586ED1" w:rsidRDefault="00B41CFE">
      <w:pPr>
        <w:pStyle w:val="20"/>
        <w:numPr>
          <w:ilvl w:val="0"/>
          <w:numId w:val="4"/>
        </w:numPr>
        <w:shd w:val="clear" w:color="auto" w:fill="auto"/>
        <w:tabs>
          <w:tab w:val="left" w:pos="212"/>
        </w:tabs>
        <w:ind w:firstLine="0"/>
      </w:pPr>
      <w:r>
        <w:t>наличия специальных способностей, подтвержденных работами по искус</w:t>
      </w:r>
      <w:r w:rsidR="009B5685">
        <w:t>ству.</w:t>
      </w:r>
      <w:r>
        <w:t xml:space="preserve"> </w:t>
      </w:r>
      <w:r w:rsidR="00586ED1">
        <w:t xml:space="preserve">                                  </w:t>
      </w:r>
    </w:p>
    <w:p w:rsidR="00F30AC2" w:rsidRDefault="00B41CFE">
      <w:pPr>
        <w:pStyle w:val="20"/>
        <w:numPr>
          <w:ilvl w:val="0"/>
          <w:numId w:val="5"/>
        </w:numPr>
        <w:shd w:val="clear" w:color="auto" w:fill="auto"/>
        <w:tabs>
          <w:tab w:val="left" w:pos="466"/>
        </w:tabs>
        <w:ind w:firstLine="0"/>
      </w:pPr>
      <w:r>
        <w:t>Планируемые результаты освоения обучающимися основной образовательной программы основного общего образования</w:t>
      </w:r>
    </w:p>
    <w:p w:rsidR="00F30AC2" w:rsidRDefault="00B41CFE">
      <w:pPr>
        <w:pStyle w:val="20"/>
        <w:numPr>
          <w:ilvl w:val="0"/>
          <w:numId w:val="6"/>
        </w:numPr>
        <w:shd w:val="clear" w:color="auto" w:fill="auto"/>
        <w:tabs>
          <w:tab w:val="left" w:pos="630"/>
        </w:tabs>
        <w:ind w:firstLine="0"/>
        <w:jc w:val="both"/>
      </w:pPr>
      <w:r>
        <w:t>Общие положения</w:t>
      </w:r>
    </w:p>
    <w:p w:rsidR="00F30AC2" w:rsidRDefault="00B41CFE">
      <w:pPr>
        <w:pStyle w:val="20"/>
        <w:shd w:val="clear" w:color="auto" w:fill="auto"/>
        <w:ind w:firstLine="0"/>
      </w:pPr>
      <w:r>
        <w:t>Планируемые результаты освоения основной образовательной программы основного общего образования (ООП ООО)</w:t>
      </w:r>
      <w:r w:rsidR="009B5685">
        <w:t xml:space="preserve"> </w:t>
      </w:r>
      <w: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F30AC2" w:rsidRDefault="00B41CFE">
      <w:pPr>
        <w:pStyle w:val="20"/>
        <w:shd w:val="clear" w:color="auto" w:fill="auto"/>
        <w:ind w:firstLine="0"/>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rsidR="0075710B">
        <w:t xml:space="preserve">творческих, </w:t>
      </w:r>
      <w:r>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30AC2" w:rsidRDefault="00B41CFE">
      <w:pPr>
        <w:pStyle w:val="20"/>
        <w:shd w:val="clear" w:color="auto" w:fill="auto"/>
        <w:ind w:firstLine="0"/>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w:t>
      </w:r>
      <w:r w:rsidR="009B5685">
        <w:t>уального развития большинства уча</w:t>
      </w:r>
      <w:r>
        <w:t>щихся и ближайшей перспективы их развития. Такой подход позволяет определять</w:t>
      </w:r>
      <w:r w:rsidR="009B5685">
        <w:t xml:space="preserve"> динамическую картину развития учащихся, поощрять продвижение уча</w:t>
      </w:r>
      <w:r>
        <w:t>щихся, выстраивать индивидуальные траектории обучения с учетом зоны ближайшего развития ребенка.</w:t>
      </w:r>
    </w:p>
    <w:p w:rsidR="00F30AC2" w:rsidRDefault="00B41CFE">
      <w:pPr>
        <w:pStyle w:val="20"/>
        <w:numPr>
          <w:ilvl w:val="0"/>
          <w:numId w:val="6"/>
        </w:numPr>
        <w:shd w:val="clear" w:color="auto" w:fill="auto"/>
        <w:tabs>
          <w:tab w:val="left" w:pos="630"/>
        </w:tabs>
        <w:ind w:firstLine="0"/>
        <w:jc w:val="both"/>
      </w:pPr>
      <w:r>
        <w:t>Структура планируемых результатов</w:t>
      </w:r>
    </w:p>
    <w:p w:rsidR="00F30AC2" w:rsidRDefault="00B41CFE">
      <w:pPr>
        <w:pStyle w:val="20"/>
        <w:shd w:val="clear" w:color="auto" w:fill="auto"/>
        <w:ind w:firstLine="0"/>
      </w:pPr>
      <w:r>
        <w:t>Планируемые результаты опираются на ведущие целевые установки, отражающие</w:t>
      </w:r>
      <w:r w:rsidR="00E4478E">
        <w:t xml:space="preserve"> </w:t>
      </w:r>
      <w:r>
        <w:t>основной, сущностный вклад каждой изучаемой программы в развитие личности обучающихся, их способностей.</w:t>
      </w:r>
    </w:p>
    <w:p w:rsidR="00F30AC2" w:rsidRDefault="00B41CFE">
      <w:pPr>
        <w:pStyle w:val="20"/>
        <w:shd w:val="clear" w:color="auto" w:fill="auto"/>
        <w:ind w:firstLine="0"/>
        <w:jc w:val="both"/>
      </w:pPr>
      <w:r>
        <w:t>В структуре планируемых результатов выделяется следующие группы:</w:t>
      </w:r>
    </w:p>
    <w:p w:rsidR="00F30AC2" w:rsidRDefault="00B41CFE">
      <w:pPr>
        <w:pStyle w:val="20"/>
        <w:shd w:val="clear" w:color="auto" w:fill="auto"/>
        <w:spacing w:after="240"/>
        <w:ind w:firstLine="0"/>
      </w:pPr>
      <w: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r w:rsidR="00E4478E">
        <w:t xml:space="preserve"> </w:t>
      </w:r>
      <w: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F30AC2" w:rsidRDefault="00B41CFE">
      <w:pPr>
        <w:pStyle w:val="20"/>
        <w:shd w:val="clear" w:color="auto" w:fill="auto"/>
        <w:spacing w:after="236"/>
        <w:ind w:firstLine="0"/>
        <w:jc w:val="both"/>
      </w:pPr>
      <w: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30AC2" w:rsidRDefault="00B41CFE">
      <w:pPr>
        <w:pStyle w:val="20"/>
        <w:shd w:val="clear" w:color="auto" w:fill="auto"/>
        <w:spacing w:after="244" w:line="278" w:lineRule="exact"/>
        <w:ind w:firstLine="0"/>
      </w:pPr>
      <w: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F30AC2" w:rsidRDefault="00B41CFE">
      <w:pPr>
        <w:pStyle w:val="20"/>
        <w:shd w:val="clear" w:color="auto" w:fill="auto"/>
        <w:ind w:firstLine="0"/>
      </w:pPr>
      <w:r>
        <w:t xml:space="preserve">Предметные результаты приводятся в блоках «Выпускник научится» и «Выпускник получит </w:t>
      </w:r>
      <w:r>
        <w:lastRenderedPageBreak/>
        <w:t>возможность научиться», относящихся ккаждому учебному предмету</w:t>
      </w:r>
      <w:r w:rsidR="00E4478E">
        <w:t>.</w:t>
      </w:r>
    </w:p>
    <w:p w:rsidR="00F30AC2" w:rsidRDefault="00B41CFE">
      <w:pPr>
        <w:pStyle w:val="20"/>
        <w:shd w:val="clear" w:color="auto" w:fill="auto"/>
        <w:ind w:firstLine="0"/>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E4478E">
        <w:t xml:space="preserve"> </w:t>
      </w:r>
      <w: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30AC2" w:rsidRPr="007914ED" w:rsidRDefault="00B41CFE">
      <w:pPr>
        <w:pStyle w:val="20"/>
        <w:shd w:val="clear" w:color="auto" w:fill="auto"/>
        <w:ind w:firstLine="0"/>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w:t>
      </w:r>
      <w:r w:rsidR="0035584F">
        <w:t>его развития большинства уча</w:t>
      </w:r>
      <w:r>
        <w:t>щихся, - с помощью заданий повышенног</w:t>
      </w:r>
      <w:r w:rsidR="0035584F">
        <w:t>о уровня. Успешное выполнение уча</w:t>
      </w:r>
      <w:r>
        <w:t>щимися заданий базового уровня служит единственным основанием для положительного решения вопроса о возможности перехода на следующий</w:t>
      </w:r>
      <w:r w:rsidR="00E4478E">
        <w:t xml:space="preserve"> </w:t>
      </w:r>
      <w:r>
        <w:t>уровень обучения.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E4478E">
        <w:t xml:space="preserve"> </w:t>
      </w:r>
      <w:r>
        <w:t xml:space="preserve">уровне обучения. </w:t>
      </w:r>
    </w:p>
    <w:p w:rsidR="00F30AC2" w:rsidRDefault="00B41CFE">
      <w:pPr>
        <w:pStyle w:val="20"/>
        <w:shd w:val="clear" w:color="auto" w:fill="auto"/>
        <w:ind w:firstLine="0"/>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7914ED">
        <w:t xml:space="preserve"> </w:t>
      </w:r>
      <w: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30AC2" w:rsidRDefault="00B41CFE">
      <w:pPr>
        <w:pStyle w:val="20"/>
        <w:shd w:val="clear" w:color="auto" w:fill="auto"/>
        <w:spacing w:after="240"/>
        <w:ind w:firstLine="0"/>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w:t>
      </w:r>
      <w:r w:rsidR="004D433F">
        <w:t xml:space="preserve">, преподавателя </w:t>
      </w:r>
      <w:r>
        <w:t xml:space="preserve"> требуется использование таких педагогических технологий, которые основаны на дифференциации требований к подготовке обучающихся.</w:t>
      </w:r>
    </w:p>
    <w:p w:rsidR="00F30AC2" w:rsidRDefault="00B41CFE">
      <w:pPr>
        <w:pStyle w:val="20"/>
        <w:numPr>
          <w:ilvl w:val="0"/>
          <w:numId w:val="6"/>
        </w:numPr>
        <w:shd w:val="clear" w:color="auto" w:fill="auto"/>
        <w:tabs>
          <w:tab w:val="left" w:pos="630"/>
        </w:tabs>
        <w:ind w:firstLine="0"/>
        <w:jc w:val="both"/>
      </w:pPr>
      <w:r>
        <w:t>Личностные результаты освоения основной образовательной программы:</w:t>
      </w:r>
    </w:p>
    <w:p w:rsidR="00F30AC2" w:rsidRDefault="00E4478E">
      <w:pPr>
        <w:pStyle w:val="20"/>
        <w:shd w:val="clear" w:color="auto" w:fill="auto"/>
        <w:ind w:firstLine="0"/>
      </w:pPr>
      <w:r>
        <w:t xml:space="preserve">- </w:t>
      </w:r>
      <w:r w:rsidR="00B41CFE">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w:t>
      </w:r>
      <w:r w:rsidR="00B41CFE">
        <w:lastRenderedPageBreak/>
        <w:t>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30AC2" w:rsidRDefault="00E4478E" w:rsidP="00E4478E">
      <w:pPr>
        <w:pStyle w:val="20"/>
        <w:shd w:val="clear" w:color="auto" w:fill="auto"/>
        <w:tabs>
          <w:tab w:val="left" w:pos="294"/>
        </w:tabs>
        <w:ind w:firstLine="0"/>
      </w:pPr>
      <w:r>
        <w:t>- г</w:t>
      </w:r>
      <w:r w:rsidR="00B41CFE">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30AC2" w:rsidRDefault="00E4478E" w:rsidP="00E4478E">
      <w:pPr>
        <w:pStyle w:val="20"/>
        <w:shd w:val="clear" w:color="auto" w:fill="auto"/>
        <w:tabs>
          <w:tab w:val="left" w:pos="303"/>
        </w:tabs>
        <w:ind w:firstLine="0"/>
      </w:pPr>
      <w:r>
        <w:t>- р</w:t>
      </w:r>
      <w:r w:rsidR="00B41CFE">
        <w:t xml:space="preserve">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004D433F">
        <w:t xml:space="preserve">                                                                                                                                              - </w:t>
      </w:r>
      <w:r w:rsidR="00B41CFE">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sidR="004D433F">
        <w:t xml:space="preserve">  </w:t>
      </w:r>
      <w:r>
        <w:t xml:space="preserve"> с</w:t>
      </w:r>
      <w:r w:rsidR="00B41CFE">
        <w:t xml:space="preserve">формированность ответственного отношения </w:t>
      </w:r>
      <w:r w:rsidR="004D433F">
        <w:t>к учению,  уважительного отношени</w:t>
      </w:r>
      <w:r w:rsidR="00B41CFE">
        <w:t>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w:t>
      </w:r>
      <w:r>
        <w:t xml:space="preserve"> отношение к членам своей семьи;</w:t>
      </w:r>
    </w:p>
    <w:p w:rsidR="00F30AC2" w:rsidRDefault="00E4478E" w:rsidP="00E4478E">
      <w:pPr>
        <w:pStyle w:val="20"/>
        <w:shd w:val="clear" w:color="auto" w:fill="auto"/>
        <w:tabs>
          <w:tab w:val="left" w:pos="294"/>
        </w:tabs>
        <w:ind w:firstLine="0"/>
      </w:pPr>
      <w:r>
        <w:t>- с</w:t>
      </w:r>
      <w:r w:rsidR="00B41CFE">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t xml:space="preserve"> многообразие современного мира;</w:t>
      </w:r>
    </w:p>
    <w:p w:rsidR="00F30AC2" w:rsidRDefault="00E4478E" w:rsidP="004D433F">
      <w:pPr>
        <w:pStyle w:val="20"/>
        <w:shd w:val="clear" w:color="auto" w:fill="auto"/>
        <w:tabs>
          <w:tab w:val="left" w:pos="308"/>
        </w:tabs>
        <w:ind w:firstLine="0"/>
      </w:pPr>
      <w:r>
        <w:t>- о</w:t>
      </w:r>
      <w:r w:rsidR="00B41CFE">
        <w:t>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w:t>
      </w:r>
      <w:r>
        <w:t>собность к ведению переговоров);                                                                                                                      - о</w:t>
      </w:r>
      <w:r w:rsidR="00B41CFE">
        <w:t xml:space="preserve">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w:t>
      </w:r>
      <w:r w:rsidR="00B41CFE">
        <w:lastRenderedPageBreak/>
        <w:t>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w:t>
      </w:r>
      <w:r w:rsidR="004D433F">
        <w:t xml:space="preserve"> </w:t>
      </w:r>
      <w:r w:rsidR="00B41CFE">
        <w:t>взаимовыгодного сотрудничества, способов реализации собс</w:t>
      </w:r>
      <w:r>
        <w:t>твенного лидерского потенциала);</w:t>
      </w:r>
    </w:p>
    <w:p w:rsidR="00F30AC2" w:rsidRDefault="00E4478E" w:rsidP="00E4478E">
      <w:pPr>
        <w:pStyle w:val="20"/>
        <w:shd w:val="clear" w:color="auto" w:fill="auto"/>
        <w:tabs>
          <w:tab w:val="left" w:pos="298"/>
        </w:tabs>
        <w:ind w:firstLine="0"/>
      </w:pPr>
      <w:r>
        <w:t>- с</w:t>
      </w:r>
      <w:r w:rsidR="00B41CFE">
        <w:t>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w:t>
      </w:r>
      <w:r>
        <w:t>ения на транспорте и на дорогах;</w:t>
      </w:r>
    </w:p>
    <w:p w:rsidR="00F30AC2" w:rsidRDefault="00E4478E" w:rsidP="00E4478E">
      <w:pPr>
        <w:pStyle w:val="20"/>
        <w:shd w:val="clear" w:color="auto" w:fill="auto"/>
        <w:tabs>
          <w:tab w:val="left" w:pos="303"/>
        </w:tabs>
        <w:ind w:firstLine="0"/>
      </w:pPr>
      <w:r>
        <w:t>- р</w:t>
      </w:r>
      <w:r w:rsidR="00B41CFE">
        <w:t>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w:t>
      </w:r>
      <w:r w:rsidR="004D433F">
        <w:t xml:space="preserve">ле в понимании красоты человека, </w:t>
      </w:r>
      <w:r w:rsidR="00B41CFE">
        <w:t xml:space="preserve">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w:t>
      </w:r>
      <w:r>
        <w:t xml:space="preserve"> и личностно-значимой ценности);</w:t>
      </w:r>
    </w:p>
    <w:p w:rsidR="00F30AC2" w:rsidRDefault="002550F0" w:rsidP="002550F0">
      <w:pPr>
        <w:pStyle w:val="20"/>
        <w:shd w:val="clear" w:color="auto" w:fill="auto"/>
        <w:tabs>
          <w:tab w:val="left" w:pos="298"/>
        </w:tabs>
        <w:spacing w:after="240"/>
        <w:ind w:firstLine="0"/>
      </w:pPr>
      <w:r>
        <w:t>- с</w:t>
      </w:r>
      <w:r w:rsidR="00B41CFE">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00B41CFE">
        <w:softHyphen/>
        <w:t>эстетическому отражению природы, к занятиям туризмом, в том числе экотуризмом, к осуществлению природоохранной деятельности).</w:t>
      </w:r>
    </w:p>
    <w:p w:rsidR="00F30AC2" w:rsidRDefault="00B41CFE">
      <w:pPr>
        <w:pStyle w:val="20"/>
        <w:numPr>
          <w:ilvl w:val="0"/>
          <w:numId w:val="6"/>
        </w:numPr>
        <w:shd w:val="clear" w:color="auto" w:fill="auto"/>
        <w:tabs>
          <w:tab w:val="left" w:pos="630"/>
        </w:tabs>
        <w:ind w:firstLine="0"/>
        <w:jc w:val="both"/>
      </w:pPr>
      <w:r>
        <w:t>Метапредметные результаты освоения ООП</w:t>
      </w:r>
    </w:p>
    <w:p w:rsidR="00F30AC2" w:rsidRDefault="002550F0">
      <w:pPr>
        <w:pStyle w:val="20"/>
        <w:shd w:val="clear" w:color="auto" w:fill="auto"/>
        <w:ind w:firstLine="0"/>
      </w:pPr>
      <w:r>
        <w:t xml:space="preserve">   </w:t>
      </w:r>
      <w:r w:rsidR="00B41CFE">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w:t>
      </w:r>
      <w:r>
        <w:t xml:space="preserve">кативные). </w:t>
      </w:r>
    </w:p>
    <w:p w:rsidR="00F30AC2" w:rsidRDefault="002550F0">
      <w:pPr>
        <w:pStyle w:val="20"/>
        <w:shd w:val="clear" w:color="auto" w:fill="auto"/>
        <w:ind w:firstLine="0"/>
      </w:pPr>
      <w:r>
        <w:t xml:space="preserve">   </w:t>
      </w:r>
      <w:r w:rsidR="00B41CFE">
        <w:t>Условием формирования межпредметных понятий, например таких как система, факт, закономерность, феномен, анализ, синтез</w:t>
      </w:r>
      <w:r w:rsidR="00DB0242">
        <w:t xml:space="preserve"> </w:t>
      </w:r>
      <w:r w:rsidR="00B41CFE">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30AC2" w:rsidRDefault="00B41CFE">
      <w:pPr>
        <w:pStyle w:val="20"/>
        <w:shd w:val="clear" w:color="auto" w:fill="auto"/>
        <w:ind w:firstLine="0"/>
      </w:pPr>
      <w:r>
        <w:t>При изучении учебных предметов обучающиеся усовершенствуют приобретённые на первом</w:t>
      </w:r>
      <w:r w:rsidR="00DB0242">
        <w:t xml:space="preserve"> </w:t>
      </w:r>
      <w:r>
        <w:t>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30AC2" w:rsidRDefault="00B41CFE">
      <w:pPr>
        <w:pStyle w:val="20"/>
        <w:numPr>
          <w:ilvl w:val="0"/>
          <w:numId w:val="2"/>
        </w:numPr>
        <w:shd w:val="clear" w:color="auto" w:fill="auto"/>
        <w:tabs>
          <w:tab w:val="left" w:pos="198"/>
        </w:tabs>
        <w:ind w:firstLine="0"/>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F30AC2" w:rsidRDefault="00B41CFE">
      <w:pPr>
        <w:pStyle w:val="20"/>
        <w:numPr>
          <w:ilvl w:val="0"/>
          <w:numId w:val="2"/>
        </w:numPr>
        <w:shd w:val="clear" w:color="auto" w:fill="auto"/>
        <w:tabs>
          <w:tab w:val="left" w:pos="202"/>
        </w:tabs>
        <w:ind w:firstLine="0"/>
      </w:pPr>
      <w: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w:t>
      </w:r>
      <w:r>
        <w:lastRenderedPageBreak/>
        <w:t>диаграмм, карт понятий — концептуальных диаграмм, опорных конспектов);</w:t>
      </w:r>
    </w:p>
    <w:p w:rsidR="00F30AC2" w:rsidRDefault="00B41CFE">
      <w:pPr>
        <w:pStyle w:val="20"/>
        <w:numPr>
          <w:ilvl w:val="0"/>
          <w:numId w:val="2"/>
        </w:numPr>
        <w:shd w:val="clear" w:color="auto" w:fill="auto"/>
        <w:tabs>
          <w:tab w:val="left" w:pos="198"/>
        </w:tabs>
        <w:ind w:firstLine="0"/>
        <w:jc w:val="both"/>
      </w:pPr>
      <w:r>
        <w:t>заполнять и дополнять таблицы, схемы, диаграммы, тексты.</w:t>
      </w:r>
    </w:p>
    <w:p w:rsidR="00F30AC2" w:rsidRDefault="00DB0242">
      <w:pPr>
        <w:pStyle w:val="20"/>
        <w:shd w:val="clear" w:color="auto" w:fill="auto"/>
        <w:ind w:firstLine="0"/>
      </w:pPr>
      <w:r>
        <w:t xml:space="preserve">   </w:t>
      </w:r>
      <w:r w:rsidR="00B41CFE">
        <w:t xml:space="preserve">В ходе изучения всех учебных предметов обучающиеся приобретут опыт проектной </w:t>
      </w:r>
      <w:r>
        <w:t xml:space="preserve">(творческой) </w:t>
      </w:r>
      <w:r w:rsidR="00B41CFE">
        <w:t>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30AC2" w:rsidRDefault="00DB0242">
      <w:pPr>
        <w:pStyle w:val="20"/>
        <w:shd w:val="clear" w:color="auto" w:fill="auto"/>
        <w:ind w:firstLine="0"/>
      </w:pPr>
      <w:r>
        <w:t xml:space="preserve">   </w:t>
      </w:r>
      <w:r w:rsidR="00B41CFE">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t>Лицея</w:t>
      </w:r>
      <w:r w:rsidR="00B41CFE">
        <w:t xml:space="preserve"> в зависимости от материально-технического оснащения, кадрового потенциала, используемых методов работы и образовательных технологий.</w:t>
      </w:r>
    </w:p>
    <w:p w:rsidR="00F30AC2" w:rsidRDefault="00DB0242">
      <w:pPr>
        <w:pStyle w:val="20"/>
        <w:shd w:val="clear" w:color="auto" w:fill="auto"/>
        <w:ind w:firstLine="0"/>
      </w:pPr>
      <w:r>
        <w:t xml:space="preserve">   </w:t>
      </w:r>
      <w:r w:rsidR="00B41CFE">
        <w:t>В соответствии ФГОС ООО выделяются три группы универсальных учебных действий: регулятивные, познавательные, коммуникативные.</w:t>
      </w:r>
    </w:p>
    <w:p w:rsidR="00F30AC2" w:rsidRDefault="00DB0242">
      <w:pPr>
        <w:pStyle w:val="20"/>
        <w:shd w:val="clear" w:color="auto" w:fill="auto"/>
        <w:ind w:firstLine="0"/>
      </w:pPr>
      <w:r>
        <w:t xml:space="preserve">   </w:t>
      </w:r>
      <w:r w:rsidR="00B41CFE">
        <w:t>Регулятивные УУД</w:t>
      </w:r>
      <w:r>
        <w:t>.</w:t>
      </w:r>
    </w:p>
    <w:p w:rsidR="00F30AC2" w:rsidRDefault="00DB0242">
      <w:pPr>
        <w:pStyle w:val="20"/>
        <w:shd w:val="clear" w:color="auto" w:fill="auto"/>
        <w:ind w:firstLine="0"/>
      </w:pPr>
      <w:r>
        <w:t xml:space="preserve">   </w:t>
      </w:r>
      <w:r w:rsidR="00B41CFE">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30AC2" w:rsidRDefault="00562D3A">
      <w:pPr>
        <w:pStyle w:val="20"/>
        <w:shd w:val="clear" w:color="auto" w:fill="auto"/>
        <w:ind w:firstLine="0"/>
      </w:pPr>
      <w:r>
        <w:t xml:space="preserve">- </w:t>
      </w:r>
      <w:r w:rsidR="00B41CFE">
        <w:t xml:space="preserve">анализировать существующие и планировать будущие образовательные результаты; идентифицировать собственные проблемы и определять главную проблему; </w:t>
      </w:r>
      <w:r>
        <w:t xml:space="preserve">                                                    - </w:t>
      </w:r>
      <w:r w:rsidR="00B41CFE">
        <w:t>выдвигать версии решения проблемы, формулировать гипотезы, предвосхищать конечный результат;</w:t>
      </w:r>
    </w:p>
    <w:p w:rsidR="00F30AC2" w:rsidRDefault="00562D3A">
      <w:pPr>
        <w:pStyle w:val="20"/>
        <w:shd w:val="clear" w:color="auto" w:fill="auto"/>
        <w:ind w:firstLine="0"/>
      </w:pPr>
      <w:r>
        <w:t xml:space="preserve">- </w:t>
      </w:r>
      <w:r w:rsidR="00B41CFE">
        <w:t>ставить цель деятельности на основе определенной проблемы и существующих возможностей;</w:t>
      </w:r>
    </w:p>
    <w:p w:rsidR="00F30AC2" w:rsidRDefault="00562D3A">
      <w:pPr>
        <w:pStyle w:val="20"/>
        <w:shd w:val="clear" w:color="auto" w:fill="auto"/>
        <w:ind w:firstLine="0"/>
      </w:pPr>
      <w:r>
        <w:t xml:space="preserve">- </w:t>
      </w:r>
      <w:r w:rsidR="00B41CFE">
        <w:t>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w:t>
      </w:r>
    </w:p>
    <w:p w:rsidR="00F30AC2" w:rsidRDefault="00DB0242">
      <w:pPr>
        <w:pStyle w:val="20"/>
        <w:shd w:val="clear" w:color="auto" w:fill="auto"/>
        <w:ind w:firstLine="0"/>
      </w:pPr>
      <w:r>
        <w:t xml:space="preserve">   </w:t>
      </w:r>
      <w:r w:rsidR="00B41CFE">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30AC2" w:rsidRDefault="00DB0242">
      <w:pPr>
        <w:pStyle w:val="20"/>
        <w:shd w:val="clear" w:color="auto" w:fill="auto"/>
        <w:ind w:firstLine="0"/>
      </w:pPr>
      <w:r>
        <w:t xml:space="preserve">- </w:t>
      </w:r>
      <w:r w:rsidR="00B41CFE">
        <w:t>определять необходимые действие(я) в соответствии с учебной и познавательной задачей и составлять алгоритм их выполнения;</w:t>
      </w:r>
    </w:p>
    <w:p w:rsidR="00F30AC2" w:rsidRDefault="00DB0242">
      <w:pPr>
        <w:pStyle w:val="20"/>
        <w:shd w:val="clear" w:color="auto" w:fill="auto"/>
        <w:ind w:firstLine="0"/>
      </w:pPr>
      <w:r>
        <w:t xml:space="preserve">- </w:t>
      </w:r>
      <w:r w:rsidR="00B41CFE">
        <w:t>обосновывать и осуществлять выбор наиболее эффективных способов решения учебных и познавательных задач;</w:t>
      </w:r>
    </w:p>
    <w:p w:rsidR="00F30AC2" w:rsidRDefault="00DB0242">
      <w:pPr>
        <w:pStyle w:val="20"/>
        <w:shd w:val="clear" w:color="auto" w:fill="auto"/>
        <w:ind w:firstLine="0"/>
      </w:pPr>
      <w:r>
        <w:t xml:space="preserve">- </w:t>
      </w:r>
      <w:r w:rsidR="00B41CFE">
        <w:t>определять/находить, в том числе из предложенных вариантов, условия для выполнения учебной и познавательной задачи;</w:t>
      </w:r>
    </w:p>
    <w:p w:rsidR="00F30AC2" w:rsidRDefault="00DB0242">
      <w:pPr>
        <w:pStyle w:val="20"/>
        <w:shd w:val="clear" w:color="auto" w:fill="auto"/>
        <w:ind w:firstLine="0"/>
      </w:pPr>
      <w:r>
        <w:t xml:space="preserve">- </w:t>
      </w:r>
      <w:r w:rsidR="00B41CF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30AC2" w:rsidRDefault="00DB0242">
      <w:pPr>
        <w:pStyle w:val="20"/>
        <w:shd w:val="clear" w:color="auto" w:fill="auto"/>
        <w:ind w:firstLine="0"/>
      </w:pPr>
      <w:r>
        <w:t xml:space="preserve">- </w:t>
      </w:r>
      <w:r w:rsidR="00B41CFE">
        <w:t>выбирать из предложенных вариантов и самостоятельно искать средства/ресурсы для решения задачи/достижения цели;</w:t>
      </w:r>
    </w:p>
    <w:p w:rsidR="00F30AC2" w:rsidRDefault="00DB0242">
      <w:pPr>
        <w:pStyle w:val="20"/>
        <w:shd w:val="clear" w:color="auto" w:fill="auto"/>
        <w:ind w:firstLine="0"/>
      </w:pPr>
      <w:r>
        <w:t xml:space="preserve">- </w:t>
      </w:r>
      <w:r w:rsidR="00B41CFE">
        <w:t>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w:t>
      </w:r>
    </w:p>
    <w:p w:rsidR="00F30AC2" w:rsidRDefault="00DB0242">
      <w:pPr>
        <w:pStyle w:val="20"/>
        <w:shd w:val="clear" w:color="auto" w:fill="auto"/>
        <w:ind w:firstLine="0"/>
      </w:pPr>
      <w:r>
        <w:t xml:space="preserve">- </w:t>
      </w:r>
      <w:r w:rsidR="00B41CFE">
        <w:t>описывать свой опыт, оформляя его для передачи другим людям в виде технологии решения практических задач определенного класса;</w:t>
      </w:r>
    </w:p>
    <w:p w:rsidR="00F30AC2" w:rsidRDefault="00DB0242">
      <w:pPr>
        <w:pStyle w:val="20"/>
        <w:shd w:val="clear" w:color="auto" w:fill="auto"/>
        <w:ind w:firstLine="0"/>
      </w:pPr>
      <w:r>
        <w:t xml:space="preserve">- </w:t>
      </w:r>
      <w:r w:rsidR="00B41CFE">
        <w:t>планировать и корректировать свою индивидуальную образовательную траекторию.</w:t>
      </w:r>
    </w:p>
    <w:p w:rsidR="00F30AC2" w:rsidRDefault="00DB0242">
      <w:pPr>
        <w:pStyle w:val="20"/>
        <w:shd w:val="clear" w:color="auto" w:fill="auto"/>
        <w:ind w:firstLine="0"/>
      </w:pPr>
      <w:r>
        <w:lastRenderedPageBreak/>
        <w:t xml:space="preserve">   </w:t>
      </w:r>
      <w:r w:rsidR="00B41CFE">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30AC2" w:rsidRDefault="00DB0242">
      <w:pPr>
        <w:pStyle w:val="20"/>
        <w:shd w:val="clear" w:color="auto" w:fill="auto"/>
        <w:ind w:firstLine="0"/>
      </w:pPr>
      <w:r>
        <w:t xml:space="preserve">- </w:t>
      </w:r>
      <w:r w:rsidR="00B41CFE">
        <w:t>определять совместно с педагогом и сверстниками критерии планируемых результатов и критерии оценки своей учебной деятельности;</w:t>
      </w:r>
    </w:p>
    <w:p w:rsidR="00F30AC2" w:rsidRDefault="00B41CFE">
      <w:pPr>
        <w:pStyle w:val="20"/>
        <w:shd w:val="clear" w:color="auto" w:fill="auto"/>
        <w:ind w:firstLine="0"/>
      </w:pPr>
      <w:r>
        <w:t>систематизировать (в том числе выбирать приоритетные) критерии планируемых результатов и оценки своей деятельности;</w:t>
      </w:r>
    </w:p>
    <w:p w:rsidR="00F30AC2" w:rsidRDefault="00DB0242">
      <w:pPr>
        <w:pStyle w:val="20"/>
        <w:shd w:val="clear" w:color="auto" w:fill="auto"/>
        <w:ind w:firstLine="0"/>
      </w:pPr>
      <w:r>
        <w:t xml:space="preserve">- </w:t>
      </w:r>
      <w:r w:rsidR="00B41CFE">
        <w:t>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w:t>
      </w:r>
    </w:p>
    <w:p w:rsidR="00F30AC2" w:rsidRDefault="00B41CFE">
      <w:pPr>
        <w:pStyle w:val="20"/>
        <w:shd w:val="clear" w:color="auto" w:fill="auto"/>
        <w:ind w:firstLine="0"/>
      </w:pPr>
      <w:r>
        <w:t>находить достаточные средства для выполнения учебных действий в изменяющейся ситуации и/или при отсутствии планируемого результата;</w:t>
      </w:r>
    </w:p>
    <w:p w:rsidR="00F30AC2" w:rsidRDefault="00DB0242">
      <w:pPr>
        <w:pStyle w:val="20"/>
        <w:shd w:val="clear" w:color="auto" w:fill="auto"/>
        <w:ind w:firstLine="0"/>
      </w:pPr>
      <w:r>
        <w:t xml:space="preserve">- </w:t>
      </w:r>
      <w:r w:rsidR="00B41CF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30AC2" w:rsidRDefault="00DB0242">
      <w:pPr>
        <w:pStyle w:val="20"/>
        <w:shd w:val="clear" w:color="auto" w:fill="auto"/>
        <w:ind w:firstLine="0"/>
      </w:pPr>
      <w:r>
        <w:t xml:space="preserve">- </w:t>
      </w:r>
      <w:r w:rsidR="00B41CFE">
        <w:t>сверять свои действия с целью и, при необходимости, исправлять ошибки самостоятельно. Умение оценивать правильность выполнения учебной задачи, собственные возможности ее решения. Обучающийся сможет:</w:t>
      </w:r>
    </w:p>
    <w:p w:rsidR="00F30AC2" w:rsidRDefault="00DB0242">
      <w:pPr>
        <w:pStyle w:val="20"/>
        <w:shd w:val="clear" w:color="auto" w:fill="auto"/>
        <w:ind w:firstLine="0"/>
      </w:pPr>
      <w:r>
        <w:t xml:space="preserve">- </w:t>
      </w:r>
      <w:r w:rsidR="00B41CFE">
        <w:t>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w:t>
      </w:r>
    </w:p>
    <w:p w:rsidR="00F30AC2" w:rsidRDefault="00DB0242">
      <w:pPr>
        <w:pStyle w:val="20"/>
        <w:shd w:val="clear" w:color="auto" w:fill="auto"/>
        <w:ind w:firstLine="0"/>
      </w:pPr>
      <w:r>
        <w:t xml:space="preserve">- </w:t>
      </w:r>
      <w:r w:rsidR="00B41CF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30AC2" w:rsidRDefault="00DB0242">
      <w:pPr>
        <w:pStyle w:val="20"/>
        <w:shd w:val="clear" w:color="auto" w:fill="auto"/>
        <w:ind w:firstLine="0"/>
      </w:pPr>
      <w:r>
        <w:t xml:space="preserve">- </w:t>
      </w:r>
      <w:r w:rsidR="00B41CFE">
        <w:t>оценивать продукт своей деятельности по заданным и/или самостоятельно определенным критериям в соответствии с целью деятельности;</w:t>
      </w:r>
    </w:p>
    <w:p w:rsidR="00F30AC2" w:rsidRDefault="00DB0242">
      <w:pPr>
        <w:pStyle w:val="20"/>
        <w:shd w:val="clear" w:color="auto" w:fill="auto"/>
        <w:ind w:firstLine="0"/>
      </w:pPr>
      <w:r>
        <w:t xml:space="preserve">- </w:t>
      </w:r>
      <w:r w:rsidR="00B41CFE">
        <w:t>обосновывать достижимость цели выбранным способом на основе оценки своих внутренних ресурсов и доступных внешних ресурсов;</w:t>
      </w:r>
    </w:p>
    <w:p w:rsidR="00F30AC2" w:rsidRDefault="00DB0242">
      <w:pPr>
        <w:pStyle w:val="20"/>
        <w:shd w:val="clear" w:color="auto" w:fill="auto"/>
        <w:ind w:firstLine="0"/>
      </w:pPr>
      <w:r>
        <w:t xml:space="preserve">- </w:t>
      </w:r>
      <w:r w:rsidR="00B41CFE">
        <w:t>фиксировать и анализировать динамику собственных образовательных результатов.</w:t>
      </w:r>
    </w:p>
    <w:p w:rsidR="00F30AC2" w:rsidRDefault="00DB0242">
      <w:pPr>
        <w:pStyle w:val="20"/>
        <w:shd w:val="clear" w:color="auto" w:fill="auto"/>
        <w:ind w:firstLine="0"/>
      </w:pPr>
      <w:r>
        <w:t xml:space="preserve">   </w:t>
      </w:r>
      <w:r w:rsidR="00B41CFE">
        <w:t>Владение основами самоконтроля, самооценки, принятия решений и осуществления осознанного выбора в учебной и познавательной. Обучающийся сможет:</w:t>
      </w:r>
      <w:r>
        <w:t xml:space="preserve">                                                   </w:t>
      </w:r>
      <w:r w:rsidR="00B41CFE">
        <w:t xml:space="preserve"> </w:t>
      </w:r>
      <w:r>
        <w:t xml:space="preserve">- </w:t>
      </w:r>
      <w:r w:rsidR="00B41CFE">
        <w:t>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w:t>
      </w:r>
    </w:p>
    <w:p w:rsidR="00F30AC2" w:rsidRDefault="00DB0242">
      <w:pPr>
        <w:pStyle w:val="20"/>
        <w:shd w:val="clear" w:color="auto" w:fill="auto"/>
        <w:ind w:firstLine="0"/>
      </w:pPr>
      <w:r>
        <w:t xml:space="preserve">- </w:t>
      </w:r>
      <w:r w:rsidR="00B41CFE">
        <w:t>принимать решение в учебной ситуации и нести за него ответственность;</w:t>
      </w:r>
    </w:p>
    <w:p w:rsidR="00F30AC2" w:rsidRDefault="00B41CFE">
      <w:pPr>
        <w:pStyle w:val="20"/>
        <w:shd w:val="clear" w:color="auto" w:fill="auto"/>
        <w:ind w:firstLine="0"/>
      </w:pPr>
      <w:r>
        <w:t>самостоятельно определять причины своего успеха или неуспеха и находить способы выхода</w:t>
      </w:r>
    </w:p>
    <w:p w:rsidR="00F30AC2" w:rsidRDefault="00B41CFE">
      <w:pPr>
        <w:pStyle w:val="20"/>
        <w:shd w:val="clear" w:color="auto" w:fill="auto"/>
        <w:ind w:firstLine="0"/>
      </w:pPr>
      <w:r>
        <w:t>из ситуации неуспеха;</w:t>
      </w:r>
    </w:p>
    <w:p w:rsidR="00F30AC2" w:rsidRDefault="00DB0242">
      <w:pPr>
        <w:pStyle w:val="20"/>
        <w:shd w:val="clear" w:color="auto" w:fill="auto"/>
        <w:ind w:firstLine="0"/>
      </w:pPr>
      <w:r>
        <w:t xml:space="preserve">- </w:t>
      </w:r>
      <w:r w:rsidR="00B41CFE">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r>
        <w:t xml:space="preserve">                                         - </w:t>
      </w:r>
      <w:r w:rsidR="00B41CF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30AC2" w:rsidRDefault="00B41CFE">
      <w:pPr>
        <w:pStyle w:val="20"/>
        <w:shd w:val="clear" w:color="auto" w:fill="auto"/>
        <w:ind w:firstLine="0"/>
      </w:pPr>
      <w:r>
        <w:t>Познавательные УУД</w:t>
      </w:r>
      <w:r w:rsidR="00DB0242">
        <w:t>.</w:t>
      </w:r>
    </w:p>
    <w:p w:rsidR="00F30AC2" w:rsidRDefault="00B41CFE">
      <w:pPr>
        <w:pStyle w:val="20"/>
        <w:shd w:val="clear" w:color="auto" w:fill="auto"/>
        <w:ind w:firstLine="0"/>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lastRenderedPageBreak/>
        <w:t>умозаключение (индуктивное, дедуктивное, по аналогии) и делать выводы. Обучающийся сможет:</w:t>
      </w:r>
    </w:p>
    <w:p w:rsidR="00F30AC2" w:rsidRDefault="00DB0242">
      <w:pPr>
        <w:pStyle w:val="20"/>
        <w:shd w:val="clear" w:color="auto" w:fill="auto"/>
        <w:ind w:firstLine="0"/>
      </w:pPr>
      <w:r>
        <w:t xml:space="preserve">- </w:t>
      </w:r>
      <w:r w:rsidR="00B41CFE">
        <w:t>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w:t>
      </w:r>
    </w:p>
    <w:p w:rsidR="00F30AC2" w:rsidRDefault="00B41CFE">
      <w:pPr>
        <w:pStyle w:val="20"/>
        <w:shd w:val="clear" w:color="auto" w:fill="auto"/>
        <w:ind w:firstLine="0"/>
      </w:pPr>
      <w:r>
        <w:t>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w:t>
      </w:r>
    </w:p>
    <w:p w:rsidR="00F30AC2" w:rsidRDefault="00DB0242">
      <w:pPr>
        <w:pStyle w:val="20"/>
        <w:shd w:val="clear" w:color="auto" w:fill="auto"/>
        <w:ind w:firstLine="0"/>
      </w:pPr>
      <w:r>
        <w:t xml:space="preserve">- </w:t>
      </w:r>
      <w:r w:rsidR="00B41CF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30AC2" w:rsidRDefault="00DB0242">
      <w:pPr>
        <w:pStyle w:val="20"/>
        <w:shd w:val="clear" w:color="auto" w:fill="auto"/>
        <w:ind w:firstLine="0"/>
      </w:pPr>
      <w:r>
        <w:t xml:space="preserve">- </w:t>
      </w:r>
      <w:r w:rsidR="00B41CFE">
        <w:t>строить рассуждение от общих закономерностей к частным явлениям и от частных явлений к общим закономерностям;</w:t>
      </w:r>
    </w:p>
    <w:p w:rsidR="00F30AC2" w:rsidRDefault="00DB0242">
      <w:pPr>
        <w:pStyle w:val="20"/>
        <w:shd w:val="clear" w:color="auto" w:fill="auto"/>
        <w:ind w:firstLine="0"/>
      </w:pPr>
      <w:r>
        <w:t xml:space="preserve">- </w:t>
      </w:r>
      <w:r w:rsidR="00B41CFE">
        <w:t>строить рассуждение на основе сравнения предметов и явлений, выделяя при этом общие признаки;</w:t>
      </w:r>
    </w:p>
    <w:p w:rsidR="00F30AC2" w:rsidRDefault="00DB0242">
      <w:pPr>
        <w:pStyle w:val="20"/>
        <w:shd w:val="clear" w:color="auto" w:fill="auto"/>
        <w:ind w:firstLine="0"/>
      </w:pPr>
      <w:r>
        <w:t xml:space="preserve">- </w:t>
      </w:r>
      <w:r w:rsidR="00B41CFE">
        <w:t>излагать полученную информацию, интерпретируя ее в контексте решаемой задачи;</w:t>
      </w:r>
    </w:p>
    <w:p w:rsidR="00F30AC2" w:rsidRDefault="00DB0242">
      <w:pPr>
        <w:pStyle w:val="20"/>
        <w:shd w:val="clear" w:color="auto" w:fill="auto"/>
        <w:ind w:firstLine="0"/>
      </w:pPr>
      <w:r>
        <w:t xml:space="preserve">- </w:t>
      </w:r>
      <w:r w:rsidR="00B41CFE">
        <w:t>самостоятельно указывать на информацию, нуждающуюся в проверке, предлагать и</w:t>
      </w:r>
    </w:p>
    <w:p w:rsidR="00F30AC2" w:rsidRDefault="00B41CFE">
      <w:pPr>
        <w:pStyle w:val="20"/>
        <w:shd w:val="clear" w:color="auto" w:fill="auto"/>
        <w:ind w:firstLine="0"/>
      </w:pPr>
      <w:r>
        <w:t>применять способ проверки достоверности информации;</w:t>
      </w:r>
    </w:p>
    <w:p w:rsidR="00F30AC2" w:rsidRDefault="00DB0242">
      <w:pPr>
        <w:pStyle w:val="20"/>
        <w:shd w:val="clear" w:color="auto" w:fill="auto"/>
        <w:ind w:firstLine="0"/>
      </w:pPr>
      <w:r>
        <w:t xml:space="preserve">- </w:t>
      </w:r>
      <w:r w:rsidR="00B41CFE">
        <w:t>вербализовать эмоциональное впечатление, оказанное на него источником;</w:t>
      </w:r>
    </w:p>
    <w:p w:rsidR="00F30AC2" w:rsidRDefault="00B41CFE">
      <w:pPr>
        <w:pStyle w:val="20"/>
        <w:shd w:val="clear" w:color="auto" w:fill="auto"/>
        <w:ind w:firstLine="0"/>
      </w:pPr>
      <w:r>
        <w:t>объяснять явления, процессы, связи и отношения, выявляемые в ходе познавательной и</w:t>
      </w:r>
    </w:p>
    <w:p w:rsidR="00F30AC2" w:rsidRDefault="00B41CFE">
      <w:pPr>
        <w:pStyle w:val="20"/>
        <w:shd w:val="clear" w:color="auto" w:fill="auto"/>
        <w:ind w:firstLine="0"/>
      </w:pPr>
      <w:r>
        <w:t>исследовательской деятельности (приводить объяснение с изменением формы представления;</w:t>
      </w:r>
    </w:p>
    <w:p w:rsidR="00F30AC2" w:rsidRDefault="00B41CFE">
      <w:pPr>
        <w:pStyle w:val="20"/>
        <w:shd w:val="clear" w:color="auto" w:fill="auto"/>
        <w:ind w:firstLine="0"/>
      </w:pPr>
      <w:r>
        <w:t>объяснять, детализируя или обобщая; объяснять с заданной точки зрения);</w:t>
      </w:r>
    </w:p>
    <w:p w:rsidR="00F30AC2" w:rsidRDefault="00DB0242">
      <w:pPr>
        <w:pStyle w:val="20"/>
        <w:shd w:val="clear" w:color="auto" w:fill="auto"/>
        <w:ind w:firstLine="0"/>
      </w:pPr>
      <w:r>
        <w:t xml:space="preserve">- </w:t>
      </w:r>
      <w:r w:rsidR="00B41CFE">
        <w:t>выявлять и называть причины события, явления, в том числе возможные /наиболее вероятные</w:t>
      </w:r>
    </w:p>
    <w:p w:rsidR="00F30AC2" w:rsidRDefault="00B41CFE">
      <w:pPr>
        <w:pStyle w:val="20"/>
        <w:shd w:val="clear" w:color="auto" w:fill="auto"/>
        <w:ind w:firstLine="0"/>
      </w:pPr>
      <w:r>
        <w:t>причины, возможные последствия заданной причины, самостоятельно осуществляя</w:t>
      </w:r>
    </w:p>
    <w:p w:rsidR="00F30AC2" w:rsidRDefault="00B41CFE">
      <w:pPr>
        <w:pStyle w:val="20"/>
        <w:shd w:val="clear" w:color="auto" w:fill="auto"/>
        <w:ind w:firstLine="0"/>
      </w:pPr>
      <w:r>
        <w:t>причинно-следственный анализ;</w:t>
      </w:r>
    </w:p>
    <w:p w:rsidR="00F30AC2" w:rsidRDefault="00DB0242">
      <w:pPr>
        <w:pStyle w:val="20"/>
        <w:shd w:val="clear" w:color="auto" w:fill="auto"/>
        <w:ind w:firstLine="0"/>
      </w:pPr>
      <w:r>
        <w:t xml:space="preserve">- </w:t>
      </w:r>
      <w:r w:rsidR="00B41CFE">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30AC2" w:rsidRDefault="007C1DEB">
      <w:pPr>
        <w:pStyle w:val="20"/>
        <w:shd w:val="clear" w:color="auto" w:fill="auto"/>
        <w:ind w:firstLine="0"/>
      </w:pPr>
      <w:r>
        <w:t xml:space="preserve">   </w:t>
      </w:r>
      <w:r w:rsidR="00B41CFE">
        <w:t>Умение создавать, применять и преобразовывать знаки и символы, модели и схемы для решения учебных и познавательных задач. Обучающийся сможет:</w:t>
      </w:r>
      <w:r>
        <w:t xml:space="preserve">                                                                </w:t>
      </w:r>
      <w:r w:rsidR="00B41CFE">
        <w:t xml:space="preserve"> </w:t>
      </w:r>
      <w:r>
        <w:t xml:space="preserve">- </w:t>
      </w:r>
      <w:r w:rsidR="00B41CFE">
        <w:t>обозначать символом и знаком предмет и/или явление;</w:t>
      </w:r>
    </w:p>
    <w:p w:rsidR="00F30AC2" w:rsidRDefault="007C1DEB">
      <w:pPr>
        <w:pStyle w:val="20"/>
        <w:shd w:val="clear" w:color="auto" w:fill="auto"/>
        <w:ind w:firstLine="0"/>
      </w:pPr>
      <w:r>
        <w:t xml:space="preserve">- </w:t>
      </w:r>
      <w:r w:rsidR="00B41CFE">
        <w:t>определять логические связи между предметами и/или явлениями, обозначать данные логические связи с помощью знаков в схеме;</w:t>
      </w:r>
    </w:p>
    <w:p w:rsidR="00F30AC2" w:rsidRDefault="007C1DEB">
      <w:pPr>
        <w:pStyle w:val="20"/>
        <w:shd w:val="clear" w:color="auto" w:fill="auto"/>
        <w:ind w:firstLine="0"/>
      </w:pPr>
      <w:r>
        <w:t xml:space="preserve">- </w:t>
      </w:r>
      <w:r w:rsidR="00B41CFE">
        <w:t>создавать абстрактный или реальный образ предмета и/или явления; строить модель/схему на основе 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30AC2" w:rsidRDefault="007C1DEB">
      <w:pPr>
        <w:pStyle w:val="20"/>
        <w:shd w:val="clear" w:color="auto" w:fill="auto"/>
        <w:ind w:firstLine="0"/>
      </w:pPr>
      <w:r>
        <w:t xml:space="preserve">- </w:t>
      </w:r>
      <w:r w:rsidR="00B41CFE">
        <w:t>преобразовывать модели с целью выявления общих законов, определяющих данную предметную область;</w:t>
      </w:r>
    </w:p>
    <w:p w:rsidR="00F30AC2" w:rsidRDefault="007C1DEB">
      <w:pPr>
        <w:pStyle w:val="20"/>
        <w:shd w:val="clear" w:color="auto" w:fill="auto"/>
        <w:ind w:firstLine="0"/>
      </w:pPr>
      <w:r>
        <w:t xml:space="preserve">- </w:t>
      </w:r>
      <w:r w:rsidR="00B41CFE">
        <w:t>переводить сложную по составу (многоаспектную) информацию из графического или формализованного (символьного) представления в текстовое,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противного;</w:t>
      </w:r>
      <w:r>
        <w:t xml:space="preserve">                                                                                                                                   </w:t>
      </w:r>
      <w:r w:rsidR="00B41CFE">
        <w:t xml:space="preserve"> </w:t>
      </w:r>
      <w:r>
        <w:t xml:space="preserve">- </w:t>
      </w:r>
      <w:r w:rsidR="00B41CFE">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Смысловое чтение. Обучающийся сможет: </w:t>
      </w:r>
      <w:r w:rsidR="00F239A4">
        <w:t xml:space="preserve">                                                                                                                   - </w:t>
      </w:r>
      <w:r w:rsidR="00B41CFE">
        <w:t xml:space="preserve">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w:t>
      </w:r>
      <w:r w:rsidR="00B41CFE">
        <w:lastRenderedPageBreak/>
        <w:t>текст;</w:t>
      </w:r>
    </w:p>
    <w:p w:rsidR="00F30AC2" w:rsidRDefault="00F239A4">
      <w:pPr>
        <w:pStyle w:val="20"/>
        <w:shd w:val="clear" w:color="auto" w:fill="auto"/>
        <w:ind w:firstLine="0"/>
      </w:pPr>
      <w:r>
        <w:t xml:space="preserve">- </w:t>
      </w:r>
      <w:r w:rsidR="00B41CFE">
        <w:t>устанавливать взаимосвязь описанных в тексте событий, явлений, процессов; резюмировать главную идею текста;</w:t>
      </w:r>
    </w:p>
    <w:p w:rsidR="00F30AC2" w:rsidRDefault="00F239A4">
      <w:pPr>
        <w:pStyle w:val="20"/>
        <w:shd w:val="clear" w:color="auto" w:fill="auto"/>
        <w:ind w:firstLine="0"/>
      </w:pPr>
      <w:r>
        <w:t xml:space="preserve">- </w:t>
      </w:r>
      <w:r w:rsidR="00B41CFE">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00B41CFE">
        <w:rPr>
          <w:lang w:val="en-US" w:eastAsia="en-US" w:bidi="en-US"/>
        </w:rPr>
        <w:t>non</w:t>
      </w:r>
      <w:r w:rsidR="00B41CFE" w:rsidRPr="00FB419E">
        <w:rPr>
          <w:lang w:eastAsia="en-US" w:bidi="en-US"/>
        </w:rPr>
        <w:t>-</w:t>
      </w:r>
      <w:r w:rsidR="00B41CFE">
        <w:rPr>
          <w:lang w:val="en-US" w:eastAsia="en-US" w:bidi="en-US"/>
        </w:rPr>
        <w:t>fiction</w:t>
      </w:r>
      <w:r w:rsidR="00B41CFE" w:rsidRPr="00FB419E">
        <w:rPr>
          <w:lang w:eastAsia="en-US" w:bidi="en-US"/>
        </w:rPr>
        <w:t>);</w:t>
      </w:r>
    </w:p>
    <w:p w:rsidR="00F30AC2" w:rsidRDefault="00F239A4">
      <w:pPr>
        <w:pStyle w:val="20"/>
        <w:shd w:val="clear" w:color="auto" w:fill="auto"/>
        <w:ind w:firstLine="0"/>
      </w:pPr>
      <w:r>
        <w:t xml:space="preserve">- </w:t>
      </w:r>
      <w:r w:rsidR="00B41CFE">
        <w:t>критически оценивать содержание и форму текста.</w:t>
      </w:r>
    </w:p>
    <w:p w:rsidR="00F30AC2" w:rsidRDefault="00F239A4">
      <w:pPr>
        <w:pStyle w:val="20"/>
        <w:shd w:val="clear" w:color="auto" w:fill="auto"/>
        <w:ind w:firstLine="0"/>
      </w:pPr>
      <w:r>
        <w:t xml:space="preserve">   </w:t>
      </w:r>
      <w:r w:rsidR="00B41CFE">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30AC2" w:rsidRDefault="00F239A4">
      <w:pPr>
        <w:pStyle w:val="20"/>
        <w:shd w:val="clear" w:color="auto" w:fill="auto"/>
        <w:ind w:firstLine="0"/>
      </w:pPr>
      <w:r>
        <w:t xml:space="preserve">- </w:t>
      </w:r>
      <w:r w:rsidR="00B41CFE">
        <w:t>определять свое отношение к природной среде;</w:t>
      </w:r>
    </w:p>
    <w:p w:rsidR="00F30AC2" w:rsidRDefault="00F239A4">
      <w:pPr>
        <w:pStyle w:val="20"/>
        <w:shd w:val="clear" w:color="auto" w:fill="auto"/>
        <w:ind w:firstLine="0"/>
      </w:pPr>
      <w:r>
        <w:t xml:space="preserve">- </w:t>
      </w:r>
      <w:r w:rsidR="00B41CFE">
        <w:t>анализировать влияние экологических факторов на среду обитания живых организмов; проводить причинный и вероятностный анализ экологических ситуаций;</w:t>
      </w:r>
    </w:p>
    <w:p w:rsidR="00F30AC2" w:rsidRDefault="00F239A4">
      <w:pPr>
        <w:pStyle w:val="20"/>
        <w:shd w:val="clear" w:color="auto" w:fill="auto"/>
        <w:ind w:firstLine="0"/>
      </w:pPr>
      <w:r>
        <w:t xml:space="preserve">- </w:t>
      </w:r>
      <w:r w:rsidR="00B41CFE">
        <w:t>прогнозировать изменения ситуации при смене действия одного фактора на действие другого фактора;</w:t>
      </w:r>
    </w:p>
    <w:p w:rsidR="00F30AC2" w:rsidRDefault="00F239A4">
      <w:pPr>
        <w:pStyle w:val="20"/>
        <w:shd w:val="clear" w:color="auto" w:fill="auto"/>
        <w:ind w:firstLine="0"/>
      </w:pPr>
      <w:r>
        <w:t xml:space="preserve">- </w:t>
      </w:r>
      <w:r w:rsidR="00B41CFE">
        <w:t>распространять экологические знания и участвовать в практических делах по защите окружающей среды;</w:t>
      </w:r>
    </w:p>
    <w:p w:rsidR="00F30AC2" w:rsidRDefault="00F239A4">
      <w:pPr>
        <w:pStyle w:val="20"/>
        <w:shd w:val="clear" w:color="auto" w:fill="auto"/>
        <w:ind w:firstLine="0"/>
      </w:pPr>
      <w:r>
        <w:t xml:space="preserve">- </w:t>
      </w:r>
      <w:r w:rsidR="00B41CFE">
        <w:t xml:space="preserve">выражать свое отношение к природе через рисунки, сочинения, модели, проектные </w:t>
      </w:r>
      <w:r>
        <w:t xml:space="preserve">(творческие) </w:t>
      </w:r>
      <w:r w:rsidR="00B41CFE">
        <w:t>работы.</w:t>
      </w:r>
    </w:p>
    <w:p w:rsidR="00F30AC2" w:rsidRDefault="00F239A4" w:rsidP="00F239A4">
      <w:pPr>
        <w:pStyle w:val="20"/>
        <w:shd w:val="clear" w:color="auto" w:fill="auto"/>
        <w:tabs>
          <w:tab w:val="left" w:pos="409"/>
        </w:tabs>
        <w:ind w:firstLine="0"/>
      </w:pPr>
      <w:r>
        <w:t xml:space="preserve">   </w:t>
      </w:r>
      <w:r w:rsidR="00B41CFE">
        <w:t>Развитие мотивации к овладению культурой активного использования словарей и других поисковых систем. Обучающийся сможет:</w:t>
      </w:r>
    </w:p>
    <w:p w:rsidR="00F30AC2" w:rsidRDefault="00F239A4">
      <w:pPr>
        <w:pStyle w:val="20"/>
        <w:shd w:val="clear" w:color="auto" w:fill="auto"/>
        <w:ind w:firstLine="0"/>
      </w:pPr>
      <w:r>
        <w:t xml:space="preserve">- </w:t>
      </w:r>
      <w:r w:rsidR="00B41CFE">
        <w:t xml:space="preserve">определять необходимые ключевые поисковые слова и запросы; </w:t>
      </w:r>
      <w:r>
        <w:t xml:space="preserve">                                                                    - </w:t>
      </w:r>
      <w:r w:rsidR="00B41CFE">
        <w:t>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w:t>
      </w:r>
    </w:p>
    <w:p w:rsidR="00F30AC2" w:rsidRDefault="00F239A4">
      <w:pPr>
        <w:pStyle w:val="20"/>
        <w:shd w:val="clear" w:color="auto" w:fill="auto"/>
        <w:ind w:firstLine="0"/>
      </w:pPr>
      <w:r>
        <w:t xml:space="preserve">- </w:t>
      </w:r>
      <w:r w:rsidR="00B41CFE">
        <w:t>соотносить полученные результаты поиска со своей деятельностью.</w:t>
      </w:r>
    </w:p>
    <w:p w:rsidR="00F30AC2" w:rsidRDefault="00B41CFE">
      <w:pPr>
        <w:pStyle w:val="20"/>
        <w:shd w:val="clear" w:color="auto" w:fill="auto"/>
        <w:ind w:firstLine="0"/>
      </w:pPr>
      <w:r>
        <w:t>Коммуникативные УУД</w:t>
      </w:r>
      <w:r w:rsidR="00F239A4">
        <w:t>.</w:t>
      </w:r>
    </w:p>
    <w:p w:rsidR="00F30AC2" w:rsidRDefault="00B41CFE">
      <w:pPr>
        <w:pStyle w:val="20"/>
        <w:shd w:val="clear" w:color="auto" w:fill="auto"/>
        <w:ind w:firstLine="0"/>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r w:rsidR="00F239A4">
        <w:t xml:space="preserve">                                                               - </w:t>
      </w:r>
      <w:r>
        <w:t>определять возможные роли в совместной деятельности; играть определенную роль в совместной деятельности;</w:t>
      </w:r>
    </w:p>
    <w:p w:rsidR="00F30AC2" w:rsidRDefault="00F239A4">
      <w:pPr>
        <w:pStyle w:val="20"/>
        <w:shd w:val="clear" w:color="auto" w:fill="auto"/>
        <w:ind w:firstLine="0"/>
      </w:pPr>
      <w:r>
        <w:t xml:space="preserve">- </w:t>
      </w:r>
      <w:r w:rsidR="00B41CFE">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w:t>
      </w:r>
    </w:p>
    <w:p w:rsidR="00F30AC2" w:rsidRDefault="00F239A4">
      <w:pPr>
        <w:pStyle w:val="20"/>
        <w:shd w:val="clear" w:color="auto" w:fill="auto"/>
        <w:ind w:firstLine="0"/>
      </w:pPr>
      <w:r>
        <w:t xml:space="preserve">- </w:t>
      </w:r>
      <w:r w:rsidR="00B41CFE">
        <w:t xml:space="preserve">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 </w:t>
      </w:r>
      <w:r>
        <w:t xml:space="preserve">                                                                                         - </w:t>
      </w:r>
      <w:r w:rsidR="00B41CFE">
        <w:t xml:space="preserve">предлагать альтернативное решение в конфликтной ситуации; </w:t>
      </w:r>
      <w:r>
        <w:t xml:space="preserve">                                                                      - </w:t>
      </w:r>
      <w:r w:rsidR="00B41CFE">
        <w:t>выделять общую точку зрения в дискуссии;</w:t>
      </w:r>
    </w:p>
    <w:p w:rsidR="00F30AC2" w:rsidRDefault="00F239A4">
      <w:pPr>
        <w:pStyle w:val="20"/>
        <w:shd w:val="clear" w:color="auto" w:fill="auto"/>
        <w:ind w:firstLine="0"/>
      </w:pPr>
      <w:r>
        <w:t xml:space="preserve">- </w:t>
      </w:r>
      <w:r w:rsidR="00B41CFE">
        <w:t>договариваться о правилах и вопросах для обсуждения в соответствии с поставленной перед группой задачей;</w:t>
      </w:r>
    </w:p>
    <w:p w:rsidR="00F30AC2" w:rsidRDefault="00F239A4">
      <w:pPr>
        <w:pStyle w:val="20"/>
        <w:shd w:val="clear" w:color="auto" w:fill="auto"/>
        <w:ind w:firstLine="0"/>
      </w:pPr>
      <w:r>
        <w:t xml:space="preserve">- </w:t>
      </w:r>
      <w:r w:rsidR="00B41CFE">
        <w:t>организовывать учебное взаимодействие в группе (определять общие цели, распределять роли, договариваться друг с другом и т. д.);</w:t>
      </w:r>
    </w:p>
    <w:p w:rsidR="00F30AC2" w:rsidRDefault="00F239A4">
      <w:pPr>
        <w:pStyle w:val="20"/>
        <w:shd w:val="clear" w:color="auto" w:fill="auto"/>
        <w:ind w:firstLine="0"/>
      </w:pPr>
      <w:r>
        <w:t xml:space="preserve">- </w:t>
      </w:r>
      <w:r w:rsidR="00B41CFE">
        <w:t>устранять в рамках диалога разрывы в коммуникации, обусловленные</w:t>
      </w:r>
    </w:p>
    <w:p w:rsidR="00F30AC2" w:rsidRDefault="00B41CFE">
      <w:pPr>
        <w:pStyle w:val="20"/>
        <w:shd w:val="clear" w:color="auto" w:fill="auto"/>
        <w:ind w:firstLine="0"/>
      </w:pPr>
      <w:r>
        <w:lastRenderedPageBreak/>
        <w:t xml:space="preserve">непониманием/неприятием со стороны собеседника задачи, формы или содержания диалога. </w:t>
      </w:r>
      <w:r w:rsidR="00F239A4">
        <w:t xml:space="preserve">      </w:t>
      </w: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30AC2" w:rsidRDefault="00F239A4">
      <w:pPr>
        <w:pStyle w:val="20"/>
        <w:shd w:val="clear" w:color="auto" w:fill="auto"/>
        <w:ind w:firstLine="0"/>
      </w:pPr>
      <w:r>
        <w:t xml:space="preserve">- </w:t>
      </w:r>
      <w:r w:rsidR="00B41CFE">
        <w:t>определять задачу коммуникации и в соответствии с ней отбирать речевые средства; отбирать и использовать речевые средства в процессе коммуникации с другими людьми (диалог в паре, в малой группе и т. д.);</w:t>
      </w:r>
    </w:p>
    <w:p w:rsidR="00F30AC2" w:rsidRDefault="00F239A4">
      <w:pPr>
        <w:pStyle w:val="20"/>
        <w:shd w:val="clear" w:color="auto" w:fill="auto"/>
        <w:ind w:firstLine="0"/>
      </w:pPr>
      <w:r>
        <w:t xml:space="preserve">- </w:t>
      </w:r>
      <w:r w:rsidR="00B41CFE">
        <w:t>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w:t>
      </w:r>
    </w:p>
    <w:p w:rsidR="00F30AC2" w:rsidRDefault="00F239A4">
      <w:pPr>
        <w:pStyle w:val="20"/>
        <w:shd w:val="clear" w:color="auto" w:fill="auto"/>
        <w:ind w:firstLine="0"/>
      </w:pPr>
      <w:r>
        <w:t xml:space="preserve">- </w:t>
      </w:r>
      <w:r w:rsidR="00B41CFE">
        <w:t>высказывать и обосновывать мнение (суждение) и запрашивать мнение партнера в рамках диалога;</w:t>
      </w:r>
    </w:p>
    <w:p w:rsidR="00F30AC2" w:rsidRDefault="00F239A4">
      <w:pPr>
        <w:pStyle w:val="20"/>
        <w:shd w:val="clear" w:color="auto" w:fill="auto"/>
        <w:ind w:firstLine="0"/>
      </w:pPr>
      <w:r>
        <w:t xml:space="preserve">- </w:t>
      </w:r>
      <w:r w:rsidR="00B41CFE">
        <w:t>принимать решение в ходе диалога и согласовывать его с собеседником; создавать письменные «клишированные» и оригинальные тексты с использованием необходимых речевых средств;</w:t>
      </w:r>
    </w:p>
    <w:p w:rsidR="00F30AC2" w:rsidRDefault="00F239A4">
      <w:pPr>
        <w:pStyle w:val="20"/>
        <w:shd w:val="clear" w:color="auto" w:fill="auto"/>
        <w:ind w:firstLine="0"/>
      </w:pPr>
      <w:r>
        <w:t xml:space="preserve">- </w:t>
      </w:r>
      <w:r w:rsidR="00B41CFE">
        <w:t>использовать вербальные средства (средства логической связи) для выделения смысловых блоков своего выступления;</w:t>
      </w:r>
    </w:p>
    <w:p w:rsidR="00F30AC2" w:rsidRDefault="00F239A4">
      <w:pPr>
        <w:pStyle w:val="20"/>
        <w:shd w:val="clear" w:color="auto" w:fill="auto"/>
        <w:ind w:firstLine="0"/>
      </w:pPr>
      <w:r>
        <w:t xml:space="preserve">- </w:t>
      </w:r>
      <w:r w:rsidR="00B41CFE">
        <w:t>использовать невербальные средства или наглядные материалы, подготовленные/отобранные под руководством учителя;</w:t>
      </w:r>
    </w:p>
    <w:p w:rsidR="00F30AC2" w:rsidRDefault="00F239A4">
      <w:pPr>
        <w:pStyle w:val="20"/>
        <w:shd w:val="clear" w:color="auto" w:fill="auto"/>
        <w:ind w:firstLine="0"/>
      </w:pPr>
      <w:r>
        <w:t xml:space="preserve">- </w:t>
      </w:r>
      <w:r w:rsidR="00B41CFE">
        <w:t>делать оценочный вывод о достижении цели коммуникации непосредственно после завершения коммуникативного контакта и обосновывать его.</w:t>
      </w:r>
    </w:p>
    <w:p w:rsidR="00F30AC2" w:rsidRDefault="00F239A4">
      <w:pPr>
        <w:pStyle w:val="20"/>
        <w:shd w:val="clear" w:color="auto" w:fill="auto"/>
        <w:ind w:firstLine="0"/>
      </w:pPr>
      <w:r>
        <w:t xml:space="preserve">   </w:t>
      </w:r>
      <w:r w:rsidR="00B41CFE">
        <w:t>Формирование и развитие компетентности в области использования информационно</w:t>
      </w:r>
      <w:r w:rsidR="00B41CFE">
        <w:softHyphen/>
        <w:t xml:space="preserve">коммуникационных технологий (далее - ИКТ). Обучающийся сможет: </w:t>
      </w:r>
      <w:r>
        <w:t xml:space="preserve">                                                         - </w:t>
      </w:r>
      <w:r w:rsidR="00B41CFE">
        <w:t>целенаправленно искать и использовать информационные ресурсы, необходимые для решения учебных</w:t>
      </w:r>
      <w:r>
        <w:t>, творческих</w:t>
      </w:r>
      <w:r w:rsidR="00B41CFE">
        <w:t xml:space="preserve"> и практических задач с помощью средств ИКТ;</w:t>
      </w:r>
    </w:p>
    <w:p w:rsidR="00F30AC2" w:rsidRDefault="00F239A4">
      <w:pPr>
        <w:pStyle w:val="20"/>
        <w:shd w:val="clear" w:color="auto" w:fill="auto"/>
        <w:ind w:firstLine="0"/>
      </w:pPr>
      <w:r>
        <w:t xml:space="preserve">- </w:t>
      </w:r>
      <w:r w:rsidR="00B41CF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30AC2" w:rsidRDefault="00F239A4">
      <w:pPr>
        <w:pStyle w:val="20"/>
        <w:shd w:val="clear" w:color="auto" w:fill="auto"/>
        <w:ind w:firstLine="0"/>
      </w:pPr>
      <w:r>
        <w:t xml:space="preserve">- </w:t>
      </w:r>
      <w:r w:rsidR="00B41CFE">
        <w:t>выделять информационный аспект задачи, оперировать данными, использовать модель решения задачи;</w:t>
      </w:r>
    </w:p>
    <w:p w:rsidR="00F30AC2" w:rsidRDefault="00F239A4">
      <w:pPr>
        <w:pStyle w:val="20"/>
        <w:shd w:val="clear" w:color="auto" w:fill="auto"/>
        <w:spacing w:after="240"/>
        <w:ind w:firstLine="0"/>
      </w:pPr>
      <w:r>
        <w:t xml:space="preserve">- </w:t>
      </w:r>
      <w:r w:rsidR="00B41CFE">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r>
        <w:t xml:space="preserve">                                                           - </w:t>
      </w:r>
      <w:r w:rsidR="00B41CFE">
        <w:t>использовать информацию с учетом этических и правовых норм;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0AC2" w:rsidRPr="00541A8E" w:rsidRDefault="00B41CFE">
      <w:pPr>
        <w:pStyle w:val="20"/>
        <w:numPr>
          <w:ilvl w:val="0"/>
          <w:numId w:val="6"/>
        </w:numPr>
        <w:shd w:val="clear" w:color="auto" w:fill="auto"/>
        <w:tabs>
          <w:tab w:val="left" w:pos="630"/>
        </w:tabs>
        <w:ind w:firstLine="0"/>
        <w:jc w:val="both"/>
      </w:pPr>
      <w:r w:rsidRPr="00541A8E">
        <w:t>Предметные результаты</w:t>
      </w:r>
    </w:p>
    <w:p w:rsidR="00F30AC2" w:rsidRDefault="00B41CFE">
      <w:pPr>
        <w:pStyle w:val="20"/>
        <w:shd w:val="clear" w:color="auto" w:fill="auto"/>
        <w:ind w:firstLine="0"/>
      </w:pPr>
      <w:r>
        <w:t>Предметные результаты изложены в рабочих программах педагогов (см. приложение - Рабочие программы по предметам)</w:t>
      </w:r>
    </w:p>
    <w:p w:rsidR="00F30AC2" w:rsidRPr="00541A8E" w:rsidRDefault="00B41CFE">
      <w:pPr>
        <w:pStyle w:val="20"/>
        <w:numPr>
          <w:ilvl w:val="0"/>
          <w:numId w:val="5"/>
        </w:numPr>
        <w:shd w:val="clear" w:color="auto" w:fill="auto"/>
        <w:tabs>
          <w:tab w:val="left" w:pos="466"/>
        </w:tabs>
        <w:spacing w:after="248" w:line="283" w:lineRule="exact"/>
        <w:ind w:firstLine="0"/>
      </w:pPr>
      <w:r w:rsidRPr="00541A8E">
        <w:t>Система оценки достижения планируемых результатов освоения основной образовательной программы основного общего образования</w:t>
      </w:r>
      <w:r w:rsidR="00F239A4" w:rsidRPr="00541A8E">
        <w:t>.</w:t>
      </w:r>
    </w:p>
    <w:p w:rsidR="00F30AC2" w:rsidRDefault="00B41CFE">
      <w:pPr>
        <w:pStyle w:val="20"/>
        <w:numPr>
          <w:ilvl w:val="0"/>
          <w:numId w:val="9"/>
        </w:numPr>
        <w:shd w:val="clear" w:color="auto" w:fill="auto"/>
        <w:tabs>
          <w:tab w:val="left" w:pos="630"/>
        </w:tabs>
        <w:ind w:firstLine="0"/>
        <w:jc w:val="both"/>
      </w:pPr>
      <w:r>
        <w:t>Общие положения</w:t>
      </w:r>
    </w:p>
    <w:p w:rsidR="00F30AC2" w:rsidRDefault="00B41CFE">
      <w:pPr>
        <w:pStyle w:val="20"/>
        <w:shd w:val="clear" w:color="auto" w:fill="auto"/>
        <w:ind w:firstLine="0"/>
      </w:pPr>
      <w:r>
        <w:t>Система оценки достижения планируемых результатов (далее - система оценки) является частью системы оценки и управления качеством образован</w:t>
      </w:r>
      <w:r w:rsidR="001C637A">
        <w:t>ия в Лицее</w:t>
      </w:r>
      <w:r>
        <w:t xml:space="preserve"> и служит основой при разработке образовательной организацией собственного "Положения об оценке </w:t>
      </w:r>
      <w:r>
        <w:lastRenderedPageBreak/>
        <w:t>образовательных достижений обучающихся".</w:t>
      </w:r>
    </w:p>
    <w:p w:rsidR="00F30AC2" w:rsidRDefault="00B41CFE">
      <w:pPr>
        <w:pStyle w:val="20"/>
        <w:shd w:val="clear" w:color="auto" w:fill="auto"/>
        <w:ind w:firstLine="0"/>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F30AC2" w:rsidRDefault="00F239A4">
      <w:pPr>
        <w:pStyle w:val="20"/>
        <w:shd w:val="clear" w:color="auto" w:fill="auto"/>
        <w:ind w:firstLine="0"/>
      </w:pPr>
      <w:r>
        <w:t xml:space="preserve">- </w:t>
      </w:r>
      <w:r w:rsidR="00B41CFE">
        <w:t>оценка образовательных достижений обучающихся</w:t>
      </w:r>
      <w:r>
        <w:t xml:space="preserve"> </w:t>
      </w:r>
      <w:r w:rsidR="00B41CFE">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30AC2" w:rsidRDefault="00F239A4">
      <w:pPr>
        <w:pStyle w:val="20"/>
        <w:shd w:val="clear" w:color="auto" w:fill="auto"/>
        <w:ind w:firstLine="0"/>
      </w:pPr>
      <w:r>
        <w:t xml:space="preserve">- </w:t>
      </w:r>
      <w:r w:rsidR="00B41CFE">
        <w:t>оценка результатов деятельности педагогических кадров</w:t>
      </w:r>
      <w:r>
        <w:t xml:space="preserve"> </w:t>
      </w:r>
      <w:r w:rsidR="00B41CFE">
        <w:t>как основа аттестационных процедур;</w:t>
      </w:r>
    </w:p>
    <w:p w:rsidR="00F30AC2" w:rsidRDefault="00F239A4">
      <w:pPr>
        <w:pStyle w:val="20"/>
        <w:shd w:val="clear" w:color="auto" w:fill="auto"/>
        <w:ind w:firstLine="0"/>
        <w:jc w:val="both"/>
      </w:pPr>
      <w:r>
        <w:t xml:space="preserve">- </w:t>
      </w:r>
      <w:r w:rsidR="00B41CFE">
        <w:t xml:space="preserve">оценка результатов деятельности </w:t>
      </w:r>
      <w:r>
        <w:t xml:space="preserve">Лицея </w:t>
      </w:r>
      <w:r w:rsidR="00B41CFE">
        <w:t>как основа аккредитационных процедур.</w:t>
      </w:r>
    </w:p>
    <w:p w:rsidR="00F30AC2" w:rsidRDefault="00F239A4">
      <w:pPr>
        <w:pStyle w:val="20"/>
        <w:shd w:val="clear" w:color="auto" w:fill="auto"/>
        <w:ind w:firstLine="0"/>
      </w:pPr>
      <w:r>
        <w:t xml:space="preserve">   </w:t>
      </w:r>
      <w:r w:rsidR="00B41CFE">
        <w:t>Основным объектом системы оценки, ее содержательной и критериальной базой выступают требования ФГОС</w:t>
      </w:r>
      <w:r>
        <w:t>ООО</w:t>
      </w:r>
      <w:r w:rsidR="00B41CFE">
        <w:t xml:space="preserve">, которые конкретизируются в планируемых результатах освоения обучающимися основной образовательной программы </w:t>
      </w:r>
      <w:r w:rsidR="007D0B8E">
        <w:t>Лицея</w:t>
      </w:r>
      <w:r w:rsidR="00B41CFE">
        <w:t>.</w:t>
      </w:r>
    </w:p>
    <w:p w:rsidR="00F30AC2" w:rsidRDefault="00B41CFE">
      <w:pPr>
        <w:pStyle w:val="20"/>
        <w:shd w:val="clear" w:color="auto" w:fill="auto"/>
        <w:ind w:firstLine="0"/>
        <w:jc w:val="both"/>
      </w:pPr>
      <w:r>
        <w:t>Система оценки включает процедуры внутренней и внешней оценки.</w:t>
      </w:r>
    </w:p>
    <w:p w:rsidR="00F30AC2" w:rsidRDefault="00B41CFE">
      <w:pPr>
        <w:pStyle w:val="20"/>
        <w:shd w:val="clear" w:color="auto" w:fill="auto"/>
        <w:ind w:right="6200" w:firstLine="0"/>
      </w:pPr>
      <w:r>
        <w:t>Внутренняя оценка</w:t>
      </w:r>
      <w:r w:rsidR="007D0B8E">
        <w:t xml:space="preserve"> </w:t>
      </w:r>
      <w:r>
        <w:t xml:space="preserve">включает: </w:t>
      </w:r>
      <w:r w:rsidR="007D0B8E">
        <w:t xml:space="preserve">                    - </w:t>
      </w:r>
      <w:r>
        <w:t>стартовую диагностику, текущую и</w:t>
      </w:r>
      <w:r w:rsidR="007D0B8E">
        <w:t xml:space="preserve"> тематическую оценку; - портфолио;</w:t>
      </w:r>
    </w:p>
    <w:p w:rsidR="00F30AC2" w:rsidRDefault="007D0B8E">
      <w:pPr>
        <w:pStyle w:val="20"/>
        <w:shd w:val="clear" w:color="auto" w:fill="auto"/>
        <w:ind w:right="3440" w:firstLine="0"/>
      </w:pPr>
      <w:r>
        <w:t xml:space="preserve">- </w:t>
      </w:r>
      <w:r w:rsidR="00B41CFE">
        <w:t>внутришкол</w:t>
      </w:r>
      <w:r>
        <w:t>ьный мониторинг образовательных достижений, промежуточную и итоговую аттестацию обучающихся.</w:t>
      </w:r>
    </w:p>
    <w:p w:rsidR="00541A8E" w:rsidRDefault="00B41CFE" w:rsidP="00541A8E">
      <w:pPr>
        <w:pStyle w:val="20"/>
        <w:shd w:val="clear" w:color="auto" w:fill="auto"/>
        <w:ind w:right="5040" w:firstLine="0"/>
      </w:pPr>
      <w:r>
        <w:t>К внешним процедурам относятся:</w:t>
      </w:r>
      <w:r w:rsidR="007D0B8E">
        <w:t xml:space="preserve">                                                               </w:t>
      </w:r>
      <w:r>
        <w:t xml:space="preserve"> </w:t>
      </w:r>
      <w:r w:rsidR="007D0B8E">
        <w:t xml:space="preserve">- </w:t>
      </w:r>
      <w:r>
        <w:t>госуда</w:t>
      </w:r>
      <w:r w:rsidR="007D0B8E">
        <w:t>рственная итоговая аттестация 1;</w:t>
      </w:r>
      <w:r>
        <w:t xml:space="preserve"> </w:t>
      </w:r>
      <w:r w:rsidR="007D0B8E">
        <w:t xml:space="preserve">                       - </w:t>
      </w:r>
      <w:r>
        <w:t>независим</w:t>
      </w:r>
      <w:r w:rsidR="007D0B8E">
        <w:t>ая оценка качества образования</w:t>
      </w:r>
      <w:r w:rsidR="00541A8E">
        <w:t xml:space="preserve"> 2 и</w:t>
      </w:r>
    </w:p>
    <w:p w:rsidR="00541A8E" w:rsidRDefault="00541A8E" w:rsidP="00541A8E">
      <w:pPr>
        <w:pStyle w:val="20"/>
        <w:shd w:val="clear" w:color="auto" w:fill="auto"/>
        <w:ind w:right="5040" w:firstLine="0"/>
      </w:pPr>
      <w:r>
        <w:t>мониторинговые исследования З муниципального, регионального и федерального уровней</w:t>
      </w:r>
    </w:p>
    <w:p w:rsidR="00F30AC2" w:rsidRDefault="00B41CFE">
      <w:pPr>
        <w:pStyle w:val="20"/>
        <w:shd w:val="clear" w:color="auto" w:fill="auto"/>
        <w:ind w:firstLine="0"/>
      </w:pPr>
      <w:r>
        <w:t xml:space="preserve">. </w:t>
      </w:r>
      <w:r w:rsidR="007D0B8E">
        <w:t xml:space="preserve">    </w:t>
      </w:r>
      <w:r>
        <w:t>Особенности каждой из указанных процедур описаны в п.1.3.3 настоящего документа.</w:t>
      </w:r>
    </w:p>
    <w:p w:rsidR="00F30AC2" w:rsidRDefault="007D0B8E">
      <w:pPr>
        <w:pStyle w:val="20"/>
        <w:shd w:val="clear" w:color="auto" w:fill="auto"/>
        <w:ind w:firstLine="0"/>
      </w:pPr>
      <w:r>
        <w:t xml:space="preserve">   </w:t>
      </w:r>
      <w:r w:rsidR="00B41CFE">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D0B8E" w:rsidRDefault="007D0B8E" w:rsidP="007D0B8E">
      <w:pPr>
        <w:pStyle w:val="20"/>
        <w:shd w:val="clear" w:color="auto" w:fill="auto"/>
        <w:ind w:firstLine="0"/>
      </w:pPr>
      <w:r>
        <w:t xml:space="preserve">   </w:t>
      </w:r>
      <w:r w:rsidR="00B41CFE">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t xml:space="preserve">                                                </w:t>
      </w:r>
      <w:r w:rsidR="00B41CFE">
        <w:t>1</w:t>
      </w:r>
      <w:r>
        <w:t xml:space="preserve">. </w:t>
      </w:r>
      <w:r w:rsidR="00B41CFE">
        <w:t xml:space="preserve"> Осуществляется в соответствии со статьей №92 Федерального закона «Об образовании в Российской Федерации»</w:t>
      </w:r>
      <w:r>
        <w:t xml:space="preserve">.                                                                                                                                                           2. </w:t>
      </w:r>
      <w:r w:rsidR="00B41CFE">
        <w:t>Осуществляется в соответствии со статьей №95 Федерального закона «Об образовании в Российской Федерации»</w:t>
      </w:r>
      <w:r>
        <w:t xml:space="preserve">                                                                                                                          </w:t>
      </w:r>
      <w:r w:rsidR="00B41CFE">
        <w:t xml:space="preserve"> </w:t>
      </w:r>
      <w:r>
        <w:t xml:space="preserve">         3.</w:t>
      </w:r>
      <w:r w:rsidR="00B41CFE">
        <w:t>Осуществляется в соответствии со статьей №97 Федерального закона «Об образовании в Российской Федерации»</w:t>
      </w:r>
      <w:r>
        <w:t xml:space="preserve">                                                                                                                                          </w:t>
      </w:r>
      <w:r w:rsidR="00B41CFE">
        <w:t>Уровневый подход</w:t>
      </w:r>
      <w:r>
        <w:t xml:space="preserve"> </w:t>
      </w:r>
      <w:r w:rsidR="00B41CFE">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r w:rsidRPr="007D0B8E">
        <w:t xml:space="preserve"> </w:t>
      </w:r>
      <w:r>
        <w:t xml:space="preserve">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w:t>
      </w:r>
      <w:r>
        <w:lastRenderedPageBreak/>
        <w:t>осуществляться как в ходе обучения, так и в конце обучения, в том числе - в форме государственной итоговой ат</w:t>
      </w:r>
      <w:r w:rsidR="00CC5CD0">
        <w:t>тестации. Процедуры внутрилицейск</w:t>
      </w:r>
      <w:r>
        <w:t>ого мониторинга (в том числе, для аттестации педагогических кадров и оценки деятельн</w:t>
      </w:r>
      <w:r w:rsidR="00CC5CD0">
        <w:t>ости Лицея</w:t>
      </w:r>
      <w:r>
        <w:t>)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30AC2" w:rsidRDefault="007D0B8E" w:rsidP="007D0B8E">
      <w:pPr>
        <w:pStyle w:val="20"/>
        <w:shd w:val="clear" w:color="auto" w:fill="auto"/>
        <w:ind w:firstLine="0"/>
      </w:pPr>
      <w:r>
        <w:t>Уровневый подход к представлению и интерпретации результатов</w:t>
      </w:r>
      <w:r w:rsidR="00CC5CD0">
        <w:t xml:space="preserve"> </w:t>
      </w:r>
      <w: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F30AC2" w:rsidRDefault="007D0B8E">
      <w:pPr>
        <w:pStyle w:val="20"/>
        <w:shd w:val="clear" w:color="auto" w:fill="auto"/>
        <w:ind w:firstLine="0"/>
      </w:pPr>
      <w:r>
        <w:t xml:space="preserve">   </w:t>
      </w:r>
      <w:r w:rsidR="00B41CFE">
        <w:t>Комплексный подход к оценке образовательных достижений реализуется путём оценки трёх групп результатов:</w:t>
      </w:r>
      <w:r w:rsidR="008B52A9">
        <w:t xml:space="preserve">                                                                                                                                                                      </w:t>
      </w:r>
      <w:r w:rsidR="00B41CFE">
        <w:t xml:space="preserve"> </w:t>
      </w:r>
      <w:r w:rsidR="008B52A9">
        <w:t xml:space="preserve">- </w:t>
      </w:r>
      <w:r w:rsidR="00B41CFE">
        <w:t>предметных, личностных, метапредметных (регулятивных, коммуникативных и познавательных у</w:t>
      </w:r>
      <w:r>
        <w:t>ниверсальных учебных действий);</w:t>
      </w:r>
      <w:r w:rsidR="00B41CFE">
        <w:t xml:space="preserve"> </w:t>
      </w:r>
      <w:r w:rsidR="008B52A9">
        <w:t xml:space="preserve">                                                                                               - </w:t>
      </w:r>
      <w:r w:rsidR="00B41CFE">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r w:rsidR="00910FCB">
        <w:t xml:space="preserve">                                                                          - </w:t>
      </w:r>
      <w:r w:rsidR="00B41CFE">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30AC2" w:rsidRDefault="008B52A9">
      <w:pPr>
        <w:pStyle w:val="20"/>
        <w:shd w:val="clear" w:color="auto" w:fill="auto"/>
        <w:spacing w:after="240"/>
        <w:ind w:firstLine="0"/>
      </w:pPr>
      <w:r>
        <w:t xml:space="preserve">- </w:t>
      </w:r>
      <w:r w:rsidR="00B41CFE">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30AC2" w:rsidRDefault="00B41CFE">
      <w:pPr>
        <w:pStyle w:val="20"/>
        <w:shd w:val="clear" w:color="auto" w:fill="auto"/>
        <w:ind w:firstLine="0"/>
      </w:pPr>
      <w:r>
        <w:t>В образовательной про</w:t>
      </w:r>
      <w:r w:rsidR="008B52A9">
        <w:t>грамме Лицея</w:t>
      </w:r>
      <w:r>
        <w:t xml:space="preserve"> для оценки достижений планируемых результатов освоения основных образовательных программ используются следующие основные формы текущей и итоговой аттестации достижений учащихся, соответствующие целям и задачам лицейского образования.</w:t>
      </w:r>
    </w:p>
    <w:p w:rsidR="00F30AC2" w:rsidRDefault="00B41CFE">
      <w:pPr>
        <w:pStyle w:val="20"/>
        <w:numPr>
          <w:ilvl w:val="0"/>
          <w:numId w:val="4"/>
        </w:numPr>
        <w:shd w:val="clear" w:color="auto" w:fill="auto"/>
        <w:tabs>
          <w:tab w:val="left" w:pos="202"/>
        </w:tabs>
        <w:ind w:firstLine="0"/>
        <w:jc w:val="both"/>
      </w:pPr>
      <w:r>
        <w:t>контрольные работы;</w:t>
      </w:r>
    </w:p>
    <w:p w:rsidR="00F30AC2" w:rsidRDefault="00B41CFE">
      <w:pPr>
        <w:pStyle w:val="20"/>
        <w:numPr>
          <w:ilvl w:val="0"/>
          <w:numId w:val="4"/>
        </w:numPr>
        <w:shd w:val="clear" w:color="auto" w:fill="auto"/>
        <w:tabs>
          <w:tab w:val="left" w:pos="202"/>
        </w:tabs>
        <w:ind w:firstLine="0"/>
        <w:jc w:val="both"/>
      </w:pPr>
      <w:r>
        <w:t>зачеты;</w:t>
      </w:r>
    </w:p>
    <w:p w:rsidR="00F30AC2" w:rsidRDefault="00B41CFE">
      <w:pPr>
        <w:pStyle w:val="20"/>
        <w:numPr>
          <w:ilvl w:val="0"/>
          <w:numId w:val="4"/>
        </w:numPr>
        <w:shd w:val="clear" w:color="auto" w:fill="auto"/>
        <w:tabs>
          <w:tab w:val="left" w:pos="202"/>
        </w:tabs>
        <w:ind w:firstLine="0"/>
        <w:jc w:val="both"/>
      </w:pPr>
      <w:r>
        <w:t>экзамены в разных формах;</w:t>
      </w:r>
    </w:p>
    <w:p w:rsidR="00F30AC2" w:rsidRDefault="00B41CFE">
      <w:pPr>
        <w:pStyle w:val="20"/>
        <w:numPr>
          <w:ilvl w:val="0"/>
          <w:numId w:val="4"/>
        </w:numPr>
        <w:shd w:val="clear" w:color="auto" w:fill="auto"/>
        <w:tabs>
          <w:tab w:val="left" w:pos="202"/>
        </w:tabs>
        <w:ind w:firstLine="0"/>
        <w:jc w:val="both"/>
      </w:pPr>
      <w:r>
        <w:t>рейтинговые проверочные работы;</w:t>
      </w:r>
    </w:p>
    <w:p w:rsidR="00F30AC2" w:rsidRDefault="00B41CFE">
      <w:pPr>
        <w:pStyle w:val="20"/>
        <w:numPr>
          <w:ilvl w:val="0"/>
          <w:numId w:val="4"/>
        </w:numPr>
        <w:shd w:val="clear" w:color="auto" w:fill="auto"/>
        <w:tabs>
          <w:tab w:val="left" w:pos="202"/>
        </w:tabs>
        <w:ind w:firstLine="0"/>
        <w:jc w:val="both"/>
      </w:pPr>
      <w:r>
        <w:t>олимпиады</w:t>
      </w:r>
      <w:r w:rsidR="008B52A9">
        <w:t xml:space="preserve"> и конкурсы</w:t>
      </w:r>
      <w:r>
        <w:t>;</w:t>
      </w:r>
    </w:p>
    <w:p w:rsidR="00F30AC2" w:rsidRDefault="00B41CFE">
      <w:pPr>
        <w:pStyle w:val="20"/>
        <w:numPr>
          <w:ilvl w:val="0"/>
          <w:numId w:val="4"/>
        </w:numPr>
        <w:shd w:val="clear" w:color="auto" w:fill="auto"/>
        <w:tabs>
          <w:tab w:val="left" w:pos="202"/>
        </w:tabs>
        <w:ind w:firstLine="0"/>
        <w:jc w:val="both"/>
      </w:pPr>
      <w:r>
        <w:t>доклады учащихся;</w:t>
      </w:r>
    </w:p>
    <w:p w:rsidR="00F30AC2" w:rsidRDefault="00910FCB">
      <w:pPr>
        <w:pStyle w:val="20"/>
        <w:numPr>
          <w:ilvl w:val="0"/>
          <w:numId w:val="4"/>
        </w:numPr>
        <w:shd w:val="clear" w:color="auto" w:fill="auto"/>
        <w:tabs>
          <w:tab w:val="left" w:pos="202"/>
        </w:tabs>
        <w:ind w:firstLine="0"/>
        <w:jc w:val="both"/>
      </w:pPr>
      <w:r>
        <w:t xml:space="preserve">отчётные выставки учебных и творческих работ, другие </w:t>
      </w:r>
      <w:r w:rsidR="00B41CFE">
        <w:t>творческие отчеты;</w:t>
      </w:r>
    </w:p>
    <w:p w:rsidR="00F30AC2" w:rsidRDefault="00B41CFE">
      <w:pPr>
        <w:pStyle w:val="20"/>
        <w:numPr>
          <w:ilvl w:val="0"/>
          <w:numId w:val="4"/>
        </w:numPr>
        <w:shd w:val="clear" w:color="auto" w:fill="auto"/>
        <w:tabs>
          <w:tab w:val="left" w:pos="202"/>
        </w:tabs>
        <w:ind w:firstLine="0"/>
        <w:jc w:val="both"/>
      </w:pPr>
      <w:r>
        <w:t>рефераты;</w:t>
      </w:r>
    </w:p>
    <w:p w:rsidR="00F30AC2" w:rsidRDefault="00B41CFE">
      <w:pPr>
        <w:pStyle w:val="20"/>
        <w:numPr>
          <w:ilvl w:val="0"/>
          <w:numId w:val="4"/>
        </w:numPr>
        <w:shd w:val="clear" w:color="auto" w:fill="auto"/>
        <w:tabs>
          <w:tab w:val="left" w:pos="202"/>
        </w:tabs>
        <w:ind w:firstLine="0"/>
        <w:jc w:val="both"/>
      </w:pPr>
      <w:r>
        <w:t>защита проектов;</w:t>
      </w:r>
    </w:p>
    <w:p w:rsidR="00F30AC2" w:rsidRDefault="00910FCB" w:rsidP="00910FCB">
      <w:pPr>
        <w:pStyle w:val="20"/>
        <w:numPr>
          <w:ilvl w:val="0"/>
          <w:numId w:val="4"/>
        </w:numPr>
        <w:shd w:val="clear" w:color="auto" w:fill="auto"/>
        <w:tabs>
          <w:tab w:val="left" w:pos="202"/>
        </w:tabs>
        <w:ind w:firstLine="0"/>
        <w:jc w:val="both"/>
      </w:pPr>
      <w:r>
        <w:t>итоговые триместровые</w:t>
      </w:r>
      <w:r w:rsidR="00B41CFE">
        <w:t xml:space="preserve"> и полугодовые работы.</w:t>
      </w:r>
    </w:p>
    <w:p w:rsidR="00F30AC2" w:rsidRDefault="00B41CFE">
      <w:pPr>
        <w:pStyle w:val="20"/>
        <w:shd w:val="clear" w:color="auto" w:fill="auto"/>
        <w:ind w:firstLine="0"/>
      </w:pPr>
      <w:r>
        <w:t xml:space="preserve">За отличные успехи в учении учащиеся лицея награждаются </w:t>
      </w:r>
      <w:r w:rsidR="00910FCB">
        <w:t xml:space="preserve">грамотами и дипломами Лицея, </w:t>
      </w:r>
      <w:r>
        <w:t>медалями Рос</w:t>
      </w:r>
      <w:r w:rsidR="008B52A9">
        <w:t>сийской академии художеств  и премией фонда им. Юрия Орехова «Золотой орех»</w:t>
      </w:r>
      <w:r>
        <w:t>.</w:t>
      </w:r>
    </w:p>
    <w:p w:rsidR="00F30AC2" w:rsidRDefault="00B41CFE">
      <w:pPr>
        <w:pStyle w:val="20"/>
        <w:shd w:val="clear" w:color="auto" w:fill="auto"/>
        <w:spacing w:after="476"/>
        <w:ind w:right="820" w:firstLine="0"/>
        <w:jc w:val="both"/>
      </w:pPr>
      <w:r>
        <w:t>Требования, предъявляемые к итоговой аттестации, доводятся до сведения учащихся в сентябре учебного года, а также доводятся до сведения их родителей на родительском собрании в начале учебного года.</w:t>
      </w:r>
    </w:p>
    <w:p w:rsidR="00F30AC2" w:rsidRDefault="00B41CFE" w:rsidP="008B52A9">
      <w:pPr>
        <w:pStyle w:val="20"/>
        <w:shd w:val="clear" w:color="auto" w:fill="auto"/>
        <w:spacing w:after="240" w:line="278" w:lineRule="exact"/>
        <w:ind w:firstLine="0"/>
      </w:pPr>
      <w:r>
        <w:t>1.3.2</w:t>
      </w:r>
      <w:r w:rsidR="00541A8E">
        <w:t xml:space="preserve">. </w:t>
      </w:r>
      <w:r>
        <w:t xml:space="preserve"> Особенности оценки личностных, метапредметных и предметных результатов </w:t>
      </w:r>
      <w:r>
        <w:lastRenderedPageBreak/>
        <w:t>Особенности оценки личностных результатов</w:t>
      </w:r>
      <w:r w:rsidR="008B52A9">
        <w:t xml:space="preserve">.                                                                                </w:t>
      </w: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r w:rsidR="008B52A9">
        <w:t xml:space="preserve">  </w:t>
      </w:r>
      <w:r>
        <w:t>Основным объектом оценки личностных результатов</w:t>
      </w:r>
      <w:r w:rsidR="00FF41A3">
        <w:t xml:space="preserve"> </w:t>
      </w:r>
      <w:r>
        <w:t>в основной школе служит сформированность универсальных учебных действий, включаемых в следующие три основные блока:</w:t>
      </w:r>
    </w:p>
    <w:p w:rsidR="00F30AC2" w:rsidRDefault="00886667" w:rsidP="00886667">
      <w:pPr>
        <w:pStyle w:val="20"/>
        <w:shd w:val="clear" w:color="auto" w:fill="auto"/>
        <w:tabs>
          <w:tab w:val="left" w:pos="328"/>
        </w:tabs>
        <w:ind w:firstLine="0"/>
        <w:jc w:val="both"/>
      </w:pPr>
      <w:r>
        <w:t xml:space="preserve">- </w:t>
      </w:r>
      <w:r w:rsidR="00B41CFE">
        <w:t>сформированность основ гражданской идентичности личности;</w:t>
      </w:r>
    </w:p>
    <w:p w:rsidR="00F30AC2" w:rsidRDefault="00886667" w:rsidP="00886667">
      <w:pPr>
        <w:pStyle w:val="20"/>
        <w:shd w:val="clear" w:color="auto" w:fill="auto"/>
        <w:tabs>
          <w:tab w:val="left" w:pos="327"/>
        </w:tabs>
        <w:ind w:firstLine="0"/>
      </w:pPr>
      <w:r>
        <w:t xml:space="preserve">- </w:t>
      </w:r>
      <w:r w:rsidR="00B41CFE">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30AC2" w:rsidRDefault="00886667" w:rsidP="00886667">
      <w:pPr>
        <w:pStyle w:val="20"/>
        <w:shd w:val="clear" w:color="auto" w:fill="auto"/>
        <w:tabs>
          <w:tab w:val="left" w:pos="327"/>
        </w:tabs>
        <w:ind w:firstLine="0"/>
      </w:pPr>
      <w:r>
        <w:t xml:space="preserve">- </w:t>
      </w:r>
      <w:r w:rsidR="00B41CFE">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30AC2" w:rsidRDefault="008B52A9">
      <w:pPr>
        <w:pStyle w:val="20"/>
        <w:shd w:val="clear" w:color="auto" w:fill="auto"/>
        <w:ind w:firstLine="0"/>
      </w:pPr>
      <w:r>
        <w:t xml:space="preserve">   </w:t>
      </w:r>
      <w:r w:rsidR="00B41CFE">
        <w:t>В соответствии с требованиями ФГОС</w:t>
      </w:r>
      <w:r>
        <w:t>ООО</w:t>
      </w:r>
      <w:r w:rsidR="00B41CFE">
        <w:t xml:space="preserve"> достижение личностных результатов не выносится на итоговую оценку обучающихся, а является предметом оценки эффективности воспитательно</w:t>
      </w:r>
      <w:r>
        <w:t>-</w:t>
      </w:r>
      <w:r w:rsidR="00B41CFE">
        <w:softHyphen/>
        <w:t xml:space="preserve">образовательной деятельности </w:t>
      </w:r>
      <w:r>
        <w:t>Лицея</w:t>
      </w:r>
      <w:r w:rsidR="00B41CFE">
        <w:t xml:space="preserve">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w:t>
      </w:r>
      <w:r w:rsidR="00B41CFE">
        <w:softHyphen/>
        <w:t>педагогической диагностики.</w:t>
      </w:r>
    </w:p>
    <w:p w:rsidR="00F30AC2" w:rsidRDefault="008B52A9">
      <w:pPr>
        <w:pStyle w:val="20"/>
        <w:shd w:val="clear" w:color="auto" w:fill="auto"/>
        <w:ind w:firstLine="0"/>
      </w:pPr>
      <w:r>
        <w:t xml:space="preserve">   </w:t>
      </w:r>
      <w:r w:rsidR="00FF41A3">
        <w:t>Во внутрилицейск</w:t>
      </w:r>
      <w:r w:rsidR="00B41CFE">
        <w:t xml:space="preserve">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r w:rsidR="00E079AD">
        <w:t xml:space="preserve">        - </w:t>
      </w:r>
      <w:r w:rsidR="00B41CFE">
        <w:t xml:space="preserve">соблюдении норм и правил поведения, принятых в </w:t>
      </w:r>
      <w:r w:rsidR="00FF41A3">
        <w:t xml:space="preserve">Лицее, </w:t>
      </w:r>
      <w:r w:rsidR="00B41CFE">
        <w:t xml:space="preserve"> участии в общественной ж</w:t>
      </w:r>
      <w:r w:rsidR="00FF41A3">
        <w:t>изни Лицея</w:t>
      </w:r>
      <w:r w:rsidR="00B41CFE">
        <w:t>, ближайшего социального окружения, страны, общественно-полезной деятельности; ответственности за результаты обучения;</w:t>
      </w:r>
    </w:p>
    <w:p w:rsidR="00F30AC2" w:rsidRDefault="00E079AD">
      <w:pPr>
        <w:pStyle w:val="20"/>
        <w:shd w:val="clear" w:color="auto" w:fill="auto"/>
        <w:ind w:firstLine="0"/>
      </w:pPr>
      <w:r>
        <w:t xml:space="preserve">- </w:t>
      </w:r>
      <w:r w:rsidR="00B41CFE">
        <w:t>готовности и способности делать осознанный выбор своей образовательной траектории, в том числе выбор профессии;</w:t>
      </w:r>
    </w:p>
    <w:p w:rsidR="00F30AC2" w:rsidRDefault="00E079AD">
      <w:pPr>
        <w:pStyle w:val="20"/>
        <w:shd w:val="clear" w:color="auto" w:fill="auto"/>
        <w:ind w:firstLine="0"/>
      </w:pPr>
      <w:r>
        <w:t xml:space="preserve">- </w:t>
      </w:r>
      <w:r w:rsidR="00B41CFE">
        <w:t>ценностно-смысловых установках обучающихся, формируемых средствами различных предметов в рамках системы общего образования.</w:t>
      </w:r>
    </w:p>
    <w:p w:rsidR="00F30AC2" w:rsidRDefault="00E079AD">
      <w:pPr>
        <w:pStyle w:val="20"/>
        <w:shd w:val="clear" w:color="auto" w:fill="auto"/>
        <w:ind w:firstLine="0"/>
      </w:pPr>
      <w:r>
        <w:t xml:space="preserve">   </w:t>
      </w:r>
      <w:r w:rsidR="00FF41A3">
        <w:t>Внутрилицейский</w:t>
      </w:r>
      <w:r w:rsidR="00B41CFE">
        <w:t xml:space="preserve"> мониторинг организуется </w:t>
      </w:r>
      <w:r w:rsidR="00D53BAD">
        <w:t xml:space="preserve">и осуществляется в Лицее </w:t>
      </w:r>
      <w:r w:rsidR="00B41CFE">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D53BAD">
        <w:t>в Лицее</w:t>
      </w:r>
      <w:r w:rsidR="00B41CFE">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F30AC2" w:rsidRDefault="00B41CFE">
      <w:pPr>
        <w:pStyle w:val="20"/>
        <w:shd w:val="clear" w:color="auto" w:fill="auto"/>
        <w:ind w:firstLine="0"/>
      </w:pPr>
      <w:r>
        <w:t>Особенности оценки метапредметных результатов</w:t>
      </w:r>
      <w:r w:rsidR="00D53BAD">
        <w:t>.</w:t>
      </w:r>
    </w:p>
    <w:p w:rsidR="00F30AC2" w:rsidRDefault="00B41CFE">
      <w:pPr>
        <w:pStyle w:val="20"/>
        <w:shd w:val="clear" w:color="auto" w:fill="auto"/>
        <w:ind w:firstLine="0"/>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30AC2" w:rsidRDefault="00B41CFE">
      <w:pPr>
        <w:pStyle w:val="20"/>
        <w:shd w:val="clear" w:color="auto" w:fill="auto"/>
        <w:ind w:firstLine="0"/>
      </w:pPr>
      <w:r>
        <w:t xml:space="preserve">Основным объектом и предметом оценки метапредметных результатов являются: </w:t>
      </w:r>
      <w:r w:rsidR="00D53BAD">
        <w:t xml:space="preserve">                                - </w:t>
      </w:r>
      <w:r>
        <w:t>способность и готовность к освоению систематических знаний, их самостоятельному пополнению, переносу и интеграции; способность работать с информацией; способность к сотрудничеству и коммуникации;</w:t>
      </w:r>
    </w:p>
    <w:p w:rsidR="00F30AC2" w:rsidRDefault="00D53BAD">
      <w:pPr>
        <w:pStyle w:val="20"/>
        <w:shd w:val="clear" w:color="auto" w:fill="auto"/>
        <w:ind w:firstLine="0"/>
      </w:pPr>
      <w:r>
        <w:t xml:space="preserve">- </w:t>
      </w:r>
      <w:r w:rsidR="00B41CFE">
        <w:t>способность к решению личностно и социально значимых проблем и воплощению найденных решений в практику;</w:t>
      </w:r>
    </w:p>
    <w:p w:rsidR="00F30AC2" w:rsidRDefault="00D53BAD">
      <w:pPr>
        <w:pStyle w:val="20"/>
        <w:shd w:val="clear" w:color="auto" w:fill="auto"/>
        <w:ind w:firstLine="0"/>
      </w:pPr>
      <w:r>
        <w:t xml:space="preserve">- </w:t>
      </w:r>
      <w:r w:rsidR="00B41CFE">
        <w:t>способность и готовность к использованию ИКТ в целях обучения и развития; способность к самоорганизации, саморегуляции и рефлексии.</w:t>
      </w:r>
    </w:p>
    <w:p w:rsidR="00F30AC2" w:rsidRDefault="00B41CFE">
      <w:pPr>
        <w:pStyle w:val="20"/>
        <w:shd w:val="clear" w:color="auto" w:fill="auto"/>
        <w:ind w:firstLine="0"/>
      </w:pPr>
      <w:r>
        <w:lastRenderedPageBreak/>
        <w:t>Оценка достижения метапредметных результатов осуществляется в ходе внутр</w:t>
      </w:r>
      <w:r w:rsidR="00D53BAD">
        <w:t>илицейского</w:t>
      </w:r>
      <w:r>
        <w:t xml:space="preserve"> мониторинга. Содержание и периодичность</w:t>
      </w:r>
      <w:r w:rsidR="00D53BAD" w:rsidRPr="00D53BAD">
        <w:t xml:space="preserve"> </w:t>
      </w:r>
      <w:r w:rsidR="00D53BAD">
        <w:t xml:space="preserve">внутрилицейского </w:t>
      </w:r>
      <w:r>
        <w:t xml:space="preserve"> мониторинга устанавливается решением </w:t>
      </w:r>
      <w:r w:rsidR="00D53BAD">
        <w:t>соответствующего органа управления Лицеем</w:t>
      </w:r>
      <w: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 Наиболее адекватными формами оценки</w:t>
      </w:r>
      <w:r w:rsidR="00D53BAD">
        <w:t xml:space="preserve"> </w:t>
      </w:r>
      <w:r>
        <w:t>читательской грамотности служит письменная</w:t>
      </w:r>
      <w:r w:rsidR="00D53BAD">
        <w:t xml:space="preserve"> работа на межпредметной основе. </w:t>
      </w:r>
      <w:r>
        <w:t xml:space="preserve"> ИКТ-компетентности - практическая работа в сочетании с письмен</w:t>
      </w:r>
      <w:r w:rsidR="00D53BAD">
        <w:t>ной (компьютеризованной) частью.</w:t>
      </w:r>
    </w:p>
    <w:p w:rsidR="00F30AC2" w:rsidRDefault="00D53BAD">
      <w:pPr>
        <w:pStyle w:val="20"/>
        <w:shd w:val="clear" w:color="auto" w:fill="auto"/>
        <w:ind w:firstLine="0"/>
      </w:pPr>
      <w:r>
        <w:t>С</w:t>
      </w:r>
      <w:r w:rsidR="00B41CFE">
        <w:t>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30AC2" w:rsidRDefault="00B41CFE">
      <w:pPr>
        <w:pStyle w:val="20"/>
        <w:shd w:val="clear" w:color="auto" w:fill="auto"/>
        <w:ind w:firstLine="0"/>
      </w:pPr>
      <w:r>
        <w:t>Каждый из перечисленных видов диагностик проводится с периодичностью не менее, чем один раз в два года.</w:t>
      </w:r>
    </w:p>
    <w:p w:rsidR="00F30AC2" w:rsidRDefault="00B41CFE">
      <w:pPr>
        <w:pStyle w:val="20"/>
        <w:shd w:val="clear" w:color="auto" w:fill="auto"/>
        <w:ind w:firstLine="0"/>
      </w:pPr>
      <w:r>
        <w:t>Основной процедурой итоговой оценки достижения метапредметных результатов является защита итогового индивидуального проекта.</w:t>
      </w:r>
    </w:p>
    <w:p w:rsidR="00F30AC2" w:rsidRDefault="00B41CFE">
      <w:pPr>
        <w:pStyle w:val="20"/>
        <w:shd w:val="clear" w:color="auto" w:fill="auto"/>
        <w:ind w:firstLine="0"/>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30AC2" w:rsidRDefault="00B41CFE">
      <w:pPr>
        <w:pStyle w:val="20"/>
        <w:shd w:val="clear" w:color="auto" w:fill="auto"/>
        <w:ind w:firstLine="0"/>
      </w:pPr>
      <w:r>
        <w:t>Результатом (продуктом) проектной деятельности может быть любая из следующих работ:</w:t>
      </w:r>
    </w:p>
    <w:p w:rsidR="00F30AC2" w:rsidRDefault="00B41CFE">
      <w:pPr>
        <w:pStyle w:val="20"/>
        <w:shd w:val="clear" w:color="auto" w:fill="auto"/>
        <w:tabs>
          <w:tab w:val="left" w:pos="308"/>
        </w:tabs>
        <w:ind w:firstLine="0"/>
      </w:pPr>
      <w:r>
        <w:t>а)</w:t>
      </w:r>
      <w:r>
        <w:tab/>
        <w:t>письменная работа (эссе, реферат, аналитические материалы, обзорные материалы, отчёты о проведённых исследованиях, стендовый доклад и др.);</w:t>
      </w:r>
    </w:p>
    <w:p w:rsidR="00F30AC2" w:rsidRDefault="00B41CFE">
      <w:pPr>
        <w:pStyle w:val="20"/>
        <w:shd w:val="clear" w:color="auto" w:fill="auto"/>
        <w:tabs>
          <w:tab w:val="left" w:pos="322"/>
        </w:tabs>
        <w:ind w:firstLine="0"/>
      </w:pPr>
      <w:r>
        <w:t>б)</w:t>
      </w:r>
      <w:r>
        <w:tab/>
        <w:t>художественная творческая работа</w:t>
      </w:r>
      <w:r w:rsidR="00D53BAD">
        <w:t xml:space="preserve"> </w:t>
      </w:r>
      <w: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30AC2" w:rsidRDefault="00B41CFE">
      <w:pPr>
        <w:pStyle w:val="20"/>
        <w:shd w:val="clear" w:color="auto" w:fill="auto"/>
        <w:tabs>
          <w:tab w:val="left" w:pos="322"/>
        </w:tabs>
        <w:ind w:firstLine="0"/>
        <w:jc w:val="both"/>
      </w:pPr>
      <w:r>
        <w:t>в)</w:t>
      </w:r>
      <w:r>
        <w:tab/>
        <w:t>материальный объект, макет, иное конструкторское изделие;</w:t>
      </w:r>
    </w:p>
    <w:p w:rsidR="00F30AC2" w:rsidRDefault="00B41CFE">
      <w:pPr>
        <w:pStyle w:val="20"/>
        <w:shd w:val="clear" w:color="auto" w:fill="auto"/>
        <w:tabs>
          <w:tab w:val="left" w:pos="322"/>
        </w:tabs>
        <w:ind w:firstLine="0"/>
      </w:pPr>
      <w:r>
        <w:t>г)</w:t>
      </w:r>
      <w:r>
        <w:tab/>
        <w:t>отчётные материалы по социальному проекту, которые могут включать как тексты, так и мультимедийные продукты.</w:t>
      </w:r>
    </w:p>
    <w:p w:rsidR="00F30AC2" w:rsidRDefault="00D53BAD">
      <w:pPr>
        <w:pStyle w:val="20"/>
        <w:shd w:val="clear" w:color="auto" w:fill="auto"/>
        <w:ind w:firstLine="0"/>
      </w:pPr>
      <w:r>
        <w:t xml:space="preserve">   </w:t>
      </w:r>
      <w:r w:rsidR="00B41CFE">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w:t>
      </w:r>
      <w:r>
        <w:t xml:space="preserve">в Лицее. </w:t>
      </w:r>
    </w:p>
    <w:p w:rsidR="00F30AC2" w:rsidRDefault="00B41CFE">
      <w:pPr>
        <w:pStyle w:val="20"/>
        <w:shd w:val="clear" w:color="auto" w:fill="auto"/>
        <w:ind w:firstLine="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30AC2" w:rsidRDefault="00B41CFE">
      <w:pPr>
        <w:pStyle w:val="20"/>
        <w:shd w:val="clear" w:color="auto" w:fill="auto"/>
        <w:ind w:firstLine="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F30AC2" w:rsidRDefault="00B41CFE">
      <w:pPr>
        <w:pStyle w:val="20"/>
        <w:shd w:val="clear" w:color="auto" w:fill="auto"/>
        <w:spacing w:after="240"/>
        <w:ind w:firstLine="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30AC2" w:rsidRDefault="00B41CFE">
      <w:pPr>
        <w:pStyle w:val="20"/>
        <w:shd w:val="clear" w:color="auto" w:fill="auto"/>
        <w:ind w:firstLine="0"/>
        <w:jc w:val="both"/>
      </w:pPr>
      <w:r>
        <w:t>Особенности оценки предметных результатов</w:t>
      </w:r>
      <w:r w:rsidR="00886667">
        <w:t>.</w:t>
      </w:r>
    </w:p>
    <w:p w:rsidR="00F30AC2" w:rsidRDefault="00B41CFE">
      <w:pPr>
        <w:pStyle w:val="20"/>
        <w:shd w:val="clear" w:color="auto" w:fill="auto"/>
        <w:ind w:firstLine="0"/>
      </w:pPr>
      <w:r>
        <w:t>Оценка предметных результатов</w:t>
      </w:r>
      <w:r w:rsidR="00D53BAD">
        <w:t xml:space="preserve"> </w:t>
      </w:r>
      <w:r>
        <w:t>представляет собой оценку достижения обучающимся планируемых результатов по отдельным предметам.</w:t>
      </w:r>
    </w:p>
    <w:p w:rsidR="00F30AC2" w:rsidRDefault="00B41CFE">
      <w:pPr>
        <w:pStyle w:val="20"/>
        <w:shd w:val="clear" w:color="auto" w:fill="auto"/>
        <w:ind w:firstLine="0"/>
        <w:jc w:val="both"/>
      </w:pPr>
      <w:r>
        <w:t>Формирование этих результатов обеспечивается каждым учебным предметом.</w:t>
      </w:r>
    </w:p>
    <w:p w:rsidR="00F30AC2" w:rsidRDefault="00B41CFE">
      <w:pPr>
        <w:pStyle w:val="20"/>
        <w:shd w:val="clear" w:color="auto" w:fill="auto"/>
        <w:ind w:firstLine="0"/>
      </w:pPr>
      <w:r>
        <w:t>Основным предметом оценки в соответствии с требованиями ФГОС ООО является способность к решению учебно-познавательных и учебно-</w:t>
      </w:r>
      <w:r w:rsidR="002C6CDE">
        <w:t xml:space="preserve">творческих, </w:t>
      </w:r>
      <w:r>
        <w:t xml:space="preserve">практических задач, основанных на изучаемом учебном материале, с использованием способов действий, </w:t>
      </w:r>
      <w:r>
        <w:lastRenderedPageBreak/>
        <w:t>релевантных содержанию учебных предметов, в том числе — метапредметных (познавательных, регулятивных, коммуникативных) действий.</w:t>
      </w:r>
    </w:p>
    <w:p w:rsidR="00F30AC2" w:rsidRDefault="00B41CFE">
      <w:pPr>
        <w:pStyle w:val="20"/>
        <w:shd w:val="clear" w:color="auto" w:fill="auto"/>
        <w:spacing w:after="240"/>
        <w:ind w:firstLine="0"/>
      </w:pPr>
      <w:r>
        <w:t xml:space="preserve">Оценка предметных результатов ведётся каждым </w:t>
      </w:r>
      <w:r w:rsidR="002C6CDE">
        <w:t xml:space="preserve">преподавателем и </w:t>
      </w:r>
      <w:r>
        <w:t>учителем в ходе процедур текущей, тематической, промежуточной и итоговой оценки, а также в ходе внутришкольного мониторинга.</w:t>
      </w:r>
    </w:p>
    <w:p w:rsidR="00F30AC2" w:rsidRDefault="00B41CFE">
      <w:pPr>
        <w:pStyle w:val="20"/>
        <w:numPr>
          <w:ilvl w:val="0"/>
          <w:numId w:val="13"/>
        </w:numPr>
        <w:shd w:val="clear" w:color="auto" w:fill="auto"/>
        <w:tabs>
          <w:tab w:val="left" w:pos="630"/>
        </w:tabs>
        <w:ind w:firstLine="0"/>
        <w:jc w:val="both"/>
      </w:pPr>
      <w:r>
        <w:t>Организация и содержание оценочных процедур</w:t>
      </w:r>
      <w:r w:rsidR="002C6CDE">
        <w:t>.</w:t>
      </w:r>
    </w:p>
    <w:p w:rsidR="00F30AC2" w:rsidRDefault="002C6CDE">
      <w:pPr>
        <w:pStyle w:val="20"/>
        <w:shd w:val="clear" w:color="auto" w:fill="auto"/>
        <w:ind w:firstLine="0"/>
      </w:pPr>
      <w:r>
        <w:t xml:space="preserve">   </w:t>
      </w:r>
      <w:r w:rsidR="00B41CFE">
        <w:t xml:space="preserve">Стартовая диагностика представляет собой процедуру оценки готовности к обучению на данном уровне образования. Проводится </w:t>
      </w:r>
      <w:r>
        <w:t xml:space="preserve"> </w:t>
      </w:r>
      <w:r w:rsidR="00B41CFE">
        <w:t>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w:t>
      </w:r>
      <w:r>
        <w:t xml:space="preserve"> преподавателями и</w:t>
      </w:r>
      <w:r w:rsidR="00B41CFE">
        <w:t xml:space="preserve">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3712C" w:rsidRPr="002F223C" w:rsidRDefault="0083712C">
      <w:pPr>
        <w:pStyle w:val="20"/>
        <w:shd w:val="clear" w:color="auto" w:fill="auto"/>
        <w:ind w:firstLine="0"/>
      </w:pPr>
      <w:r>
        <w:t xml:space="preserve">   По предметам в области изобразительного искусства </w:t>
      </w:r>
      <w:r w:rsidR="002F223C">
        <w:t>стартовой диагностикой по основным предметам являются работы, самостоятельно выполненные в Лицее в ходе 2 этапа индивидуального отбора при приёме (переводе) на обучение.</w:t>
      </w:r>
    </w:p>
    <w:p w:rsidR="00F30AC2" w:rsidRDefault="00050BBF">
      <w:pPr>
        <w:pStyle w:val="20"/>
        <w:shd w:val="clear" w:color="auto" w:fill="auto"/>
        <w:ind w:firstLine="0"/>
      </w:pPr>
      <w:r>
        <w:t xml:space="preserve">   </w:t>
      </w:r>
      <w:r w:rsidR="00B41CFE">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w:t>
      </w:r>
      <w:r>
        <w:t xml:space="preserve">преподавателем, </w:t>
      </w:r>
      <w:r w:rsidR="00B41CFE">
        <w:t>учителем и учащимся существующих проблем в обучении.</w:t>
      </w:r>
    </w:p>
    <w:p w:rsidR="00F30AC2" w:rsidRDefault="00B41CFE">
      <w:pPr>
        <w:pStyle w:val="20"/>
        <w:shd w:val="clear" w:color="auto" w:fill="auto"/>
        <w:spacing w:after="240"/>
        <w:ind w:firstLine="0"/>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w:t>
      </w:r>
      <w:r w:rsidR="00050BBF">
        <w:t xml:space="preserve">преподавателя, </w:t>
      </w:r>
      <w:r>
        <w:t>учителя. Результаты текущей оценки являются основой для индивидуализации учебного п</w:t>
      </w:r>
      <w:r w:rsidR="00050BBF">
        <w:t>роцесса. П</w:t>
      </w:r>
      <w:r>
        <w:t xml:space="preserve">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w:t>
      </w:r>
      <w:r w:rsidR="00050BBF">
        <w:t xml:space="preserve">преподавателем, </w:t>
      </w:r>
      <w:r>
        <w:t>учителем) сроки могут включаться в систему накопленной оценки и служить основанием, например, для освобождения ученика от необходимости выполнять т</w:t>
      </w:r>
      <w:r w:rsidR="001D6374">
        <w:t>ематическую проверочную работу</w:t>
      </w:r>
      <w:r>
        <w:t>.</w:t>
      </w:r>
    </w:p>
    <w:p w:rsidR="00F30AC2" w:rsidRDefault="00B41CFE">
      <w:pPr>
        <w:pStyle w:val="20"/>
        <w:shd w:val="clear" w:color="auto" w:fill="auto"/>
        <w:ind w:firstLine="0"/>
      </w:pPr>
      <w:r>
        <w:t>4</w:t>
      </w:r>
      <w:r w:rsidR="00050BBF">
        <w:t xml:space="preserve">. </w:t>
      </w: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r w:rsidR="00050BBF">
        <w:t xml:space="preserve">:                                                                                                                                                      </w:t>
      </w:r>
      <w:r w:rsidR="00886667">
        <w:t xml:space="preserve"> - </w:t>
      </w:r>
      <w:r>
        <w:t xml:space="preserve"> предметных результатов, продемонстрированных в ходе процедур текуще</w:t>
      </w:r>
      <w:r w:rsidR="00050BBF">
        <w:t>й и тематической оценки;</w:t>
      </w:r>
      <w:r>
        <w:t xml:space="preserve"> </w:t>
      </w:r>
      <w:r w:rsidR="00050BBF">
        <w:t xml:space="preserve">                                                                                                                                                                                      </w:t>
      </w:r>
      <w:r w:rsidR="00886667">
        <w:t xml:space="preserve"> </w:t>
      </w:r>
      <w:r>
        <w:t xml:space="preserve"> </w:t>
      </w:r>
      <w:r w:rsidR="00886667">
        <w:t xml:space="preserve">- </w:t>
      </w:r>
      <w:r>
        <w:t>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w:t>
      </w:r>
      <w:r w:rsidR="00050BBF">
        <w:t xml:space="preserve">;                                              </w:t>
      </w:r>
      <w:r w:rsidR="00886667">
        <w:t xml:space="preserve"> - </w:t>
      </w:r>
      <w:r>
        <w:t xml:space="preserve">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w:t>
      </w:r>
      <w:r>
        <w:lastRenderedPageBreak/>
        <w:t>результатов и</w:t>
      </w:r>
      <w:r w:rsidR="001D6374">
        <w:t xml:space="preserve"> </w:t>
      </w:r>
      <w:r>
        <w:t>(или) позитивной динамике в освоении планируемы результатов.</w:t>
      </w:r>
    </w:p>
    <w:p w:rsidR="00F30AC2" w:rsidRDefault="00050BBF">
      <w:pPr>
        <w:pStyle w:val="20"/>
        <w:shd w:val="clear" w:color="auto" w:fill="auto"/>
        <w:ind w:firstLine="0"/>
      </w:pPr>
      <w:r>
        <w:t xml:space="preserve">   </w:t>
      </w:r>
      <w:r w:rsidR="00B41CFE">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t>Лицеем</w:t>
      </w:r>
      <w:r w:rsidR="00B41CFE">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30AC2" w:rsidRDefault="00050BBF">
      <w:pPr>
        <w:pStyle w:val="20"/>
        <w:shd w:val="clear" w:color="auto" w:fill="auto"/>
        <w:ind w:firstLine="0"/>
      </w:pPr>
      <w:r>
        <w:t xml:space="preserve">   </w:t>
      </w:r>
      <w:r w:rsidR="00B41CFE">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w:t>
      </w:r>
      <w:r w:rsidR="001D6374">
        <w:t>в для портфолио ведётся самим учащего</w:t>
      </w:r>
      <w:r w:rsidR="00B41CFE">
        <w:t xml:space="preserve">ся совместно с классным руководителем и при участии </w:t>
      </w:r>
      <w:r w:rsidR="001D6374">
        <w:t xml:space="preserve">учителей, преподавателей, воспитателей и </w:t>
      </w:r>
      <w:r w:rsidR="00B41CFE">
        <w:t>семьи. Включение каких-либо материалов в портфолио без согласия обучающегося не допускается. Портфолио в части подборки документов</w:t>
      </w:r>
      <w:r w:rsidR="001D6374">
        <w:t xml:space="preserve"> и фотоматериалов</w:t>
      </w:r>
      <w:r w:rsidR="00B41CFE">
        <w:t xml:space="preserve"> формируется в электронном виде в течение вс</w:t>
      </w:r>
      <w:r w:rsidR="001D6374">
        <w:t>ех лет обучения в Лицее</w:t>
      </w:r>
      <w:r w:rsidR="00B41CFE">
        <w:t xml:space="preserve">.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r>
        <w:t xml:space="preserve">    </w:t>
      </w:r>
      <w:r w:rsidR="00B41CFE">
        <w:t>Внутришкольный мониторинг представляет собой процедуры:</w:t>
      </w:r>
      <w:r w:rsidR="001D6374">
        <w:t xml:space="preserve">                                                                                                                                                  - </w:t>
      </w:r>
      <w:r w:rsidR="00B41CFE">
        <w:t xml:space="preserve"> оценки уровня достижения предметных и метапредметных результатов; </w:t>
      </w:r>
      <w:r w:rsidR="001D6374">
        <w:t xml:space="preserve">                                                          - </w:t>
      </w:r>
      <w:r w:rsidR="00B41CFE">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30AC2" w:rsidRDefault="001D6374">
      <w:pPr>
        <w:pStyle w:val="20"/>
        <w:shd w:val="clear" w:color="auto" w:fill="auto"/>
        <w:ind w:firstLine="0"/>
      </w:pPr>
      <w:r>
        <w:t xml:space="preserve"> - </w:t>
      </w:r>
      <w:r w:rsidR="00B41CFE">
        <w:t>оценки уровня профессионального мастерства учителя,</w:t>
      </w:r>
      <w:r>
        <w:t xml:space="preserve"> преподавателя</w:t>
      </w:r>
      <w:r w:rsidR="00B41CFE">
        <w:t xml:space="preserve"> осуществляемого на основе административных проверочных работ, анализа посещенных уроков, анализа качества учебных заданий, предлагаемых учителем</w:t>
      </w:r>
      <w:r w:rsidR="008C4350">
        <w:t>, преподавателем</w:t>
      </w:r>
      <w:r w:rsidR="00B41CFE">
        <w:t xml:space="preserve"> обучающимся.</w:t>
      </w:r>
    </w:p>
    <w:p w:rsidR="008C4350" w:rsidRDefault="00B41CFE">
      <w:pPr>
        <w:pStyle w:val="20"/>
        <w:shd w:val="clear" w:color="auto" w:fill="auto"/>
        <w:ind w:firstLine="0"/>
      </w:pPr>
      <w:r>
        <w:t>Содержание и периодичность внутришкольного мониторинга устанавливается решением</w:t>
      </w:r>
      <w:r w:rsidR="00050BBF">
        <w:t xml:space="preserve"> соответствующего органа управления Лицеем.</w:t>
      </w:r>
      <w:r>
        <w:t xml:space="preserve"> Результаты внутри</w:t>
      </w:r>
      <w:r w:rsidR="00050BBF">
        <w:t>лицейского</w:t>
      </w:r>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w:t>
      </w:r>
      <w:r w:rsidR="00050BBF">
        <w:t xml:space="preserve">преподавателя, </w:t>
      </w:r>
      <w:r>
        <w:t>учителя. Результаты внутри</w:t>
      </w:r>
      <w:r w:rsidR="00050BBF">
        <w:t>лицейского</w:t>
      </w:r>
      <w:r>
        <w:t xml:space="preserve"> мониторинга в части оценки уровня достижений учащихся обобщаются и отражаются в их характеристиках. </w:t>
      </w:r>
    </w:p>
    <w:p w:rsidR="00F30AC2" w:rsidRDefault="008C4350">
      <w:pPr>
        <w:pStyle w:val="20"/>
        <w:shd w:val="clear" w:color="auto" w:fill="auto"/>
        <w:ind w:firstLine="0"/>
      </w:pPr>
      <w:r>
        <w:t xml:space="preserve">    </w:t>
      </w:r>
      <w:r w:rsidR="00B41CFE">
        <w:t>Промежуточная аттестация</w:t>
      </w:r>
      <w:r w:rsidR="00050BBF">
        <w:t xml:space="preserve"> </w:t>
      </w:r>
      <w:r w:rsidR="00B41CFE">
        <w:t>представля</w:t>
      </w:r>
      <w:r>
        <w:t>ет собой процедуру аттестации уча</w:t>
      </w:r>
      <w:r w:rsidR="00B41CFE">
        <w:t>щихся на уровне основного общего образования и проводи</w:t>
      </w:r>
      <w:r>
        <w:t xml:space="preserve">тся </w:t>
      </w:r>
      <w:r w:rsidR="00B41CFE">
        <w:t xml:space="preserve"> в конце каждого триместра</w:t>
      </w:r>
      <w:r w:rsidR="002C0004">
        <w:t>, полугодия</w:t>
      </w:r>
      <w:r w:rsidR="00B41CFE">
        <w:t xml:space="preserve"> и в конце учебного года по каждому изучаемому предмету</w:t>
      </w:r>
      <w:r>
        <w:t>, включая предметы, изучаемые интегрировано</w:t>
      </w:r>
      <w:r w:rsidR="00B41CFE">
        <w:t>. Промежуточная аттестация проводится н</w:t>
      </w:r>
      <w:r>
        <w:t>а основе результатов накопленных текущих</w:t>
      </w:r>
      <w:r w:rsidR="007758CE">
        <w:t xml:space="preserve"> оценок</w:t>
      </w:r>
      <w:r w:rsidR="00B41CFE">
        <w:t xml:space="preserve"> и результатов выполнения тематических проверочных работ и фиксируется в </w:t>
      </w:r>
      <w:r w:rsidR="007758CE">
        <w:t>журналах, дневниках и личных делах учащихся</w:t>
      </w:r>
      <w:r w:rsidR="00B41CFE">
        <w:t>.</w:t>
      </w:r>
    </w:p>
    <w:p w:rsidR="00F30AC2" w:rsidRDefault="002C0004">
      <w:pPr>
        <w:pStyle w:val="20"/>
        <w:shd w:val="clear" w:color="auto" w:fill="auto"/>
        <w:ind w:firstLine="0"/>
      </w:pPr>
      <w:r>
        <w:t xml:space="preserve">   </w:t>
      </w:r>
      <w:r w:rsidR="00B41CFE">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w:t>
      </w:r>
      <w:r w:rsidR="00B41CFE">
        <w:lastRenderedPageBreak/>
        <w:t>балла за выполнение заданий базового уровня. В дальнейшем этот критерий должен составлять не менее 65%.</w:t>
      </w:r>
    </w:p>
    <w:p w:rsidR="007758CE" w:rsidRDefault="00B41CFE">
      <w:pPr>
        <w:pStyle w:val="20"/>
        <w:shd w:val="clear" w:color="auto" w:fill="auto"/>
        <w:ind w:firstLine="0"/>
      </w:pPr>
      <w:r>
        <w:t>Порядок проведения промежуточной аттестации регламентируется Федеральным законом «Об образовании в</w:t>
      </w:r>
      <w:r w:rsidR="007758CE">
        <w:t xml:space="preserve"> Российской Федерации» (ст.58),</w:t>
      </w:r>
      <w:r>
        <w:t xml:space="preserve"> иными нормативными актами</w:t>
      </w:r>
      <w:r w:rsidR="007758CE">
        <w:t>, локальными актами Лицея</w:t>
      </w:r>
      <w:r>
        <w:t xml:space="preserve">. </w:t>
      </w:r>
      <w:r w:rsidR="002C0004">
        <w:t xml:space="preserve">   </w:t>
      </w:r>
    </w:p>
    <w:p w:rsidR="00F30AC2" w:rsidRDefault="007758CE">
      <w:pPr>
        <w:pStyle w:val="20"/>
        <w:shd w:val="clear" w:color="auto" w:fill="auto"/>
        <w:ind w:firstLine="0"/>
      </w:pPr>
      <w:r>
        <w:t xml:space="preserve">   </w:t>
      </w:r>
      <w:r w:rsidR="00B41CFE">
        <w:t>Государственная итоговая аттестация</w:t>
      </w:r>
      <w:r w:rsidR="002C0004">
        <w:t>.</w:t>
      </w:r>
    </w:p>
    <w:p w:rsidR="00F30AC2" w:rsidRDefault="007758CE">
      <w:pPr>
        <w:pStyle w:val="20"/>
        <w:shd w:val="clear" w:color="auto" w:fill="auto"/>
        <w:ind w:firstLine="0"/>
      </w:pPr>
      <w:r>
        <w:t xml:space="preserve">   </w:t>
      </w:r>
      <w:r w:rsidR="00B41CFE">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w:t>
      </w:r>
      <w:r>
        <w:t>иными нормативными актами</w:t>
      </w:r>
      <w:r w:rsidR="00B41CFE">
        <w:t>.</w:t>
      </w:r>
    </w:p>
    <w:p w:rsidR="00F30AC2" w:rsidRDefault="00B41CFE">
      <w:pPr>
        <w:pStyle w:val="20"/>
        <w:shd w:val="clear" w:color="auto" w:fill="auto"/>
        <w:ind w:firstLine="0"/>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w:t>
      </w:r>
      <w:r w:rsidR="007758CE">
        <w:t xml:space="preserve">общеобразовательным </w:t>
      </w:r>
      <w:r>
        <w:t>учебным предметам</w:t>
      </w:r>
      <w:r w:rsidR="00886667">
        <w:t xml:space="preserve"> </w:t>
      </w:r>
      <w: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30AC2" w:rsidRDefault="002C0004">
      <w:pPr>
        <w:pStyle w:val="20"/>
        <w:shd w:val="clear" w:color="auto" w:fill="auto"/>
        <w:ind w:firstLine="0"/>
      </w:pPr>
      <w:r>
        <w:t xml:space="preserve">   </w:t>
      </w:r>
      <w:r w:rsidR="00B41CFE">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w:t>
      </w:r>
      <w:r w:rsidR="00343179">
        <w:t xml:space="preserve">в том числе по предметам в области Живописи, Графики, Скульптуры и Архитектуры (дизайна) , </w:t>
      </w:r>
      <w:r w:rsidR="00B41CFE">
        <w:t>итоговая оценка ставится на основе результатов только внутренней оценки.</w:t>
      </w:r>
    </w:p>
    <w:p w:rsidR="00F30AC2" w:rsidRDefault="00B41CFE">
      <w:pPr>
        <w:pStyle w:val="20"/>
        <w:shd w:val="clear" w:color="auto" w:fill="auto"/>
        <w:ind w:firstLine="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30AC2" w:rsidRDefault="00B41CFE">
      <w:pPr>
        <w:pStyle w:val="20"/>
        <w:shd w:val="clear" w:color="auto" w:fill="auto"/>
        <w:ind w:firstLine="0"/>
      </w:pPr>
      <w:r>
        <w:t>Итоговая оценка по междисциплинарным программам ставится на основе результатов внутри</w:t>
      </w:r>
      <w:r w:rsidR="002C0004">
        <w:t>лицейского</w:t>
      </w:r>
      <w:r>
        <w:t xml:space="preserve"> мониторинга и фиксируется в характеристике учащегося.</w:t>
      </w:r>
    </w:p>
    <w:p w:rsidR="00F30AC2" w:rsidRDefault="00B41CFE">
      <w:pPr>
        <w:pStyle w:val="20"/>
        <w:shd w:val="clear" w:color="auto" w:fill="auto"/>
        <w:ind w:firstLine="0"/>
      </w:pPr>
      <w:r>
        <w:t>Характеристика готовится на основании:</w:t>
      </w:r>
    </w:p>
    <w:p w:rsidR="00F30AC2" w:rsidRDefault="002C0004">
      <w:pPr>
        <w:pStyle w:val="20"/>
        <w:shd w:val="clear" w:color="auto" w:fill="auto"/>
        <w:ind w:firstLine="0"/>
      </w:pPr>
      <w:r>
        <w:t xml:space="preserve">- </w:t>
      </w:r>
      <w:r w:rsidR="00B41CFE">
        <w:t>объективных показателей образовательных достижений обучающегося на уровне основного</w:t>
      </w:r>
    </w:p>
    <w:p w:rsidR="00F30AC2" w:rsidRDefault="002C0004">
      <w:pPr>
        <w:pStyle w:val="20"/>
        <w:shd w:val="clear" w:color="auto" w:fill="auto"/>
        <w:ind w:firstLine="0"/>
      </w:pPr>
      <w:r>
        <w:t>образования;</w:t>
      </w:r>
    </w:p>
    <w:p w:rsidR="00F30AC2" w:rsidRDefault="002C0004">
      <w:pPr>
        <w:pStyle w:val="20"/>
        <w:shd w:val="clear" w:color="auto" w:fill="auto"/>
        <w:ind w:firstLine="0"/>
      </w:pPr>
      <w:r>
        <w:t xml:space="preserve">- </w:t>
      </w:r>
      <w:r w:rsidR="00B41CFE">
        <w:t>портфолио выпускника;</w:t>
      </w:r>
    </w:p>
    <w:p w:rsidR="00F30AC2" w:rsidRDefault="002C0004">
      <w:pPr>
        <w:pStyle w:val="20"/>
        <w:shd w:val="clear" w:color="auto" w:fill="auto"/>
        <w:ind w:firstLine="0"/>
      </w:pPr>
      <w:r>
        <w:t xml:space="preserve">- </w:t>
      </w:r>
      <w:r w:rsidR="00B41CFE">
        <w:t>экспертных оценок классного руководителя</w:t>
      </w:r>
      <w:r>
        <w:t>, преподавателей</w:t>
      </w:r>
      <w:r w:rsidR="00B41CFE">
        <w:t xml:space="preserve"> и учителей, обучавших данного выпускника на уровне основного общего образования.</w:t>
      </w:r>
    </w:p>
    <w:p w:rsidR="00F30AC2" w:rsidRDefault="00B41CFE">
      <w:pPr>
        <w:pStyle w:val="20"/>
        <w:shd w:val="clear" w:color="auto" w:fill="auto"/>
        <w:ind w:firstLine="0"/>
      </w:pPr>
      <w:r>
        <w:t>В характеристике выпускника:</w:t>
      </w:r>
    </w:p>
    <w:p w:rsidR="00F30AC2" w:rsidRDefault="002C0004">
      <w:pPr>
        <w:pStyle w:val="20"/>
        <w:shd w:val="clear" w:color="auto" w:fill="auto"/>
        <w:ind w:firstLine="0"/>
      </w:pPr>
      <w:r>
        <w:t xml:space="preserve">- </w:t>
      </w:r>
      <w:r w:rsidR="00B41CFE">
        <w:t>отмечаются образовательные достижения обучающегося по освоению личностных,</w:t>
      </w:r>
      <w:r w:rsidR="00886667">
        <w:t xml:space="preserve">                      </w:t>
      </w:r>
      <w:r>
        <w:t xml:space="preserve"> </w:t>
      </w:r>
      <w:r w:rsidR="00B41CFE">
        <w:t>метапредметных и предметных результатов;</w:t>
      </w:r>
    </w:p>
    <w:p w:rsidR="002C0004" w:rsidRDefault="00886667" w:rsidP="00886667">
      <w:pPr>
        <w:pStyle w:val="20"/>
        <w:shd w:val="clear" w:color="auto" w:fill="auto"/>
        <w:spacing w:after="1080"/>
        <w:ind w:firstLine="0"/>
      </w:pPr>
      <w:r>
        <w:t xml:space="preserve">- </w:t>
      </w:r>
      <w:r w:rsidR="002C0004">
        <w:t xml:space="preserve"> </w:t>
      </w:r>
      <w:r w:rsidR="00B41CFE">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104E3C">
        <w:t xml:space="preserve">                </w:t>
      </w:r>
      <w:r>
        <w:t xml:space="preserve"> См. </w:t>
      </w:r>
      <w:r w:rsidR="00B41CFE">
        <w:t xml:space="preserve">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p w:rsidR="00F30AC2" w:rsidRPr="00B81CB6" w:rsidRDefault="002C0004" w:rsidP="002C0004">
      <w:pPr>
        <w:pStyle w:val="20"/>
        <w:shd w:val="clear" w:color="auto" w:fill="auto"/>
        <w:spacing w:line="278" w:lineRule="exact"/>
        <w:ind w:firstLine="0"/>
        <w:rPr>
          <w:b/>
        </w:rPr>
      </w:pPr>
      <w:r w:rsidRPr="00B81CB6">
        <w:rPr>
          <w:b/>
        </w:rPr>
        <w:lastRenderedPageBreak/>
        <w:t xml:space="preserve">2. </w:t>
      </w:r>
      <w:r w:rsidR="00B41CFE" w:rsidRPr="00B81CB6">
        <w:rPr>
          <w:b/>
        </w:rPr>
        <w:t>Содержательный раздел основной образовательной программы основного общего образования</w:t>
      </w:r>
    </w:p>
    <w:p w:rsidR="00F30AC2" w:rsidRDefault="00B41CFE">
      <w:pPr>
        <w:pStyle w:val="20"/>
        <w:numPr>
          <w:ilvl w:val="0"/>
          <w:numId w:val="14"/>
        </w:numPr>
        <w:shd w:val="clear" w:color="auto" w:fill="auto"/>
        <w:tabs>
          <w:tab w:val="left" w:pos="476"/>
        </w:tabs>
        <w:ind w:firstLine="0"/>
      </w:pPr>
      <w: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30AC2" w:rsidRDefault="00104E3C">
      <w:pPr>
        <w:pStyle w:val="20"/>
        <w:shd w:val="clear" w:color="auto" w:fill="auto"/>
        <w:spacing w:after="240"/>
        <w:ind w:firstLine="0"/>
      </w:pPr>
      <w:r>
        <w:t xml:space="preserve">   </w:t>
      </w:r>
      <w:r w:rsidR="00B41CFE">
        <w:t>Структура настоящей программы развития универсальных учебных действий (УУД) сформирована в соответствии с ФГОС</w:t>
      </w:r>
      <w:r w:rsidR="002C0004">
        <w:t>ООО</w:t>
      </w:r>
      <w:r w:rsidR="00B41CFE">
        <w:t xml:space="preserve">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w:t>
      </w:r>
      <w:r w:rsidR="002C0004">
        <w:t>-</w:t>
      </w:r>
      <w:r w:rsidR="00B41CFE">
        <w:softHyphen/>
      </w:r>
      <w:r w:rsidR="002C0004">
        <w:t xml:space="preserve">творческой, </w:t>
      </w:r>
      <w:r w:rsidR="00B41CFE">
        <w:t>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w:t>
      </w:r>
      <w:r w:rsidR="002C0004">
        <w:t>зданием и реализацией программы</w:t>
      </w:r>
      <w:r w:rsidR="00B41CFE">
        <w:t>.</w:t>
      </w:r>
    </w:p>
    <w:p w:rsidR="00F30AC2" w:rsidRDefault="00B41CFE">
      <w:pPr>
        <w:pStyle w:val="20"/>
        <w:numPr>
          <w:ilvl w:val="0"/>
          <w:numId w:val="15"/>
        </w:numPr>
        <w:shd w:val="clear" w:color="auto" w:fill="auto"/>
        <w:tabs>
          <w:tab w:val="left" w:pos="654"/>
        </w:tabs>
        <w:ind w:firstLine="0"/>
      </w:pPr>
      <w:r>
        <w:t>Формы взаимодействия участников образовательного процесса при создании и реализации программы развития универсальных учебных действий</w:t>
      </w:r>
      <w:r w:rsidR="002C0004">
        <w:t>.</w:t>
      </w:r>
    </w:p>
    <w:p w:rsidR="00F30AC2" w:rsidRDefault="00104E3C">
      <w:pPr>
        <w:pStyle w:val="20"/>
        <w:shd w:val="clear" w:color="auto" w:fill="auto"/>
        <w:spacing w:after="240"/>
        <w:ind w:firstLine="0"/>
      </w:pPr>
      <w:r>
        <w:rPr>
          <w:lang w:eastAsia="en-US" w:bidi="en-US"/>
        </w:rPr>
        <w:t xml:space="preserve">   </w:t>
      </w:r>
      <w:r w:rsidR="00B41CFE">
        <w:rPr>
          <w:lang w:val="en-US" w:eastAsia="en-US" w:bidi="en-US"/>
        </w:rPr>
        <w:t>C</w:t>
      </w:r>
      <w:r w:rsidR="00B41CFE" w:rsidRPr="00FB419E">
        <w:rPr>
          <w:lang w:eastAsia="en-US" w:bidi="en-US"/>
        </w:rPr>
        <w:t xml:space="preserve"> </w:t>
      </w:r>
      <w:r w:rsidR="00B41CFE">
        <w:t xml:space="preserve">целью разработки и реализации программы развития УУД в </w:t>
      </w:r>
      <w:r w:rsidR="002C0004">
        <w:t>Лицее</w:t>
      </w:r>
      <w:r w:rsidR="00B41CFE">
        <w:t xml:space="preserve"> может быть создана рабочая группа под руководством заместителя директора по учебно</w:t>
      </w:r>
      <w:r w:rsidR="00B41CFE">
        <w:softHyphen/>
      </w:r>
      <w:r w:rsidR="002C0004">
        <w:t>-</w:t>
      </w:r>
      <w:r w:rsidR="00B41CFE">
        <w:t xml:space="preserve">воспитательной работе (УВР) или </w:t>
      </w:r>
      <w:r w:rsidR="002C0004">
        <w:t>директора Лицея</w:t>
      </w:r>
      <w:r w:rsidR="00B41CFE">
        <w:t xml:space="preserve">, или других </w:t>
      </w:r>
      <w:r w:rsidR="002C0004">
        <w:t xml:space="preserve">работников </w:t>
      </w:r>
      <w:r w:rsidR="00B41CFE">
        <w:t>(</w:t>
      </w:r>
      <w:r w:rsidR="002C0004">
        <w:t xml:space="preserve">преподавателей, </w:t>
      </w:r>
      <w:r w:rsidR="00B41CFE">
        <w:t>учителей-предметников, психолога), осуществляющих деятельность в сфере формирования и реализации программы развития УУД.</w:t>
      </w:r>
    </w:p>
    <w:p w:rsidR="00F30AC2" w:rsidRDefault="00B41CFE">
      <w:pPr>
        <w:pStyle w:val="20"/>
        <w:shd w:val="clear" w:color="auto" w:fill="auto"/>
        <w:ind w:firstLine="0"/>
      </w:pPr>
      <w:r>
        <w:t>Направления деятельности рабочей группы могут включать:</w:t>
      </w:r>
    </w:p>
    <w:p w:rsidR="00F30AC2" w:rsidRDefault="002C0004">
      <w:pPr>
        <w:pStyle w:val="20"/>
        <w:shd w:val="clear" w:color="auto" w:fill="auto"/>
        <w:ind w:firstLine="0"/>
      </w:pPr>
      <w:r>
        <w:t xml:space="preserve">- </w:t>
      </w:r>
      <w:r w:rsidR="00B41CFE">
        <w:t xml:space="preserve">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w:t>
      </w:r>
      <w:r w:rsidR="00104E3C">
        <w:t>Лицее</w:t>
      </w:r>
      <w:r w:rsidR="00B41CFE">
        <w:t xml:space="preserve"> образовательных технологий и методов обучения;</w:t>
      </w:r>
    </w:p>
    <w:p w:rsidR="00F30AC2" w:rsidRDefault="002C0004">
      <w:pPr>
        <w:pStyle w:val="20"/>
        <w:shd w:val="clear" w:color="auto" w:fill="auto"/>
        <w:ind w:firstLine="0"/>
      </w:pPr>
      <w:r>
        <w:t xml:space="preserve">- </w:t>
      </w:r>
      <w:r w:rsidR="00B41CFE">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30AC2" w:rsidRDefault="002C0004">
      <w:pPr>
        <w:pStyle w:val="20"/>
        <w:shd w:val="clear" w:color="auto" w:fill="auto"/>
        <w:ind w:firstLine="0"/>
      </w:pPr>
      <w:r>
        <w:t xml:space="preserve">- </w:t>
      </w:r>
      <w:r w:rsidR="00B41CFE">
        <w:t>разработку основных подходов к конструированию задач на применение универсальных учебных действий;</w:t>
      </w:r>
    </w:p>
    <w:p w:rsidR="00F30AC2" w:rsidRDefault="002C0004">
      <w:pPr>
        <w:pStyle w:val="20"/>
        <w:shd w:val="clear" w:color="auto" w:fill="auto"/>
        <w:ind w:firstLine="0"/>
      </w:pPr>
      <w:r>
        <w:t xml:space="preserve">- </w:t>
      </w:r>
      <w:r w:rsidR="00B41CFE">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30AC2" w:rsidRDefault="002C0004">
      <w:pPr>
        <w:pStyle w:val="20"/>
        <w:shd w:val="clear" w:color="auto" w:fill="auto"/>
        <w:ind w:firstLine="0"/>
      </w:pPr>
      <w:r>
        <w:t xml:space="preserve">- </w:t>
      </w:r>
      <w:r w:rsidR="00B41CFE">
        <w:t>разработку основных подходов к организации учебной деятельности по формированию и развитию ИКТ-компетенций;</w:t>
      </w:r>
    </w:p>
    <w:p w:rsidR="00F30AC2" w:rsidRDefault="002C0004">
      <w:pPr>
        <w:pStyle w:val="20"/>
        <w:shd w:val="clear" w:color="auto" w:fill="auto"/>
        <w:spacing w:after="536"/>
        <w:ind w:firstLine="0"/>
      </w:pPr>
      <w:r>
        <w:t xml:space="preserve">- </w:t>
      </w:r>
      <w:r w:rsidR="00B41CFE">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F30AC2" w:rsidRDefault="00BC30E3">
      <w:pPr>
        <w:pStyle w:val="20"/>
        <w:shd w:val="clear" w:color="auto" w:fill="auto"/>
        <w:spacing w:line="278" w:lineRule="exact"/>
        <w:ind w:firstLine="0"/>
      </w:pPr>
      <w:r>
        <w:t xml:space="preserve">   </w:t>
      </w:r>
      <w:r w:rsidR="00B41CFE">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w:t>
      </w:r>
      <w:r w:rsidR="00EB64C5">
        <w:t>Лицея:</w:t>
      </w:r>
    </w:p>
    <w:p w:rsidR="00F30AC2" w:rsidRDefault="00EB64C5">
      <w:pPr>
        <w:pStyle w:val="20"/>
        <w:shd w:val="clear" w:color="auto" w:fill="auto"/>
        <w:ind w:firstLine="0"/>
      </w:pPr>
      <w:r>
        <w:t xml:space="preserve">- </w:t>
      </w:r>
      <w:r w:rsidR="00B41CFE">
        <w:t xml:space="preserve">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w:t>
      </w:r>
      <w:r w:rsidR="00B41CFE">
        <w:lastRenderedPageBreak/>
        <w:t>подготовки кадров;</w:t>
      </w:r>
    </w:p>
    <w:p w:rsidR="00F30AC2" w:rsidRDefault="00EB64C5">
      <w:pPr>
        <w:pStyle w:val="20"/>
        <w:shd w:val="clear" w:color="auto" w:fill="auto"/>
        <w:ind w:firstLine="0"/>
      </w:pPr>
      <w:r>
        <w:t xml:space="preserve">- </w:t>
      </w:r>
      <w:r w:rsidR="00B41CFE">
        <w:t xml:space="preserve">разработку комплекса мер по организации системы оценки деятельности </w:t>
      </w:r>
      <w:r w:rsidR="00BC30E3">
        <w:t>Лицея</w:t>
      </w:r>
      <w:r w:rsidR="00B41CFE">
        <w:t xml:space="preserve"> по формированию и развитию универсальных учебных действий у обучающихся;</w:t>
      </w:r>
    </w:p>
    <w:p w:rsidR="00F30AC2" w:rsidRDefault="00B41CFE">
      <w:pPr>
        <w:pStyle w:val="20"/>
        <w:shd w:val="clear" w:color="auto" w:fill="auto"/>
        <w:ind w:firstLine="0"/>
      </w:pPr>
      <w:r>
        <w:t>разработку методики и инструментария мониторинга усп</w:t>
      </w:r>
      <w:r w:rsidR="00BC30E3">
        <w:t>ешности освоения и применения уча</w:t>
      </w:r>
      <w:r>
        <w:t>щимися универсальных учебных действий;</w:t>
      </w:r>
    </w:p>
    <w:p w:rsidR="00F30AC2" w:rsidRDefault="00EB64C5">
      <w:pPr>
        <w:pStyle w:val="20"/>
        <w:shd w:val="clear" w:color="auto" w:fill="auto"/>
        <w:ind w:firstLine="0"/>
      </w:pPr>
      <w:r>
        <w:t xml:space="preserve">- </w:t>
      </w:r>
      <w:r w:rsidR="00B41CFE">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30AC2" w:rsidRDefault="00B41CFE">
      <w:pPr>
        <w:pStyle w:val="20"/>
        <w:shd w:val="clear" w:color="auto" w:fill="auto"/>
        <w:ind w:firstLine="0"/>
      </w:pPr>
      <w:r>
        <w:t>разработку рекомендаций педагогам по конструированию уроков и иных учебных занятий с учетом требований развития и применения УУД;</w:t>
      </w:r>
    </w:p>
    <w:p w:rsidR="00F30AC2" w:rsidRDefault="00EB64C5">
      <w:pPr>
        <w:pStyle w:val="20"/>
        <w:shd w:val="clear" w:color="auto" w:fill="auto"/>
        <w:ind w:firstLine="0"/>
      </w:pPr>
      <w:r>
        <w:t xml:space="preserve">- </w:t>
      </w:r>
      <w:r w:rsidR="00B41CFE">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30AC2" w:rsidRDefault="00EB64C5">
      <w:pPr>
        <w:pStyle w:val="20"/>
        <w:shd w:val="clear" w:color="auto" w:fill="auto"/>
        <w:ind w:firstLine="0"/>
      </w:pPr>
      <w:r>
        <w:t xml:space="preserve">- </w:t>
      </w:r>
      <w:r w:rsidR="00B41CFE">
        <w:t>организацию и проведение методических семинаров с педа</w:t>
      </w:r>
      <w:r>
        <w:t>гогами-предметниками и</w:t>
      </w:r>
      <w:r w:rsidR="00B41CFE">
        <w:t xml:space="preserve">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w:t>
      </w:r>
      <w:r w:rsidR="00F62A2E">
        <w:t>в развития УУД у учащихся</w:t>
      </w:r>
      <w:r w:rsidR="00B41CFE">
        <w:t>;</w:t>
      </w:r>
    </w:p>
    <w:p w:rsidR="00F30AC2" w:rsidRDefault="00EB64C5">
      <w:pPr>
        <w:pStyle w:val="20"/>
        <w:shd w:val="clear" w:color="auto" w:fill="auto"/>
        <w:ind w:firstLine="0"/>
      </w:pPr>
      <w:r>
        <w:t xml:space="preserve">- </w:t>
      </w:r>
      <w:r w:rsidR="00B41CFE">
        <w:t>организацию разъяснительной/просветительской работы с родителями по проблема</w:t>
      </w:r>
      <w:r w:rsidR="00F62A2E">
        <w:t>м развития УУД у учащихся</w:t>
      </w:r>
      <w:r w:rsidR="00B41CFE">
        <w:t>;</w:t>
      </w:r>
    </w:p>
    <w:p w:rsidR="00F30AC2" w:rsidRDefault="00EB64C5">
      <w:pPr>
        <w:pStyle w:val="20"/>
        <w:shd w:val="clear" w:color="auto" w:fill="auto"/>
        <w:ind w:firstLine="0"/>
      </w:pPr>
      <w:r>
        <w:t xml:space="preserve">- </w:t>
      </w:r>
      <w:r w:rsidR="00B41CFE">
        <w:t xml:space="preserve">организацию отражения результатов работы по формированию УУД учащихся на сайте </w:t>
      </w:r>
      <w:r>
        <w:t>Лицея</w:t>
      </w:r>
      <w:r w:rsidR="00B41CFE">
        <w:t>.</w:t>
      </w:r>
    </w:p>
    <w:p w:rsidR="00F30AC2" w:rsidRDefault="00567502">
      <w:pPr>
        <w:pStyle w:val="20"/>
        <w:shd w:val="clear" w:color="auto" w:fill="auto"/>
        <w:ind w:firstLine="0"/>
      </w:pPr>
      <w:r>
        <w:t xml:space="preserve">   </w:t>
      </w:r>
      <w:r w:rsidR="00B41CFE">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30AC2" w:rsidRDefault="00567502">
      <w:pPr>
        <w:pStyle w:val="20"/>
        <w:shd w:val="clear" w:color="auto" w:fill="auto"/>
        <w:ind w:firstLine="0"/>
      </w:pPr>
      <w:r>
        <w:t xml:space="preserve">   </w:t>
      </w:r>
      <w:r w:rsidR="00B41CFE">
        <w:t xml:space="preserve">На подготовительном этапе команда </w:t>
      </w:r>
      <w:r w:rsidR="00EB64C5">
        <w:t>Лицея</w:t>
      </w:r>
      <w:r w:rsidR="00B41CFE">
        <w:t xml:space="preserve"> может провести следующие аналитические работы:</w:t>
      </w:r>
    </w:p>
    <w:p w:rsidR="00F30AC2" w:rsidRDefault="00EB64C5">
      <w:pPr>
        <w:pStyle w:val="20"/>
        <w:shd w:val="clear" w:color="auto" w:fill="auto"/>
        <w:ind w:firstLine="0"/>
      </w:pPr>
      <w:r>
        <w:t xml:space="preserve">- </w:t>
      </w:r>
      <w:r w:rsidR="00B41CFE">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F30AC2" w:rsidRDefault="00EB64C5">
      <w:pPr>
        <w:pStyle w:val="20"/>
        <w:shd w:val="clear" w:color="auto" w:fill="auto"/>
        <w:ind w:firstLine="0"/>
      </w:pPr>
      <w:r>
        <w:t xml:space="preserve">- </w:t>
      </w:r>
      <w:r w:rsidR="00B41CFE">
        <w:t>рассматривать, какие рекомендательные, теоретические, методические матери</w:t>
      </w:r>
      <w:r w:rsidR="00F62A2E">
        <w:t>алы могут быть использованы в Лицее</w:t>
      </w:r>
      <w:r w:rsidR="00B41CFE">
        <w:t xml:space="preserve"> для наиболее эффективного выполнения задач программы;</w:t>
      </w:r>
    </w:p>
    <w:p w:rsidR="00F30AC2" w:rsidRDefault="00EB64C5">
      <w:pPr>
        <w:pStyle w:val="20"/>
        <w:shd w:val="clear" w:color="auto" w:fill="auto"/>
        <w:ind w:firstLine="0"/>
      </w:pPr>
      <w:r>
        <w:t xml:space="preserve">- </w:t>
      </w:r>
      <w:r w:rsidR="00B41CFE">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30AC2" w:rsidRDefault="00EB64C5">
      <w:pPr>
        <w:pStyle w:val="20"/>
        <w:shd w:val="clear" w:color="auto" w:fill="auto"/>
        <w:ind w:firstLine="0"/>
      </w:pPr>
      <w:r>
        <w:t xml:space="preserve">- </w:t>
      </w:r>
      <w:r w:rsidR="00B41CFE">
        <w:t>анализировать результаты учащихся по линии развития УУД на предыдущем</w:t>
      </w:r>
      <w:r>
        <w:t xml:space="preserve"> </w:t>
      </w:r>
      <w:r w:rsidR="00B41CFE">
        <w:t>уровне;</w:t>
      </w:r>
      <w:r>
        <w:t xml:space="preserve">                     </w:t>
      </w:r>
      <w:r w:rsidR="00B41CFE">
        <w:t xml:space="preserve"> </w:t>
      </w:r>
      <w:r>
        <w:t xml:space="preserve">- </w:t>
      </w:r>
      <w:r w:rsidR="00B41CFE">
        <w:t>анализировать</w:t>
      </w:r>
      <w:r>
        <w:t xml:space="preserve"> </w:t>
      </w:r>
      <w:r w:rsidR="00B41CFE">
        <w:t xml:space="preserve">и обсуждать опыт применения успешных практик, в том числе с использованием информационных ресурсов </w:t>
      </w:r>
      <w:r>
        <w:t>Лицея</w:t>
      </w:r>
      <w:r w:rsidR="00B41CFE">
        <w:t>.</w:t>
      </w:r>
    </w:p>
    <w:p w:rsidR="00F30AC2" w:rsidRDefault="00EB64C5">
      <w:pPr>
        <w:pStyle w:val="20"/>
        <w:shd w:val="clear" w:color="auto" w:fill="auto"/>
        <w:ind w:firstLine="0"/>
      </w:pPr>
      <w:r>
        <w:t xml:space="preserve">   </w:t>
      </w:r>
      <w:r w:rsidR="00B41CFE">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F30AC2" w:rsidRDefault="00B41CFE">
      <w:pPr>
        <w:pStyle w:val="20"/>
        <w:shd w:val="clear" w:color="auto" w:fill="auto"/>
        <w:ind w:firstLine="0"/>
      </w:pPr>
      <w: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w:t>
      </w:r>
      <w:r w:rsidR="00567502">
        <w:t>реализации программы на</w:t>
      </w:r>
      <w:r>
        <w:t xml:space="preserve"> методических семинарах (возможно, с привлечением внешних консультантов из других образовательных, научных, социальных организаций).</w:t>
      </w:r>
    </w:p>
    <w:p w:rsidR="00F30AC2" w:rsidRDefault="00567502">
      <w:pPr>
        <w:pStyle w:val="20"/>
        <w:shd w:val="clear" w:color="auto" w:fill="auto"/>
        <w:ind w:firstLine="0"/>
      </w:pPr>
      <w:r>
        <w:t xml:space="preserve">  </w:t>
      </w:r>
      <w:r w:rsidR="00B41CFE">
        <w:t xml:space="preserve">Итоговый текст программы развития УУД рекомендуется согласовать с членами </w:t>
      </w:r>
      <w:r w:rsidR="00F62A2E">
        <w:t>Учебно – методического совета Лицея</w:t>
      </w:r>
      <w:r w:rsidR="00B41CFE">
        <w:t xml:space="preserve">. После согласования текст программы утверждается </w:t>
      </w:r>
      <w:r>
        <w:t>директором Лицея</w:t>
      </w:r>
      <w:r w:rsidR="00B41CFE">
        <w:t xml:space="preserve">. Периодически рекомендуется проанализировать результаты и внести необходимые </w:t>
      </w:r>
      <w:r w:rsidR="00B41CFE">
        <w:lastRenderedPageBreak/>
        <w:t>коррективы, обсудив их предварительно с педагогами-предметниками в рамках индивидуальных консультаций.</w:t>
      </w:r>
    </w:p>
    <w:p w:rsidR="00F30AC2" w:rsidRDefault="00B41CFE">
      <w:pPr>
        <w:pStyle w:val="20"/>
        <w:shd w:val="clear" w:color="auto" w:fill="auto"/>
        <w:ind w:firstLine="0"/>
      </w:pPr>
      <w:r>
        <w:t>Среди возможных фор</w:t>
      </w:r>
      <w:r w:rsidR="0012293A">
        <w:t>м взаимодействия можно назвать П</w:t>
      </w:r>
      <w:r>
        <w:t>едагоги</w:t>
      </w:r>
      <w:r w:rsidR="0012293A">
        <w:t>ческий совет</w:t>
      </w:r>
      <w:r>
        <w:t xml:space="preserve">, </w:t>
      </w:r>
      <w:r w:rsidR="0012293A">
        <w:t xml:space="preserve">Учебно-методический совет, </w:t>
      </w:r>
      <w:r>
        <w:t>совещания и встречи рабочих групп, проводимые регулярно, онл</w:t>
      </w:r>
      <w:r w:rsidR="0012293A">
        <w:t>айн-мероприятия</w:t>
      </w:r>
      <w:r>
        <w:t xml:space="preserve">. </w:t>
      </w:r>
      <w:r w:rsidR="00886667">
        <w:t xml:space="preserve"> </w:t>
      </w:r>
      <w:r>
        <w:t>Список указанных форм может быть дополнен и изменен</w:t>
      </w:r>
      <w:r w:rsidR="0012293A">
        <w:t xml:space="preserve">. </w:t>
      </w:r>
    </w:p>
    <w:p w:rsidR="00F30AC2" w:rsidRDefault="0012293A">
      <w:pPr>
        <w:pStyle w:val="20"/>
        <w:shd w:val="clear" w:color="auto" w:fill="auto"/>
        <w:ind w:firstLine="0"/>
      </w:pPr>
      <w:r>
        <w:t xml:space="preserve">   </w:t>
      </w:r>
      <w:r w:rsidR="00B41CFE">
        <w:t xml:space="preserve">В целях соотнесения формирования метапредметных результатов с рабочими программами по учебным предметам необходимо, чтобы </w:t>
      </w:r>
      <w:r>
        <w:t>в Лицее на регулярной основе проводились заседания Учебно-методического совета, методических</w:t>
      </w:r>
      <w:r w:rsidR="00B41CFE">
        <w:t xml:space="preserve"> </w:t>
      </w:r>
      <w:r>
        <w:t>объединений</w:t>
      </w:r>
      <w:r w:rsidR="00B41CFE">
        <w:t xml:space="preserve">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 предметников.</w:t>
      </w:r>
    </w:p>
    <w:p w:rsidR="00F30AC2" w:rsidRDefault="00B41CFE">
      <w:pPr>
        <w:pStyle w:val="20"/>
        <w:shd w:val="clear" w:color="auto" w:fill="auto"/>
        <w:spacing w:after="240"/>
        <w:ind w:firstLine="0"/>
      </w:pPr>
      <w: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F30AC2" w:rsidRDefault="00B41CFE">
      <w:pPr>
        <w:pStyle w:val="20"/>
        <w:numPr>
          <w:ilvl w:val="0"/>
          <w:numId w:val="15"/>
        </w:numPr>
        <w:shd w:val="clear" w:color="auto" w:fill="auto"/>
        <w:tabs>
          <w:tab w:val="left" w:pos="658"/>
        </w:tabs>
        <w:ind w:firstLine="0"/>
      </w:pPr>
      <w:r>
        <w:t>Цели и задачи программы, описание ее места и роли в реализации требований ФГОС</w:t>
      </w:r>
      <w:r w:rsidR="0012293A">
        <w:t xml:space="preserve">ООО. </w:t>
      </w:r>
      <w:r>
        <w:t xml:space="preserve"> 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30AC2" w:rsidRDefault="00B41CFE">
      <w:pPr>
        <w:pStyle w:val="20"/>
        <w:shd w:val="clear" w:color="auto" w:fill="auto"/>
        <w:ind w:firstLine="0"/>
      </w:pPr>
      <w:r>
        <w:t>В соответствии с указанной целью программа развития УУД в основной школе определяет следующие задачи:</w:t>
      </w:r>
    </w:p>
    <w:p w:rsidR="00F30AC2" w:rsidRDefault="0012293A">
      <w:pPr>
        <w:pStyle w:val="20"/>
        <w:shd w:val="clear" w:color="auto" w:fill="auto"/>
        <w:ind w:firstLine="0"/>
      </w:pPr>
      <w:r>
        <w:t xml:space="preserve">- </w:t>
      </w:r>
      <w:r w:rsidR="00B41CFE">
        <w:t>организация взаимодействия педагогов и обучающихся и их родителей по развитию универсальных учебных действий в основной школе;</w:t>
      </w:r>
    </w:p>
    <w:p w:rsidR="00F30AC2" w:rsidRDefault="0012293A">
      <w:pPr>
        <w:pStyle w:val="20"/>
        <w:shd w:val="clear" w:color="auto" w:fill="auto"/>
        <w:spacing w:after="240"/>
        <w:ind w:firstLine="0"/>
      </w:pPr>
      <w:r>
        <w:t xml:space="preserve">- </w:t>
      </w:r>
      <w:r w:rsidR="00B41CFE">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r>
        <w:t xml:space="preserve">          - </w:t>
      </w:r>
      <w:r w:rsidR="00B41CFE">
        <w:t xml:space="preserve">включение развивающих задач как в урочную, так и внеурочную деятельность обучающихся; </w:t>
      </w:r>
      <w:r>
        <w:t xml:space="preserve">- </w:t>
      </w:r>
      <w:r w:rsidR="00B41CFE">
        <w:t>обеспечение преемственности и особенностей программы развития универсальных учебных дейст</w:t>
      </w:r>
      <w:r>
        <w:t>вий при переходе от  основного общего к среднему</w:t>
      </w:r>
      <w:r w:rsidR="00B41CFE">
        <w:t xml:space="preserve"> общему образованию.</w:t>
      </w:r>
    </w:p>
    <w:p w:rsidR="00F30AC2" w:rsidRDefault="00B41CFE">
      <w:pPr>
        <w:pStyle w:val="20"/>
        <w:numPr>
          <w:ilvl w:val="0"/>
          <w:numId w:val="15"/>
        </w:numPr>
        <w:shd w:val="clear" w:color="auto" w:fill="auto"/>
        <w:tabs>
          <w:tab w:val="left" w:pos="654"/>
        </w:tabs>
        <w:ind w:firstLine="0"/>
      </w:pPr>
      <w: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12293A">
        <w:t>.</w:t>
      </w:r>
    </w:p>
    <w:p w:rsidR="00F30AC2" w:rsidRDefault="0012293A">
      <w:pPr>
        <w:pStyle w:val="20"/>
        <w:shd w:val="clear" w:color="auto" w:fill="auto"/>
        <w:ind w:firstLine="0"/>
      </w:pPr>
      <w:r>
        <w:t xml:space="preserve">   </w:t>
      </w:r>
      <w:r w:rsidR="00B41CFE">
        <w:t>К принципам формирования УУД в основной школе можно отнести следующие:</w:t>
      </w:r>
      <w:r>
        <w:t xml:space="preserve">                              </w:t>
      </w:r>
      <w:r w:rsidR="00B41CFE">
        <w:t xml:space="preserve"> </w:t>
      </w:r>
      <w:r>
        <w:t xml:space="preserve">- </w:t>
      </w:r>
      <w:r w:rsidR="00B41CFE">
        <w:t>формирование УУД - задача, сквозная для всего образовательного процесса (урочная, внеурочная деятельность);</w:t>
      </w:r>
    </w:p>
    <w:p w:rsidR="00F30AC2" w:rsidRDefault="0012293A">
      <w:pPr>
        <w:pStyle w:val="20"/>
        <w:shd w:val="clear" w:color="auto" w:fill="auto"/>
        <w:ind w:firstLine="0"/>
      </w:pPr>
      <w:r>
        <w:t xml:space="preserve">- </w:t>
      </w:r>
      <w:r w:rsidR="00B41CFE">
        <w:t>формирование УУД обязательно требует работы с предметным или междисципдинарным содержанием;</w:t>
      </w:r>
    </w:p>
    <w:p w:rsidR="00F30AC2" w:rsidRDefault="0012293A">
      <w:pPr>
        <w:pStyle w:val="20"/>
        <w:shd w:val="clear" w:color="auto" w:fill="auto"/>
        <w:ind w:firstLine="0"/>
      </w:pPr>
      <w:r>
        <w:t>- Лицей</w:t>
      </w:r>
      <w:r w:rsidR="00B41CFE">
        <w:t xml:space="preserve">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F30AC2" w:rsidRDefault="0012293A">
      <w:pPr>
        <w:pStyle w:val="20"/>
        <w:shd w:val="clear" w:color="auto" w:fill="auto"/>
        <w:ind w:firstLine="0"/>
      </w:pPr>
      <w:r>
        <w:t xml:space="preserve">- </w:t>
      </w:r>
      <w:r w:rsidR="00B41CFE">
        <w:t xml:space="preserve">преемственность по отношению к </w:t>
      </w:r>
      <w:r>
        <w:t>средней</w:t>
      </w:r>
      <w:r w:rsidR="00B41CFE">
        <w:t xml:space="preserve">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30AC2" w:rsidRDefault="0012293A">
      <w:pPr>
        <w:pStyle w:val="20"/>
        <w:shd w:val="clear" w:color="auto" w:fill="auto"/>
        <w:ind w:firstLine="0"/>
      </w:pPr>
      <w:r>
        <w:t xml:space="preserve">- </w:t>
      </w:r>
      <w:r w:rsidR="00B41CFE">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 </w:t>
      </w:r>
      <w:r>
        <w:t xml:space="preserve">                     </w:t>
      </w:r>
      <w:r>
        <w:lastRenderedPageBreak/>
        <w:t xml:space="preserve">- </w:t>
      </w:r>
      <w:r w:rsidR="00B41CFE">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F30AC2" w:rsidRDefault="00B41CFE">
      <w:pPr>
        <w:pStyle w:val="20"/>
        <w:shd w:val="clear" w:color="auto" w:fill="auto"/>
        <w:spacing w:after="240"/>
        <w:ind w:firstLine="0"/>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F30AC2" w:rsidRDefault="00B41CFE">
      <w:pPr>
        <w:pStyle w:val="20"/>
        <w:numPr>
          <w:ilvl w:val="0"/>
          <w:numId w:val="15"/>
        </w:numPr>
        <w:shd w:val="clear" w:color="auto" w:fill="auto"/>
        <w:tabs>
          <w:tab w:val="left" w:pos="654"/>
        </w:tabs>
        <w:ind w:firstLine="0"/>
        <w:jc w:val="both"/>
      </w:pPr>
      <w:r>
        <w:t>Типовые задачи применения универсальных учебных действий</w:t>
      </w:r>
      <w:r w:rsidR="0012293A">
        <w:t>.</w:t>
      </w:r>
    </w:p>
    <w:p w:rsidR="00F30AC2" w:rsidRDefault="00B41CFE">
      <w:pPr>
        <w:pStyle w:val="20"/>
        <w:shd w:val="clear" w:color="auto" w:fill="auto"/>
        <w:ind w:firstLine="0"/>
      </w:pPr>
      <w: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30AC2" w:rsidRDefault="00B41CFE">
      <w:pPr>
        <w:pStyle w:val="20"/>
        <w:shd w:val="clear" w:color="auto" w:fill="auto"/>
        <w:ind w:firstLine="0"/>
        <w:jc w:val="both"/>
      </w:pPr>
      <w:r>
        <w:t>Различаются два типа заданий, связанных с УУД:</w:t>
      </w:r>
    </w:p>
    <w:p w:rsidR="00F30AC2" w:rsidRDefault="0012293A">
      <w:pPr>
        <w:pStyle w:val="20"/>
        <w:shd w:val="clear" w:color="auto" w:fill="auto"/>
        <w:ind w:right="1460" w:firstLine="0"/>
      </w:pPr>
      <w:r>
        <w:t xml:space="preserve">- </w:t>
      </w:r>
      <w:r w:rsidR="00B41CFE">
        <w:t xml:space="preserve">задания, позволяющие в рамках образовательного процесса сформировать УУД; </w:t>
      </w:r>
      <w:r>
        <w:t xml:space="preserve">                                                                                                                                                                    - </w:t>
      </w:r>
      <w:r w:rsidR="00B41CFE">
        <w:t>задания, позволяющие диагностировать уровень сформированности УУД.</w:t>
      </w:r>
    </w:p>
    <w:p w:rsidR="00F30AC2" w:rsidRDefault="00B41CFE">
      <w:pPr>
        <w:pStyle w:val="20"/>
        <w:shd w:val="clear" w:color="auto" w:fill="auto"/>
        <w:ind w:firstLine="0"/>
      </w:pPr>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30AC2" w:rsidRDefault="00B41CFE">
      <w:pPr>
        <w:pStyle w:val="20"/>
        <w:shd w:val="clear" w:color="auto" w:fill="auto"/>
        <w:ind w:firstLine="0"/>
      </w:pPr>
      <w: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30AC2" w:rsidRDefault="00B41CFE">
      <w:pPr>
        <w:pStyle w:val="20"/>
        <w:shd w:val="clear" w:color="auto" w:fill="auto"/>
        <w:ind w:firstLine="0"/>
        <w:jc w:val="both"/>
      </w:pPr>
      <w:r>
        <w:t>В основной школе возможно использовать в том числе следующие типы задач:</w:t>
      </w:r>
    </w:p>
    <w:p w:rsidR="00F30AC2" w:rsidRDefault="00B41CFE">
      <w:pPr>
        <w:pStyle w:val="20"/>
        <w:numPr>
          <w:ilvl w:val="0"/>
          <w:numId w:val="16"/>
        </w:numPr>
        <w:shd w:val="clear" w:color="auto" w:fill="auto"/>
        <w:tabs>
          <w:tab w:val="left" w:pos="284"/>
        </w:tabs>
        <w:ind w:right="4600" w:firstLine="0"/>
      </w:pPr>
      <w:r>
        <w:t>Задачи, формирующие коммуникативные УУД:</w:t>
      </w:r>
      <w:r w:rsidR="00AB2068">
        <w:t xml:space="preserve">                                                                                                     </w:t>
      </w:r>
      <w:r>
        <w:t xml:space="preserve"> </w:t>
      </w:r>
      <w:r w:rsidR="0012293A">
        <w:t xml:space="preserve">- </w:t>
      </w:r>
      <w:r>
        <w:t>на учет позиции партнера;</w:t>
      </w:r>
    </w:p>
    <w:p w:rsidR="00F30AC2" w:rsidRDefault="00AB2068">
      <w:pPr>
        <w:pStyle w:val="20"/>
        <w:shd w:val="clear" w:color="auto" w:fill="auto"/>
        <w:ind w:firstLine="0"/>
        <w:jc w:val="both"/>
      </w:pPr>
      <w:r>
        <w:t xml:space="preserve">- </w:t>
      </w:r>
      <w:r w:rsidR="00B41CFE">
        <w:t>на организацию и осуществление сотрудничества;</w:t>
      </w:r>
    </w:p>
    <w:p w:rsidR="00F30AC2" w:rsidRDefault="00AB2068">
      <w:pPr>
        <w:pStyle w:val="20"/>
        <w:shd w:val="clear" w:color="auto" w:fill="auto"/>
        <w:ind w:firstLine="0"/>
        <w:jc w:val="both"/>
      </w:pPr>
      <w:r>
        <w:t xml:space="preserve">- </w:t>
      </w:r>
      <w:r w:rsidR="00B41CFE">
        <w:t>на передачу информации и отображение предметного содержания;</w:t>
      </w:r>
    </w:p>
    <w:p w:rsidR="00F30AC2" w:rsidRDefault="00AB2068">
      <w:pPr>
        <w:pStyle w:val="20"/>
        <w:shd w:val="clear" w:color="auto" w:fill="auto"/>
        <w:ind w:firstLine="0"/>
        <w:jc w:val="both"/>
      </w:pPr>
      <w:r>
        <w:t xml:space="preserve">- </w:t>
      </w:r>
      <w:r w:rsidR="00B41CFE">
        <w:t>тренинги коммуникативных навыков;</w:t>
      </w:r>
    </w:p>
    <w:p w:rsidR="00F30AC2" w:rsidRDefault="00AB2068">
      <w:pPr>
        <w:pStyle w:val="20"/>
        <w:shd w:val="clear" w:color="auto" w:fill="auto"/>
        <w:ind w:firstLine="0"/>
        <w:jc w:val="both"/>
      </w:pPr>
      <w:r>
        <w:t xml:space="preserve">- </w:t>
      </w:r>
      <w:r w:rsidR="00B41CFE">
        <w:t>ролевые игры.</w:t>
      </w:r>
    </w:p>
    <w:p w:rsidR="00F30AC2" w:rsidRDefault="00B41CFE">
      <w:pPr>
        <w:pStyle w:val="20"/>
        <w:numPr>
          <w:ilvl w:val="0"/>
          <w:numId w:val="16"/>
        </w:numPr>
        <w:shd w:val="clear" w:color="auto" w:fill="auto"/>
        <w:tabs>
          <w:tab w:val="left" w:pos="298"/>
        </w:tabs>
        <w:ind w:right="3640" w:firstLine="0"/>
      </w:pPr>
      <w:r>
        <w:t xml:space="preserve">Задачи, формирующие познавательные УУД: </w:t>
      </w:r>
      <w:r w:rsidR="00AB2068">
        <w:t xml:space="preserve">                                         - </w:t>
      </w:r>
      <w:r>
        <w:t>проекты на выстраивание стратег</w:t>
      </w:r>
      <w:r w:rsidR="00AB2068">
        <w:t xml:space="preserve">ии поиска решения задач;                                                                                                                         - </w:t>
      </w:r>
      <w:r>
        <w:t>задачи на сериацию, сравнение, оценивание; проведение эмпирического исследования;</w:t>
      </w:r>
    </w:p>
    <w:p w:rsidR="00F30AC2" w:rsidRDefault="00AB2068">
      <w:pPr>
        <w:pStyle w:val="20"/>
        <w:shd w:val="clear" w:color="auto" w:fill="auto"/>
        <w:ind w:right="5400" w:firstLine="0"/>
      </w:pPr>
      <w:r>
        <w:t xml:space="preserve">- </w:t>
      </w:r>
      <w:r w:rsidR="00B41CFE">
        <w:t xml:space="preserve">проведение теоретического исследования; </w:t>
      </w:r>
      <w:r>
        <w:t xml:space="preserve">                                                                            - </w:t>
      </w:r>
      <w:r w:rsidR="00B41CFE">
        <w:t>смысловое чтение.</w:t>
      </w:r>
    </w:p>
    <w:p w:rsidR="00F30AC2" w:rsidRDefault="00B41CFE">
      <w:pPr>
        <w:pStyle w:val="20"/>
        <w:numPr>
          <w:ilvl w:val="0"/>
          <w:numId w:val="16"/>
        </w:numPr>
        <w:shd w:val="clear" w:color="auto" w:fill="auto"/>
        <w:tabs>
          <w:tab w:val="left" w:pos="289"/>
        </w:tabs>
        <w:ind w:firstLine="0"/>
        <w:jc w:val="both"/>
      </w:pPr>
      <w:r>
        <w:t>Задачи, формирующие регулятивные УУД:</w:t>
      </w:r>
    </w:p>
    <w:p w:rsidR="00F30AC2" w:rsidRDefault="00AB2068">
      <w:pPr>
        <w:pStyle w:val="20"/>
        <w:shd w:val="clear" w:color="auto" w:fill="auto"/>
        <w:ind w:firstLine="0"/>
        <w:jc w:val="both"/>
      </w:pPr>
      <w:r>
        <w:t xml:space="preserve">- </w:t>
      </w:r>
      <w:r w:rsidR="00B41CFE">
        <w:t>на планирование;</w:t>
      </w:r>
    </w:p>
    <w:p w:rsidR="00F30AC2" w:rsidRDefault="00AB2068">
      <w:pPr>
        <w:pStyle w:val="20"/>
        <w:shd w:val="clear" w:color="auto" w:fill="auto"/>
        <w:ind w:firstLine="0"/>
        <w:jc w:val="both"/>
      </w:pPr>
      <w:r>
        <w:t xml:space="preserve">- </w:t>
      </w:r>
      <w:r w:rsidR="00B41CFE">
        <w:t>на ориентировку в ситуации;</w:t>
      </w:r>
    </w:p>
    <w:p w:rsidR="00F30AC2" w:rsidRDefault="00AB2068">
      <w:pPr>
        <w:pStyle w:val="20"/>
        <w:shd w:val="clear" w:color="auto" w:fill="auto"/>
        <w:ind w:firstLine="0"/>
        <w:jc w:val="both"/>
      </w:pPr>
      <w:r>
        <w:t xml:space="preserve">- </w:t>
      </w:r>
      <w:r w:rsidR="00B41CFE">
        <w:t>на прогнозирование;</w:t>
      </w:r>
    </w:p>
    <w:p w:rsidR="00F30AC2" w:rsidRDefault="00AB2068">
      <w:pPr>
        <w:pStyle w:val="20"/>
        <w:shd w:val="clear" w:color="auto" w:fill="auto"/>
        <w:ind w:firstLine="0"/>
        <w:jc w:val="both"/>
      </w:pPr>
      <w:r>
        <w:t xml:space="preserve">- </w:t>
      </w:r>
      <w:r w:rsidR="00B41CFE">
        <w:t>на целеполагание;</w:t>
      </w:r>
    </w:p>
    <w:p w:rsidR="00F30AC2" w:rsidRDefault="00AB2068">
      <w:pPr>
        <w:pStyle w:val="20"/>
        <w:shd w:val="clear" w:color="auto" w:fill="auto"/>
        <w:ind w:firstLine="0"/>
        <w:jc w:val="both"/>
      </w:pPr>
      <w:r>
        <w:t xml:space="preserve">- </w:t>
      </w:r>
      <w:r w:rsidR="00B41CFE">
        <w:t>на принятие решения;</w:t>
      </w:r>
    </w:p>
    <w:p w:rsidR="00F30AC2" w:rsidRDefault="00AB2068">
      <w:pPr>
        <w:pStyle w:val="20"/>
        <w:shd w:val="clear" w:color="auto" w:fill="auto"/>
        <w:ind w:firstLine="0"/>
        <w:jc w:val="both"/>
      </w:pPr>
      <w:r>
        <w:t xml:space="preserve">- </w:t>
      </w:r>
      <w:r w:rsidR="00B41CFE">
        <w:t>на самоконтроль.</w:t>
      </w:r>
    </w:p>
    <w:p w:rsidR="00F30AC2" w:rsidRDefault="00B41CFE">
      <w:pPr>
        <w:pStyle w:val="20"/>
        <w:shd w:val="clear" w:color="auto" w:fill="auto"/>
        <w:ind w:firstLine="0"/>
      </w:pPr>
      <w: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w:t>
      </w:r>
      <w:r>
        <w:lastRenderedPageBreak/>
        <w:t>контроля качества выполнения работы, - при минимизации пошагового контроля со стороны учителя.</w:t>
      </w:r>
    </w:p>
    <w:p w:rsidR="00F30AC2" w:rsidRDefault="00B41CFE">
      <w:pPr>
        <w:pStyle w:val="20"/>
        <w:shd w:val="clear" w:color="auto" w:fill="auto"/>
        <w:ind w:firstLine="0"/>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F30AC2" w:rsidRDefault="00B41CFE">
      <w:pPr>
        <w:pStyle w:val="20"/>
        <w:numPr>
          <w:ilvl w:val="0"/>
          <w:numId w:val="15"/>
        </w:numPr>
        <w:shd w:val="clear" w:color="auto" w:fill="auto"/>
        <w:tabs>
          <w:tab w:val="left" w:pos="654"/>
        </w:tabs>
        <w:spacing w:line="278" w:lineRule="exact"/>
        <w:ind w:firstLine="0"/>
      </w:pPr>
      <w:r>
        <w:t>Описание особенностей, основных направлений и планируемых результатов учебно</w:t>
      </w:r>
      <w:r>
        <w:softHyphen/>
        <w:t>исследовательской и проектной деятельности обучающихся</w:t>
      </w:r>
    </w:p>
    <w:p w:rsidR="00F30AC2" w:rsidRDefault="00B41CFE">
      <w:pPr>
        <w:pStyle w:val="20"/>
        <w:shd w:val="clear" w:color="auto" w:fill="auto"/>
        <w:ind w:firstLine="0"/>
      </w:pPr>
      <w:r>
        <w:t>Одним из путей формирования УУД в осно</w:t>
      </w:r>
      <w:r w:rsidR="00C00694">
        <w:t>вной школе является включение уча</w:t>
      </w:r>
      <w:r>
        <w:t>щихся в учебно-</w:t>
      </w:r>
      <w:r w:rsidR="00DA1B9A">
        <w:t xml:space="preserve">творческую, </w:t>
      </w:r>
      <w:r>
        <w:t>исследовательскую и проектную деятельность, которая может осуществляться в рамках реализации программы учебно-</w:t>
      </w:r>
      <w:r w:rsidR="00DA1B9A">
        <w:t xml:space="preserve">творческой, </w:t>
      </w:r>
      <w:r>
        <w:t>исследовательской и проектной д</w:t>
      </w:r>
      <w:r w:rsidR="00C00694">
        <w:t xml:space="preserve">еятельности. </w:t>
      </w:r>
      <w:r>
        <w:t xml:space="preserve"> 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30AC2" w:rsidRDefault="00B41CFE">
      <w:pPr>
        <w:pStyle w:val="20"/>
        <w:shd w:val="clear" w:color="auto" w:fill="auto"/>
        <w:ind w:firstLine="0"/>
        <w:jc w:val="both"/>
      </w:pPr>
      <w:r>
        <w:t>Учебно-</w:t>
      </w:r>
      <w:r w:rsidR="00DA1B9A">
        <w:t xml:space="preserve">творческая, </w:t>
      </w:r>
      <w:r>
        <w:t>исследовательская и проектная деятельность обучающихся может проводиться в том</w:t>
      </w:r>
      <w:r w:rsidR="00DA1B9A">
        <w:t xml:space="preserve"> </w:t>
      </w:r>
      <w:r>
        <w:t>числе по таким направлениям, как:</w:t>
      </w:r>
    </w:p>
    <w:p w:rsidR="00886667" w:rsidRDefault="00886667">
      <w:pPr>
        <w:pStyle w:val="20"/>
        <w:shd w:val="clear" w:color="auto" w:fill="auto"/>
        <w:ind w:firstLine="0"/>
        <w:jc w:val="both"/>
      </w:pPr>
      <w:r>
        <w:t>- творческое;</w:t>
      </w:r>
    </w:p>
    <w:p w:rsidR="00F30AC2" w:rsidRDefault="00DA1B9A">
      <w:pPr>
        <w:pStyle w:val="20"/>
        <w:shd w:val="clear" w:color="auto" w:fill="auto"/>
        <w:ind w:firstLine="0"/>
        <w:jc w:val="both"/>
      </w:pPr>
      <w:r>
        <w:t xml:space="preserve">- </w:t>
      </w:r>
      <w:r w:rsidR="00B41CFE">
        <w:t>исследовательское;</w:t>
      </w:r>
    </w:p>
    <w:p w:rsidR="00F30AC2" w:rsidRDefault="00DA1B9A">
      <w:pPr>
        <w:pStyle w:val="20"/>
        <w:shd w:val="clear" w:color="auto" w:fill="auto"/>
        <w:ind w:firstLine="0"/>
        <w:jc w:val="both"/>
      </w:pPr>
      <w:r>
        <w:t xml:space="preserve">- </w:t>
      </w:r>
      <w:r w:rsidR="00B41CFE">
        <w:t>инженерное;</w:t>
      </w:r>
    </w:p>
    <w:p w:rsidR="00F30AC2" w:rsidRDefault="00DA1B9A">
      <w:pPr>
        <w:pStyle w:val="20"/>
        <w:shd w:val="clear" w:color="auto" w:fill="auto"/>
        <w:ind w:firstLine="0"/>
        <w:jc w:val="both"/>
      </w:pPr>
      <w:r>
        <w:t xml:space="preserve">- </w:t>
      </w:r>
      <w:r w:rsidR="00B41CFE">
        <w:t>прикладное;</w:t>
      </w:r>
    </w:p>
    <w:p w:rsidR="00F30AC2" w:rsidRDefault="00DA1B9A">
      <w:pPr>
        <w:pStyle w:val="20"/>
        <w:shd w:val="clear" w:color="auto" w:fill="auto"/>
        <w:ind w:firstLine="0"/>
        <w:jc w:val="both"/>
      </w:pPr>
      <w:r>
        <w:t xml:space="preserve">- </w:t>
      </w:r>
      <w:r w:rsidR="00B41CFE">
        <w:t>информационное;</w:t>
      </w:r>
    </w:p>
    <w:p w:rsidR="00F30AC2" w:rsidRDefault="00DA1B9A">
      <w:pPr>
        <w:pStyle w:val="20"/>
        <w:shd w:val="clear" w:color="auto" w:fill="auto"/>
        <w:ind w:firstLine="0"/>
        <w:jc w:val="both"/>
      </w:pPr>
      <w:r>
        <w:t xml:space="preserve">- </w:t>
      </w:r>
      <w:r w:rsidR="00B41CFE">
        <w:t>социальное;</w:t>
      </w:r>
    </w:p>
    <w:p w:rsidR="00F30AC2" w:rsidRDefault="00DA1B9A">
      <w:pPr>
        <w:pStyle w:val="20"/>
        <w:shd w:val="clear" w:color="auto" w:fill="auto"/>
        <w:ind w:firstLine="0"/>
        <w:jc w:val="both"/>
      </w:pPr>
      <w:r>
        <w:t xml:space="preserve">- </w:t>
      </w:r>
      <w:r w:rsidR="00886667">
        <w:t>игровое.</w:t>
      </w:r>
    </w:p>
    <w:p w:rsidR="00F30AC2" w:rsidRDefault="00B41CFE">
      <w:pPr>
        <w:pStyle w:val="20"/>
        <w:shd w:val="clear" w:color="auto" w:fill="auto"/>
        <w:ind w:firstLine="0"/>
      </w:pPr>
      <w: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r w:rsidR="00DA1B9A">
        <w:t>Лицея</w:t>
      </w:r>
      <w:r>
        <w:t>, а также характеристики рабочей предметной программы.</w:t>
      </w:r>
    </w:p>
    <w:p w:rsidR="00F30AC2" w:rsidRDefault="00C00694">
      <w:pPr>
        <w:pStyle w:val="20"/>
        <w:shd w:val="clear" w:color="auto" w:fill="auto"/>
        <w:ind w:firstLine="0"/>
      </w:pPr>
      <w:r>
        <w:t xml:space="preserve">   </w:t>
      </w:r>
      <w:r w:rsidR="00B41CFE">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w:t>
      </w:r>
      <w:r w:rsidR="00DA1B9A">
        <w:t xml:space="preserve">преподаватели </w:t>
      </w:r>
      <w:r w:rsidR="00B41CFE">
        <w:t>и учителя.</w:t>
      </w:r>
    </w:p>
    <w:p w:rsidR="00F30AC2" w:rsidRDefault="00B41CFE">
      <w:pPr>
        <w:pStyle w:val="20"/>
        <w:shd w:val="clear" w:color="auto" w:fill="auto"/>
        <w:ind w:firstLine="0"/>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DA1B9A">
        <w:t xml:space="preserve"> </w:t>
      </w:r>
      <w:r>
        <w:t xml:space="preserve">(автор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w:t>
      </w:r>
      <w:r w:rsidR="00C00694">
        <w:t>которым должен овладеть лицеист</w:t>
      </w:r>
      <w:r>
        <w:t>.</w:t>
      </w:r>
    </w:p>
    <w:p w:rsidR="00F30AC2" w:rsidRDefault="00B41CFE">
      <w:pPr>
        <w:pStyle w:val="20"/>
        <w:shd w:val="clear" w:color="auto" w:fill="auto"/>
        <w:ind w:firstLine="0"/>
      </w:pPr>
      <w:r>
        <w:t>Формы организации учебно-исследовательской деятельности на урочных занятиях могут быть следующими:</w:t>
      </w:r>
    </w:p>
    <w:p w:rsidR="00F30AC2" w:rsidRDefault="00DA1B9A">
      <w:pPr>
        <w:pStyle w:val="20"/>
        <w:shd w:val="clear" w:color="auto" w:fill="auto"/>
        <w:ind w:firstLine="0"/>
      </w:pPr>
      <w:r>
        <w:t xml:space="preserve">- </w:t>
      </w:r>
      <w:r w:rsidR="00B41CFE">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 учебный эксперимент, </w:t>
      </w:r>
      <w:r w:rsidR="00B41CFE">
        <w:lastRenderedPageBreak/>
        <w:t>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30AC2" w:rsidRDefault="00DA1B9A">
      <w:pPr>
        <w:pStyle w:val="20"/>
        <w:shd w:val="clear" w:color="auto" w:fill="auto"/>
        <w:ind w:firstLine="0"/>
      </w:pPr>
      <w:r>
        <w:t xml:space="preserve">- </w:t>
      </w:r>
      <w:r w:rsidR="00B41CFE">
        <w:t xml:space="preserve">домашнее задание </w:t>
      </w:r>
      <w:r>
        <w:t xml:space="preserve">творческого и </w:t>
      </w:r>
      <w:r w:rsidR="00B41CFE">
        <w:t>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 Формы организации учебно-исследовательской деятельности на внеурочных занятиях могут быть следующими:</w:t>
      </w:r>
    </w:p>
    <w:p w:rsidR="00F30AC2" w:rsidRDefault="00DA1B9A">
      <w:pPr>
        <w:pStyle w:val="20"/>
        <w:shd w:val="clear" w:color="auto" w:fill="auto"/>
        <w:ind w:firstLine="0"/>
      </w:pPr>
      <w:r>
        <w:t xml:space="preserve">- </w:t>
      </w:r>
      <w:r w:rsidR="00B41CFE">
        <w:t>исследовательская практика обучающихся;</w:t>
      </w:r>
    </w:p>
    <w:p w:rsidR="00F30AC2" w:rsidRDefault="00DA1B9A">
      <w:pPr>
        <w:pStyle w:val="20"/>
        <w:shd w:val="clear" w:color="auto" w:fill="auto"/>
        <w:ind w:firstLine="0"/>
      </w:pPr>
      <w:r>
        <w:t xml:space="preserve">- </w:t>
      </w:r>
      <w:r w:rsidR="00B41CFE">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30AC2" w:rsidRDefault="008A62CD">
      <w:pPr>
        <w:pStyle w:val="20"/>
        <w:shd w:val="clear" w:color="auto" w:fill="auto"/>
        <w:ind w:firstLine="0"/>
      </w:pPr>
      <w:r>
        <w:t xml:space="preserve">- </w:t>
      </w:r>
      <w:r w:rsidR="00B41CFE">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30AC2" w:rsidRDefault="00B41CFE">
      <w:pPr>
        <w:pStyle w:val="20"/>
        <w:shd w:val="clear" w:color="auto" w:fill="auto"/>
        <w:ind w:firstLine="0"/>
      </w:pPr>
      <w:r>
        <w:t>Среди возможных форм представления результатов проектной деятельности можно выделить следующие:</w:t>
      </w:r>
    </w:p>
    <w:p w:rsidR="00F30AC2" w:rsidRDefault="008A62CD">
      <w:pPr>
        <w:pStyle w:val="20"/>
        <w:shd w:val="clear" w:color="auto" w:fill="auto"/>
        <w:ind w:firstLine="0"/>
      </w:pPr>
      <w:r>
        <w:t xml:space="preserve">- </w:t>
      </w:r>
      <w:r w:rsidR="00B41CFE">
        <w:t>макеты, модели, рабочие установки, схемы, план-карты; постеры, презентации;</w:t>
      </w:r>
    </w:p>
    <w:p w:rsidR="00F30AC2" w:rsidRDefault="00B41CFE">
      <w:pPr>
        <w:pStyle w:val="20"/>
        <w:shd w:val="clear" w:color="auto" w:fill="auto"/>
        <w:spacing w:line="278" w:lineRule="exact"/>
        <w:ind w:firstLine="0"/>
      </w:pPr>
      <w:r>
        <w:t>альбомы, буклеты, брошюры, книги; реконструкции событий; эссе, рассказы, стихи, рисунки;</w:t>
      </w:r>
    </w:p>
    <w:p w:rsidR="00F30AC2" w:rsidRDefault="008A62CD">
      <w:pPr>
        <w:pStyle w:val="20"/>
        <w:shd w:val="clear" w:color="auto" w:fill="auto"/>
        <w:ind w:firstLine="0"/>
      </w:pPr>
      <w:r>
        <w:t xml:space="preserve">- </w:t>
      </w:r>
      <w:r w:rsidR="00B41CFE">
        <w:t>результаты исследовательских экспедиций, обработки архивов и мемуаров; документальные фильмы, мультфильмы; выставки, игры, тематические вечера, концерты; сценарии мероприятий;</w:t>
      </w:r>
    </w:p>
    <w:p w:rsidR="00F30AC2" w:rsidRDefault="008A62CD">
      <w:pPr>
        <w:pStyle w:val="20"/>
        <w:shd w:val="clear" w:color="auto" w:fill="auto"/>
        <w:ind w:firstLine="0"/>
      </w:pPr>
      <w:r>
        <w:t xml:space="preserve">- </w:t>
      </w:r>
      <w:r w:rsidR="00B41CFE">
        <w:t>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w:t>
      </w:r>
    </w:p>
    <w:p w:rsidR="00F30AC2" w:rsidRDefault="00B41CFE">
      <w:pPr>
        <w:pStyle w:val="20"/>
        <w:shd w:val="clear" w:color="auto" w:fill="auto"/>
        <w:spacing w:after="244" w:line="278" w:lineRule="exact"/>
        <w:ind w:firstLine="0"/>
      </w:pPr>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30AC2" w:rsidRDefault="00B41CFE">
      <w:pPr>
        <w:pStyle w:val="20"/>
        <w:numPr>
          <w:ilvl w:val="0"/>
          <w:numId w:val="15"/>
        </w:numPr>
        <w:shd w:val="clear" w:color="auto" w:fill="auto"/>
        <w:tabs>
          <w:tab w:val="left" w:pos="654"/>
        </w:tabs>
        <w:ind w:firstLine="0"/>
      </w:pPr>
      <w:r>
        <w:t>Описание содержания, видов и форм организации учебной деятельности по развитию информационно-коммуникационных технологий</w:t>
      </w:r>
      <w:r w:rsidR="008A62CD">
        <w:t>.</w:t>
      </w:r>
    </w:p>
    <w:p w:rsidR="00F30AC2" w:rsidRDefault="00B41CFE">
      <w:pPr>
        <w:pStyle w:val="20"/>
        <w:shd w:val="clear" w:color="auto" w:fill="auto"/>
        <w:ind w:firstLine="0"/>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F30AC2" w:rsidRDefault="00B41CFE">
      <w:pPr>
        <w:pStyle w:val="20"/>
        <w:shd w:val="clear" w:color="auto" w:fill="auto"/>
        <w:ind w:firstLine="0"/>
      </w:pPr>
      <w: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w:t>
      </w:r>
      <w:r w:rsidR="00C00694">
        <w:t>ия в Лицее</w:t>
      </w:r>
      <w:r>
        <w:t>.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w:t>
      </w:r>
      <w:r w:rsidR="00C00694">
        <w:t>ости Лицея</w:t>
      </w:r>
      <w:r>
        <w:t xml:space="preserve"> в сфере формирования ИКТ-компетенций становятся поддержка и ра</w:t>
      </w:r>
      <w:r w:rsidR="00C00694">
        <w:t>звитие обучающегося.</w:t>
      </w:r>
    </w:p>
    <w:p w:rsidR="00F30AC2" w:rsidRDefault="00B41CFE">
      <w:pPr>
        <w:pStyle w:val="20"/>
        <w:shd w:val="clear" w:color="auto" w:fill="auto"/>
        <w:ind w:firstLine="0"/>
      </w:pPr>
      <w:r>
        <w:t>Необходимо указать возможные виды и формы организации учебной деятельности, позволяющие эфф</w:t>
      </w:r>
      <w:r w:rsidR="008A62CD">
        <w:t>е</w:t>
      </w:r>
      <w:r>
        <w:t>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F30AC2" w:rsidRDefault="00B41CFE">
      <w:pPr>
        <w:pStyle w:val="20"/>
        <w:shd w:val="clear" w:color="auto" w:fill="auto"/>
        <w:ind w:firstLine="0"/>
      </w:pPr>
      <w:r>
        <w:t>Основные формы организации учебной деятельности по формированию ИКТ-компетенции</w:t>
      </w:r>
    </w:p>
    <w:p w:rsidR="00F30AC2" w:rsidRDefault="00B41CFE">
      <w:pPr>
        <w:pStyle w:val="20"/>
        <w:shd w:val="clear" w:color="auto" w:fill="auto"/>
        <w:ind w:firstLine="0"/>
      </w:pPr>
      <w:r>
        <w:lastRenderedPageBreak/>
        <w:t>обучающихся могут включить:</w:t>
      </w:r>
    </w:p>
    <w:p w:rsidR="00F30AC2" w:rsidRDefault="008A62CD">
      <w:pPr>
        <w:pStyle w:val="20"/>
        <w:shd w:val="clear" w:color="auto" w:fill="auto"/>
        <w:ind w:firstLine="0"/>
      </w:pPr>
      <w:r>
        <w:t xml:space="preserve">- </w:t>
      </w:r>
      <w:r w:rsidR="00B41CFE">
        <w:t>уроки по информатике и другим предметам;</w:t>
      </w:r>
    </w:p>
    <w:p w:rsidR="00F30AC2" w:rsidRDefault="008A62CD">
      <w:pPr>
        <w:pStyle w:val="20"/>
        <w:shd w:val="clear" w:color="auto" w:fill="auto"/>
        <w:ind w:firstLine="0"/>
      </w:pPr>
      <w:r>
        <w:t xml:space="preserve">- </w:t>
      </w:r>
      <w:r w:rsidR="00B41CFE">
        <w:t>факультативы;</w:t>
      </w:r>
    </w:p>
    <w:p w:rsidR="00F30AC2" w:rsidRDefault="008A62CD">
      <w:pPr>
        <w:pStyle w:val="20"/>
        <w:shd w:val="clear" w:color="auto" w:fill="auto"/>
        <w:ind w:firstLine="0"/>
      </w:pPr>
      <w:r>
        <w:t xml:space="preserve">- </w:t>
      </w:r>
      <w:r w:rsidR="00B41CFE">
        <w:t>кружки;</w:t>
      </w:r>
    </w:p>
    <w:p w:rsidR="00F30AC2" w:rsidRDefault="008A62CD">
      <w:pPr>
        <w:pStyle w:val="20"/>
        <w:shd w:val="clear" w:color="auto" w:fill="auto"/>
        <w:ind w:firstLine="0"/>
      </w:pPr>
      <w:r>
        <w:t xml:space="preserve">- </w:t>
      </w:r>
      <w:r w:rsidR="00B41CFE">
        <w:t xml:space="preserve">интегративные межпредметные проекты; </w:t>
      </w:r>
      <w:r>
        <w:t xml:space="preserve">                                                                                                                   - </w:t>
      </w:r>
      <w:r w:rsidR="00B41CFE">
        <w:t>внеурочные и внешкольные активности.</w:t>
      </w:r>
    </w:p>
    <w:p w:rsidR="00F30AC2" w:rsidRDefault="00B41CFE">
      <w:pPr>
        <w:pStyle w:val="20"/>
        <w:shd w:val="clear" w:color="auto" w:fill="auto"/>
        <w:ind w:firstLine="0"/>
      </w:pPr>
      <w:r>
        <w:t>Среди видов учебной деятельности, обеспечивающих формирование ИКТ-компетенции обучающихся, можно выделить в том числе такие, как:</w:t>
      </w:r>
    </w:p>
    <w:p w:rsidR="00F30AC2" w:rsidRDefault="00712ADA">
      <w:pPr>
        <w:pStyle w:val="20"/>
        <w:shd w:val="clear" w:color="auto" w:fill="auto"/>
        <w:ind w:firstLine="0"/>
      </w:pPr>
      <w:r>
        <w:t xml:space="preserve">- </w:t>
      </w:r>
      <w:r w:rsidR="00B41CFE">
        <w:t>выполняемые на уроках, дома и в рамках внеурочной деятельности задания, предполагающие</w:t>
      </w:r>
    </w:p>
    <w:p w:rsidR="00F30AC2" w:rsidRDefault="00B41CFE">
      <w:pPr>
        <w:pStyle w:val="20"/>
        <w:shd w:val="clear" w:color="auto" w:fill="auto"/>
        <w:ind w:firstLine="0"/>
      </w:pPr>
      <w:r>
        <w:t>использование электронных образовательных ресурсов;</w:t>
      </w:r>
    </w:p>
    <w:p w:rsidR="00F30AC2" w:rsidRDefault="00712ADA">
      <w:pPr>
        <w:pStyle w:val="20"/>
        <w:shd w:val="clear" w:color="auto" w:fill="auto"/>
        <w:ind w:firstLine="0"/>
      </w:pPr>
      <w:r>
        <w:t xml:space="preserve">- </w:t>
      </w:r>
      <w:r w:rsidR="00B41CFE">
        <w:t>создание и редактирование текстов;</w:t>
      </w:r>
    </w:p>
    <w:p w:rsidR="00F30AC2" w:rsidRDefault="00712ADA">
      <w:pPr>
        <w:pStyle w:val="20"/>
        <w:shd w:val="clear" w:color="auto" w:fill="auto"/>
        <w:ind w:firstLine="0"/>
      </w:pPr>
      <w:r>
        <w:t xml:space="preserve">- </w:t>
      </w:r>
      <w:r w:rsidR="00B41CFE">
        <w:t>создание и редактирование электронных таблиц;</w:t>
      </w:r>
    </w:p>
    <w:p w:rsidR="00F30AC2" w:rsidRDefault="00712ADA">
      <w:pPr>
        <w:pStyle w:val="20"/>
        <w:shd w:val="clear" w:color="auto" w:fill="auto"/>
        <w:ind w:firstLine="0"/>
      </w:pPr>
      <w:r>
        <w:t xml:space="preserve">- </w:t>
      </w:r>
      <w:r w:rsidR="00B41CFE">
        <w:t>использование средств для построения диаграмм, графиков, блок-схем, других графических объектов;</w:t>
      </w:r>
    </w:p>
    <w:p w:rsidR="00F30AC2" w:rsidRDefault="00712ADA">
      <w:pPr>
        <w:pStyle w:val="20"/>
        <w:shd w:val="clear" w:color="auto" w:fill="auto"/>
        <w:ind w:firstLine="0"/>
      </w:pPr>
      <w:r>
        <w:t xml:space="preserve">- </w:t>
      </w:r>
      <w:r w:rsidR="00B41CFE">
        <w:t>создание и редактирование презентаций; создание и редактирование графики и фото; создание и редактирование видео; создание музыкальных и звуковых объектов; поиск и анализ информации в Интернете; моделирование, проектирование и управление; математическая обработка и визуализация данных; создание веб-страниц и сайтов;</w:t>
      </w:r>
    </w:p>
    <w:p w:rsidR="00F30AC2" w:rsidRDefault="00712ADA">
      <w:pPr>
        <w:pStyle w:val="20"/>
        <w:shd w:val="clear" w:color="auto" w:fill="auto"/>
        <w:ind w:firstLine="0"/>
      </w:pPr>
      <w:r>
        <w:t xml:space="preserve">- </w:t>
      </w:r>
      <w:r w:rsidR="00B41CFE">
        <w:t xml:space="preserve">сетевая коммуникация между учениками и (или) </w:t>
      </w:r>
      <w:r>
        <w:t xml:space="preserve">преподавателем, </w:t>
      </w:r>
      <w:r w:rsidR="00B41CFE">
        <w:t>учителем.</w:t>
      </w:r>
    </w:p>
    <w:p w:rsidR="00F30AC2" w:rsidRDefault="00B41CFE">
      <w:pPr>
        <w:pStyle w:val="20"/>
        <w:shd w:val="clear" w:color="auto" w:fill="auto"/>
        <w:spacing w:after="240"/>
        <w:ind w:firstLine="0"/>
      </w:pPr>
      <w: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F30AC2" w:rsidRDefault="00B41CFE">
      <w:pPr>
        <w:pStyle w:val="20"/>
        <w:numPr>
          <w:ilvl w:val="0"/>
          <w:numId w:val="17"/>
        </w:numPr>
        <w:shd w:val="clear" w:color="auto" w:fill="auto"/>
        <w:tabs>
          <w:tab w:val="left" w:pos="654"/>
        </w:tabs>
        <w:ind w:firstLine="0"/>
      </w:pPr>
      <w:r>
        <w:t>Перечень и описание основных элементов ИКТ-компетенции и инструментов их использования</w:t>
      </w:r>
    </w:p>
    <w:p w:rsidR="00F30AC2" w:rsidRDefault="00B41CFE">
      <w:pPr>
        <w:pStyle w:val="20"/>
        <w:shd w:val="clear" w:color="auto" w:fill="auto"/>
        <w:ind w:firstLine="0"/>
      </w:pPr>
      <w:r>
        <w:t>Обращение с устройствами ИКТ.Соединение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30AC2" w:rsidRDefault="00B41CFE">
      <w:pPr>
        <w:pStyle w:val="20"/>
        <w:shd w:val="clear" w:color="auto" w:fill="auto"/>
        <w:ind w:firstLine="0"/>
      </w:pPr>
      <w:r>
        <w:t xml:space="preserve">Фиксация и обработка изображений и звуков.Выбор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w:t>
      </w:r>
      <w:r>
        <w:lastRenderedPageBreak/>
        <w:t>элементов.</w:t>
      </w:r>
    </w:p>
    <w:p w:rsidR="00F30AC2" w:rsidRDefault="00B41CFE">
      <w:pPr>
        <w:pStyle w:val="20"/>
        <w:shd w:val="clear" w:color="auto" w:fill="auto"/>
        <w:ind w:firstLine="0"/>
      </w:pPr>
      <w:r>
        <w:t>Поиск и организация хранения информации.</w:t>
      </w:r>
      <w:r w:rsidR="00712ADA">
        <w:t xml:space="preserve"> </w:t>
      </w:r>
      <w:r>
        <w:t xml:space="preserve">Использование приемов поиска информации на персональном компьютере, в информационной среде </w:t>
      </w:r>
      <w:r w:rsidR="00712ADA">
        <w:t>Лицея</w:t>
      </w:r>
      <w:r>
        <w:t xml:space="preserve">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30AC2" w:rsidRDefault="00B41CFE">
      <w:pPr>
        <w:pStyle w:val="20"/>
        <w:shd w:val="clear" w:color="auto" w:fill="auto"/>
        <w:ind w:firstLine="0"/>
      </w:pPr>
      <w:r>
        <w:t>Создание письменных сообщений.</w:t>
      </w:r>
      <w:r w:rsidR="00712ADA">
        <w:t xml:space="preserve"> </w:t>
      </w:r>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30AC2" w:rsidRDefault="00B41CFE">
      <w:pPr>
        <w:pStyle w:val="20"/>
        <w:shd w:val="clear" w:color="auto" w:fill="auto"/>
        <w:ind w:firstLine="0"/>
      </w:pPr>
      <w:r>
        <w:t>Создание графических объектов.</w:t>
      </w:r>
      <w:r w:rsidR="00712ADA">
        <w:t xml:space="preserve"> </w:t>
      </w:r>
      <w: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30AC2" w:rsidRDefault="00B41CFE">
      <w:pPr>
        <w:pStyle w:val="20"/>
        <w:shd w:val="clear" w:color="auto" w:fill="auto"/>
        <w:ind w:firstLine="0"/>
      </w:pPr>
      <w:r>
        <w:t>Создание музыкальных и звуковых объектов.</w:t>
      </w:r>
      <w:r w:rsidR="00712ADA">
        <w:t xml:space="preserve">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30AC2" w:rsidRDefault="00B41CFE">
      <w:pPr>
        <w:pStyle w:val="20"/>
        <w:shd w:val="clear" w:color="auto" w:fill="auto"/>
        <w:ind w:firstLine="0"/>
      </w:pPr>
      <w:r>
        <w:t>Восприятие, использование и создание гипертекстовых и мультимедийных информационных объектов.</w:t>
      </w:r>
      <w:r w:rsidR="00712ADA">
        <w:t xml:space="preserve">  </w:t>
      </w:r>
      <w: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w:t>
      </w:r>
      <w:r>
        <w:lastRenderedPageBreak/>
        <w:t>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30AC2" w:rsidRDefault="00B41CFE">
      <w:pPr>
        <w:pStyle w:val="20"/>
        <w:shd w:val="clear" w:color="auto" w:fill="auto"/>
        <w:ind w:firstLine="0"/>
      </w:pPr>
      <w:r>
        <w:t>Анализ информации, математическая обработка данных в исследовании.</w:t>
      </w:r>
      <w:r w:rsidR="00712ADA">
        <w:t xml:space="preserve"> </w:t>
      </w:r>
      <w: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30AC2" w:rsidRDefault="00B41CFE">
      <w:pPr>
        <w:pStyle w:val="20"/>
        <w:shd w:val="clear" w:color="auto" w:fill="auto"/>
        <w:ind w:firstLine="0"/>
      </w:pPr>
      <w:r>
        <w:t>Моделирование, проектирование и управление.</w:t>
      </w:r>
      <w:r w:rsidR="00712ADA">
        <w:t xml:space="preserve"> </w:t>
      </w:r>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Коммуникация и социальное взаимодействие.</w:t>
      </w:r>
      <w:r w:rsidR="00712ADA">
        <w:t xml:space="preserve"> </w:t>
      </w:r>
      <w: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30AC2" w:rsidRDefault="00B41CFE">
      <w:pPr>
        <w:pStyle w:val="20"/>
        <w:shd w:val="clear" w:color="auto" w:fill="auto"/>
        <w:spacing w:after="240"/>
        <w:ind w:firstLine="0"/>
      </w:pPr>
      <w:r>
        <w:t>Информационная безопасность.</w:t>
      </w:r>
      <w:r w:rsidR="00712ADA">
        <w:t xml:space="preserve">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30AC2" w:rsidRDefault="00B41CFE">
      <w:pPr>
        <w:pStyle w:val="20"/>
        <w:numPr>
          <w:ilvl w:val="0"/>
          <w:numId w:val="17"/>
        </w:numPr>
        <w:shd w:val="clear" w:color="auto" w:fill="auto"/>
        <w:tabs>
          <w:tab w:val="left" w:pos="654"/>
        </w:tabs>
        <w:ind w:firstLine="0"/>
      </w:pPr>
      <w:r>
        <w:t>Планируемые результаты формирования и развития компетентности обучающихся в области использования</w:t>
      </w:r>
      <w:r w:rsidR="00712ADA">
        <w:t xml:space="preserve"> </w:t>
      </w:r>
      <w:r>
        <w:t>информационно-коммуникационных технологий</w:t>
      </w:r>
    </w:p>
    <w:p w:rsidR="00F30AC2" w:rsidRDefault="00B41CFE">
      <w:pPr>
        <w:pStyle w:val="20"/>
        <w:shd w:val="clear" w:color="auto" w:fill="auto"/>
        <w:ind w:firstLine="0"/>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w:t>
      </w:r>
      <w:r w:rsidR="00B377CE">
        <w:t xml:space="preserve"> вне Лицея</w:t>
      </w:r>
      <w: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F30AC2" w:rsidRDefault="00B41CFE">
      <w:pPr>
        <w:pStyle w:val="20"/>
        <w:shd w:val="clear" w:color="auto" w:fill="auto"/>
        <w:ind w:firstLine="0"/>
      </w:pPr>
      <w:r>
        <w:t xml:space="preserve">В рамках направления «Обращение с устройствами ИКТ» в качестве основных планируемых результатов возможен следующий список того, что обучающийся сможет: </w:t>
      </w:r>
      <w:r w:rsidR="00712ADA">
        <w:t xml:space="preserve">                                              </w:t>
      </w:r>
      <w:r w:rsidR="00712ADA">
        <w:lastRenderedPageBreak/>
        <w:t xml:space="preserve">- </w:t>
      </w:r>
      <w:r>
        <w:t>осуществлять информационное подключение к локальной сети и глобальной сети Интернет; получать информацию о характеристиках компьютера;</w:t>
      </w:r>
    </w:p>
    <w:p w:rsidR="00F30AC2" w:rsidRDefault="00712ADA">
      <w:pPr>
        <w:pStyle w:val="20"/>
        <w:shd w:val="clear" w:color="auto" w:fill="auto"/>
        <w:ind w:firstLine="0"/>
      </w:pPr>
      <w:r>
        <w:t xml:space="preserve">- </w:t>
      </w:r>
      <w:r w:rsidR="00B41CFE">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30AC2" w:rsidRDefault="00712ADA">
      <w:pPr>
        <w:pStyle w:val="20"/>
        <w:shd w:val="clear" w:color="auto" w:fill="auto"/>
        <w:ind w:firstLine="0"/>
      </w:pPr>
      <w:r>
        <w:t xml:space="preserve">- </w:t>
      </w:r>
      <w:r w:rsidR="00B41CFE">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r>
        <w:t xml:space="preserve">      - </w:t>
      </w:r>
      <w:r w:rsidR="00B41CFE">
        <w:t xml:space="preserve">входить в информационную среду </w:t>
      </w:r>
      <w:r>
        <w:t>Лицея</w:t>
      </w:r>
      <w:r w:rsidR="00B41CFE">
        <w:t>, в том числе через сеть Интернет, размещать в информационной среде различные информационные объекты; соблюдать требования техники безопасности, гигиены, эргономики и ресурсосбережения при работе с устройствами ИКТ.</w:t>
      </w:r>
    </w:p>
    <w:p w:rsidR="00F30AC2" w:rsidRDefault="00B41CFE">
      <w:pPr>
        <w:pStyle w:val="20"/>
        <w:shd w:val="clear" w:color="auto" w:fill="auto"/>
        <w:ind w:firstLine="740"/>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F30AC2" w:rsidRDefault="00712ADA">
      <w:pPr>
        <w:pStyle w:val="20"/>
        <w:shd w:val="clear" w:color="auto" w:fill="auto"/>
        <w:ind w:firstLine="0"/>
      </w:pPr>
      <w:r>
        <w:t xml:space="preserve">- </w:t>
      </w:r>
      <w:r w:rsidR="00B41CFE">
        <w:t>создавать презентации на основе цифровых фотографий;</w:t>
      </w:r>
    </w:p>
    <w:p w:rsidR="00F30AC2" w:rsidRDefault="00712ADA">
      <w:pPr>
        <w:pStyle w:val="20"/>
        <w:shd w:val="clear" w:color="auto" w:fill="auto"/>
        <w:ind w:firstLine="0"/>
      </w:pPr>
      <w:r>
        <w:t xml:space="preserve">- </w:t>
      </w:r>
      <w:r w:rsidR="00B41CFE">
        <w:t>проводить обработку цифровых фотографий с использованием возможностей специальных компьютерных инструментов;</w:t>
      </w:r>
    </w:p>
    <w:p w:rsidR="00F30AC2" w:rsidRDefault="00712ADA">
      <w:pPr>
        <w:pStyle w:val="20"/>
        <w:shd w:val="clear" w:color="auto" w:fill="auto"/>
        <w:ind w:firstLine="0"/>
      </w:pPr>
      <w:r>
        <w:t xml:space="preserve">- </w:t>
      </w:r>
      <w:r w:rsidR="00B41CFE">
        <w:t>проводить обработку цифровых звукозаписей с использованием возможностей специальных компьютерных инструментов;</w:t>
      </w:r>
    </w:p>
    <w:p w:rsidR="00F30AC2" w:rsidRDefault="00712ADA">
      <w:pPr>
        <w:pStyle w:val="20"/>
        <w:shd w:val="clear" w:color="auto" w:fill="auto"/>
        <w:ind w:firstLine="0"/>
      </w:pPr>
      <w:r>
        <w:t xml:space="preserve">- </w:t>
      </w:r>
      <w:r w:rsidR="00B41CFE">
        <w:t>осуществлять видеосъемку и проводить монтаж отснятого материала с использованием возможностей специальных компьютерных инструментов.</w:t>
      </w:r>
    </w:p>
    <w:p w:rsidR="00F30AC2" w:rsidRDefault="00B41CFE">
      <w:pPr>
        <w:pStyle w:val="20"/>
        <w:shd w:val="clear" w:color="auto" w:fill="auto"/>
        <w:ind w:firstLine="740"/>
      </w:pPr>
      <w: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F30AC2" w:rsidRDefault="00B41CFE">
      <w:pPr>
        <w:pStyle w:val="20"/>
        <w:shd w:val="clear" w:color="auto" w:fill="auto"/>
        <w:ind w:firstLine="0"/>
      </w:pPr>
      <w:r>
        <w:t>использовать различные приемы поиска информации в сети Интернет (поисковые системы, справочные разделы, предметные рубрики);</w:t>
      </w:r>
    </w:p>
    <w:p w:rsidR="00F30AC2" w:rsidRDefault="00B41CFE">
      <w:pPr>
        <w:pStyle w:val="20"/>
        <w:shd w:val="clear" w:color="auto" w:fill="auto"/>
        <w:ind w:firstLine="0"/>
      </w:pPr>
      <w:r>
        <w:t>строить запросы для поиска информации с использованием логических операций и анализировать результаты поиска;</w:t>
      </w:r>
    </w:p>
    <w:p w:rsidR="00F30AC2" w:rsidRDefault="00B41CFE">
      <w:pPr>
        <w:pStyle w:val="20"/>
        <w:shd w:val="clear" w:color="auto" w:fill="auto"/>
        <w:ind w:firstLine="0"/>
      </w:pPr>
      <w:r>
        <w:t>использовать различные библиотечные, в том числе электронные, каталоги для поиска необходимых книг;</w:t>
      </w:r>
    </w:p>
    <w:p w:rsidR="00F30AC2" w:rsidRDefault="00B41CFE">
      <w:pPr>
        <w:pStyle w:val="20"/>
        <w:shd w:val="clear" w:color="auto" w:fill="auto"/>
        <w:ind w:firstLine="0"/>
      </w:pPr>
      <w:r>
        <w:t>искать информацию в различных базах данных, создавать и заполнять базы данных, в частности, использовать различные определители;</w:t>
      </w:r>
    </w:p>
    <w:p w:rsidR="00F30AC2" w:rsidRDefault="00B41CFE">
      <w:pPr>
        <w:pStyle w:val="20"/>
        <w:shd w:val="clear" w:color="auto" w:fill="auto"/>
        <w:ind w:firstLine="0"/>
      </w:pPr>
      <w:r>
        <w:t>сохранять для индивидуального использования найденные в сети Интернет информационные объекты и ссылки на них.</w:t>
      </w:r>
    </w:p>
    <w:p w:rsidR="00F30AC2" w:rsidRDefault="00B41CFE">
      <w:pPr>
        <w:pStyle w:val="20"/>
        <w:shd w:val="clear" w:color="auto" w:fill="auto"/>
        <w:ind w:firstLine="740"/>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F30AC2" w:rsidRDefault="00B41CFE">
      <w:pPr>
        <w:pStyle w:val="20"/>
        <w:shd w:val="clear" w:color="auto" w:fill="auto"/>
        <w:ind w:firstLine="0"/>
      </w:pPr>
      <w:r>
        <w:t>осуществлять редактирование и структурирование текста в соответствии с его смыслом средствами текстового редактора;</w:t>
      </w:r>
    </w:p>
    <w:p w:rsidR="00F30AC2" w:rsidRDefault="00B41CFE">
      <w:pPr>
        <w:pStyle w:val="20"/>
        <w:shd w:val="clear" w:color="auto" w:fill="auto"/>
        <w:ind w:firstLine="0"/>
      </w:pPr>
      <w: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 вставлять в документ формулы, таблицы, списки, изображения; участвовать в коллективном создании текстового документа; создавать гипертекстовые документы.</w:t>
      </w:r>
    </w:p>
    <w:p w:rsidR="00F30AC2" w:rsidRDefault="00B41CFE">
      <w:pPr>
        <w:pStyle w:val="20"/>
        <w:shd w:val="clear" w:color="auto" w:fill="auto"/>
        <w:ind w:firstLine="740"/>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F30AC2" w:rsidRDefault="00712ADA">
      <w:pPr>
        <w:pStyle w:val="20"/>
        <w:shd w:val="clear" w:color="auto" w:fill="auto"/>
        <w:ind w:firstLine="0"/>
      </w:pPr>
      <w:r>
        <w:t xml:space="preserve">- </w:t>
      </w:r>
      <w:r w:rsidR="00B41CFE">
        <w:t xml:space="preserve">создавать и редактировать изображения с помощью инструментов графического редактора; </w:t>
      </w:r>
      <w:r>
        <w:t xml:space="preserve">         - </w:t>
      </w:r>
      <w:r w:rsidR="00B41CFE">
        <w:t>создавать различные геометрические объекты и чертежи с использованием возможностей специальных компьютерных инструментов;</w:t>
      </w:r>
    </w:p>
    <w:p w:rsidR="00F30AC2" w:rsidRDefault="00712ADA">
      <w:pPr>
        <w:pStyle w:val="20"/>
        <w:shd w:val="clear" w:color="auto" w:fill="auto"/>
        <w:ind w:firstLine="0"/>
      </w:pPr>
      <w:r>
        <w:t xml:space="preserve">- </w:t>
      </w:r>
      <w:r w:rsidR="00B41CFE">
        <w:t xml:space="preserve">создавать диаграммы различных видов (алгоритмические, концептуальные, </w:t>
      </w:r>
      <w:r w:rsidR="00B41CFE">
        <w:lastRenderedPageBreak/>
        <w:t>классификационные, организационные, родства и др.) в соответствии с решаемыми задачами.</w:t>
      </w:r>
    </w:p>
    <w:p w:rsidR="00F30AC2" w:rsidRDefault="00B41CFE">
      <w:pPr>
        <w:pStyle w:val="20"/>
        <w:shd w:val="clear" w:color="auto" w:fill="auto"/>
        <w:ind w:firstLine="740"/>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F30AC2" w:rsidRDefault="00712ADA">
      <w:pPr>
        <w:pStyle w:val="20"/>
        <w:shd w:val="clear" w:color="auto" w:fill="auto"/>
        <w:ind w:firstLine="0"/>
      </w:pPr>
      <w:r>
        <w:t xml:space="preserve">- </w:t>
      </w:r>
      <w:r w:rsidR="00B41CFE">
        <w:t>записывать звуковые файлы с различным качеством звучания (глубиной кодирования и частотой дискретизации);</w:t>
      </w:r>
    </w:p>
    <w:p w:rsidR="00F30AC2" w:rsidRDefault="00712ADA">
      <w:pPr>
        <w:pStyle w:val="20"/>
        <w:shd w:val="clear" w:color="auto" w:fill="auto"/>
        <w:ind w:firstLine="0"/>
      </w:pPr>
      <w:r>
        <w:t xml:space="preserve">- </w:t>
      </w:r>
      <w:r w:rsidR="00B41CFE">
        <w:t>использовать музыкальные редакторы, клавишные и кинетические синтезаторы для решения творческих задач.</w:t>
      </w:r>
    </w:p>
    <w:p w:rsidR="00F30AC2" w:rsidRDefault="00B41CFE">
      <w:pPr>
        <w:pStyle w:val="20"/>
        <w:shd w:val="clear" w:color="auto" w:fill="auto"/>
        <w:ind w:firstLine="740"/>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r w:rsidR="00712ADA">
        <w:t xml:space="preserve">                        </w:t>
      </w:r>
      <w:r>
        <w:t xml:space="preserve"> </w:t>
      </w:r>
      <w:r w:rsidR="00712ADA">
        <w:t xml:space="preserve">- </w:t>
      </w:r>
      <w:r>
        <w:t>создавать на заданную тему мультимедийную презентацию с гиперссылками, слайды которой содержат тексты, звуки, графические изображения;</w:t>
      </w:r>
    </w:p>
    <w:p w:rsidR="00F30AC2" w:rsidRDefault="00712ADA">
      <w:pPr>
        <w:pStyle w:val="20"/>
        <w:shd w:val="clear" w:color="auto" w:fill="auto"/>
        <w:ind w:firstLine="0"/>
      </w:pPr>
      <w:r>
        <w:t xml:space="preserve">- </w:t>
      </w:r>
      <w:r w:rsidR="00B41CFE">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0AC2" w:rsidRDefault="00712ADA">
      <w:pPr>
        <w:pStyle w:val="20"/>
        <w:shd w:val="clear" w:color="auto" w:fill="auto"/>
        <w:ind w:firstLine="0"/>
      </w:pPr>
      <w:r>
        <w:t xml:space="preserve">- </w:t>
      </w:r>
      <w:r w:rsidR="00B41CFE">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30AC2" w:rsidRDefault="00712ADA">
      <w:pPr>
        <w:pStyle w:val="20"/>
        <w:shd w:val="clear" w:color="auto" w:fill="auto"/>
        <w:ind w:firstLine="0"/>
      </w:pPr>
      <w:r>
        <w:t xml:space="preserve">- </w:t>
      </w:r>
      <w:r w:rsidR="00B41CFE">
        <w:t>использовать программы-архиваторы.</w:t>
      </w:r>
    </w:p>
    <w:p w:rsidR="00F30AC2" w:rsidRDefault="00B41CFE">
      <w:pPr>
        <w:pStyle w:val="20"/>
        <w:shd w:val="clear" w:color="auto" w:fill="auto"/>
        <w:ind w:firstLine="740"/>
      </w:pPr>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проводить простые эксперименты и исследования в виртуальных лабораториях; вводить результаты измерений и другие цифровые данные для их обработки, в том числе статистической и визуализации;</w:t>
      </w:r>
    </w:p>
    <w:p w:rsidR="00F30AC2" w:rsidRDefault="00B41CFE">
      <w:pPr>
        <w:pStyle w:val="20"/>
        <w:shd w:val="clear" w:color="auto" w:fill="auto"/>
        <w:ind w:firstLine="0"/>
      </w:pPr>
      <w:r>
        <w:t>проводить эксперименты и исследования в виртуальных лабораториях по естественным наукам, математике и информатике.</w:t>
      </w:r>
    </w:p>
    <w:p w:rsidR="00F30AC2" w:rsidRDefault="00B41CFE">
      <w:pPr>
        <w:pStyle w:val="20"/>
        <w:shd w:val="clear" w:color="auto" w:fill="auto"/>
        <w:ind w:firstLine="740"/>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F30AC2" w:rsidRDefault="00712ADA">
      <w:pPr>
        <w:pStyle w:val="20"/>
        <w:shd w:val="clear" w:color="auto" w:fill="auto"/>
        <w:ind w:firstLine="0"/>
      </w:pPr>
      <w:r>
        <w:t xml:space="preserve">- </w:t>
      </w:r>
      <w:r w:rsidR="00B41CFE">
        <w:t>строить с помощью компьютерных инструментов разнообразные информационные структуры для описания объектов;</w:t>
      </w:r>
    </w:p>
    <w:p w:rsidR="00F30AC2" w:rsidRDefault="00712ADA">
      <w:pPr>
        <w:pStyle w:val="20"/>
        <w:shd w:val="clear" w:color="auto" w:fill="auto"/>
        <w:ind w:firstLine="0"/>
      </w:pPr>
      <w:r>
        <w:t xml:space="preserve">- </w:t>
      </w:r>
      <w:r w:rsidR="00B41CFE">
        <w:t>конструировать и моделировать с использованием материальных конструкторов с компьютерным управлением и обратной связью (робототехника); моделировать с использованием виртуальных конструкторов; моделировать с использованием средств программирования.</w:t>
      </w:r>
    </w:p>
    <w:p w:rsidR="00F30AC2" w:rsidRDefault="00B41CFE">
      <w:pPr>
        <w:pStyle w:val="20"/>
        <w:shd w:val="clear" w:color="auto" w:fill="auto"/>
        <w:ind w:firstLine="740"/>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F30AC2" w:rsidRDefault="00712ADA">
      <w:pPr>
        <w:pStyle w:val="20"/>
        <w:shd w:val="clear" w:color="auto" w:fill="auto"/>
        <w:ind w:firstLine="0"/>
      </w:pPr>
      <w:r>
        <w:t xml:space="preserve">- </w:t>
      </w:r>
      <w:r w:rsidR="00B41CFE">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30AC2" w:rsidRDefault="00712ADA">
      <w:pPr>
        <w:pStyle w:val="20"/>
        <w:shd w:val="clear" w:color="auto" w:fill="auto"/>
        <w:ind w:firstLine="0"/>
      </w:pPr>
      <w:r>
        <w:t xml:space="preserve">- </w:t>
      </w:r>
      <w:r w:rsidR="00B41CFE">
        <w:t>использовать возможности электронной почты, интернет-мессенджеров и социальных сетей для обучения;</w:t>
      </w:r>
    </w:p>
    <w:p w:rsidR="00F30AC2" w:rsidRDefault="00712ADA">
      <w:pPr>
        <w:pStyle w:val="20"/>
        <w:shd w:val="clear" w:color="auto" w:fill="auto"/>
        <w:ind w:firstLine="0"/>
      </w:pPr>
      <w:r>
        <w:t xml:space="preserve">- </w:t>
      </w:r>
      <w:r w:rsidR="00B41CFE">
        <w:t>вести личный дневник (блог) с использованием возможностей сети Интернет; соблюдать нормы информационной культуры, этики и права; с уважением относиться к частной информации и информационным правам других людей;</w:t>
      </w:r>
    </w:p>
    <w:p w:rsidR="00F30AC2" w:rsidRDefault="00712ADA">
      <w:pPr>
        <w:pStyle w:val="20"/>
        <w:shd w:val="clear" w:color="auto" w:fill="auto"/>
        <w:spacing w:line="278" w:lineRule="exact"/>
        <w:ind w:right="940" w:firstLine="0"/>
      </w:pPr>
      <w:r>
        <w:t xml:space="preserve">- </w:t>
      </w:r>
      <w:r w:rsidR="00B41CFE">
        <w:t xml:space="preserve">осуществлять защиту от троянских вирусов, фишинговых атак, информации от </w:t>
      </w:r>
      <w:r w:rsidR="00B41CFE">
        <w:lastRenderedPageBreak/>
        <w:t>компьютерных вирусов с помощью антивирусных программ; соблюдать правила безопасного поведения в сети Интернет;</w:t>
      </w:r>
    </w:p>
    <w:p w:rsidR="00F30AC2" w:rsidRDefault="00712ADA">
      <w:pPr>
        <w:pStyle w:val="20"/>
        <w:shd w:val="clear" w:color="auto" w:fill="auto"/>
        <w:spacing w:after="236"/>
        <w:ind w:right="160" w:firstLine="0"/>
        <w:jc w:val="both"/>
      </w:pPr>
      <w:r>
        <w:t xml:space="preserve">- </w:t>
      </w:r>
      <w:r w:rsidR="00B41CFE">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30AC2" w:rsidRDefault="00B41CFE">
      <w:pPr>
        <w:pStyle w:val="20"/>
        <w:numPr>
          <w:ilvl w:val="0"/>
          <w:numId w:val="17"/>
        </w:numPr>
        <w:shd w:val="clear" w:color="auto" w:fill="auto"/>
        <w:tabs>
          <w:tab w:val="left" w:pos="660"/>
        </w:tabs>
        <w:spacing w:line="278" w:lineRule="exact"/>
        <w:ind w:firstLine="0"/>
      </w:pPr>
      <w:r w:rsidRPr="00886667">
        <w:t>Виды взаимодействия</w:t>
      </w:r>
      <w:r>
        <w:t xml:space="preserve"> с учебными, научными и социальными организациями, формы привлечения консультантов, экспертов и научных руководителей</w:t>
      </w:r>
      <w:r w:rsidR="00B377CE">
        <w:t>.</w:t>
      </w:r>
    </w:p>
    <w:p w:rsidR="00F30AC2" w:rsidRDefault="00B41CFE">
      <w:pPr>
        <w:pStyle w:val="20"/>
        <w:shd w:val="clear" w:color="auto" w:fill="auto"/>
        <w:ind w:right="160" w:firstLine="0"/>
        <w:jc w:val="both"/>
      </w:pPr>
      <w: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F30AC2" w:rsidRDefault="00B41CFE">
      <w:pPr>
        <w:pStyle w:val="20"/>
        <w:shd w:val="clear" w:color="auto" w:fill="auto"/>
        <w:ind w:firstLine="0"/>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30AC2" w:rsidRDefault="00B41CFE">
      <w:pPr>
        <w:pStyle w:val="20"/>
        <w:shd w:val="clear" w:color="auto" w:fill="auto"/>
        <w:ind w:firstLine="0"/>
      </w:pPr>
      <w:r>
        <w:t>договор о сотрудничестве может основываться на оплате услуг экспертов, консультантов, научных руководителей;</w:t>
      </w:r>
    </w:p>
    <w:p w:rsidR="00F30AC2" w:rsidRDefault="00B41CFE">
      <w:pPr>
        <w:pStyle w:val="20"/>
        <w:shd w:val="clear" w:color="auto" w:fill="auto"/>
        <w:ind w:firstLine="0"/>
      </w:pPr>
      <w:r>
        <w:t>экспертная, научная и консультационная поддержка может осуществляться в рамках сетевого вз</w:t>
      </w:r>
      <w:r w:rsidR="00B377CE">
        <w:t>аимодействия</w:t>
      </w:r>
      <w:r>
        <w:t xml:space="preserve"> организаций;</w:t>
      </w:r>
    </w:p>
    <w:p w:rsidR="00F30AC2" w:rsidRDefault="00B41CFE">
      <w:pPr>
        <w:pStyle w:val="20"/>
        <w:shd w:val="clear" w:color="auto" w:fill="auto"/>
        <w:ind w:firstLine="0"/>
      </w:pPr>
      <w: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w:t>
      </w:r>
      <w:r w:rsidR="00886667">
        <w:t>-</w:t>
      </w:r>
      <w:r>
        <w:softHyphen/>
        <w:t>экономического управления.</w:t>
      </w:r>
    </w:p>
    <w:p w:rsidR="00F30AC2" w:rsidRDefault="00B41CFE">
      <w:pPr>
        <w:pStyle w:val="20"/>
        <w:shd w:val="clear" w:color="auto" w:fill="auto"/>
        <w:spacing w:after="240"/>
        <w:ind w:firstLine="0"/>
      </w:pPr>
      <w:r>
        <w:t>Взаимодействие с учебными, научными</w:t>
      </w:r>
      <w:r w:rsidR="00F12A05">
        <w:t>, творческими</w:t>
      </w:r>
      <w:r>
        <w:t xml:space="preserve"> и социальными организациями может включать проведение: единовременного ил</w:t>
      </w:r>
      <w:r w:rsidR="00886667">
        <w:t>и регулярного научного семинара,</w:t>
      </w:r>
      <w:r>
        <w:t xml:space="preserve"> </w:t>
      </w:r>
      <w:r w:rsidR="00886667">
        <w:t>научно-практической конференции, консультаций, круглых столов, вебинаров, мастер-классов,</w:t>
      </w:r>
      <w:r>
        <w:t xml:space="preserve"> тренингов и др. Приведенные списки направлений и форм взаимодействия носят рекомендательный характер и могут б</w:t>
      </w:r>
      <w:r w:rsidR="00B377CE">
        <w:t>ыть скорректированы и дополнены</w:t>
      </w:r>
      <w:r>
        <w:t xml:space="preserve"> с учетом конкретных особенностей и текущей ситуации.</w:t>
      </w:r>
    </w:p>
    <w:p w:rsidR="00F30AC2" w:rsidRDefault="00B41CFE">
      <w:pPr>
        <w:pStyle w:val="20"/>
        <w:numPr>
          <w:ilvl w:val="0"/>
          <w:numId w:val="17"/>
        </w:numPr>
        <w:shd w:val="clear" w:color="auto" w:fill="auto"/>
        <w:tabs>
          <w:tab w:val="left" w:pos="774"/>
        </w:tabs>
        <w:ind w:firstLine="0"/>
      </w:pPr>
      <w: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w:t>
      </w:r>
      <w:r>
        <w:softHyphen/>
        <w:t>исследовательской и проектной деятельности обучающихся</w:t>
      </w:r>
      <w:r w:rsidR="00B377CE">
        <w:t>.</w:t>
      </w:r>
    </w:p>
    <w:p w:rsidR="00F30AC2" w:rsidRDefault="00B41CFE">
      <w:pPr>
        <w:pStyle w:val="20"/>
        <w:shd w:val="clear" w:color="auto" w:fill="auto"/>
        <w:ind w:firstLine="0"/>
      </w:pPr>
      <w: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Требования к условиям включают:</w:t>
      </w:r>
    </w:p>
    <w:p w:rsidR="00F30AC2" w:rsidRDefault="001950C4">
      <w:pPr>
        <w:pStyle w:val="20"/>
        <w:shd w:val="clear" w:color="auto" w:fill="auto"/>
        <w:ind w:firstLine="0"/>
      </w:pPr>
      <w:r>
        <w:t xml:space="preserve">- </w:t>
      </w:r>
      <w:r w:rsidR="00B41CFE">
        <w:t>укомплектованность образовательной организации педагогическими, руководящими и иными работниками;</w:t>
      </w:r>
    </w:p>
    <w:p w:rsidR="00F30AC2" w:rsidRDefault="001950C4">
      <w:pPr>
        <w:pStyle w:val="20"/>
        <w:shd w:val="clear" w:color="auto" w:fill="auto"/>
        <w:ind w:firstLine="0"/>
      </w:pPr>
      <w:r>
        <w:t xml:space="preserve">- </w:t>
      </w:r>
      <w:r w:rsidR="00B41CFE">
        <w:t xml:space="preserve">уровень квалификации педагогических и иных работников </w:t>
      </w:r>
      <w:r>
        <w:t>Лицея</w:t>
      </w:r>
      <w:r w:rsidR="00B41CFE">
        <w:t>;</w:t>
      </w:r>
      <w:r>
        <w:t xml:space="preserve">                                                                     </w:t>
      </w:r>
      <w:r w:rsidR="00B41CFE">
        <w:t xml:space="preserve"> </w:t>
      </w:r>
      <w:r>
        <w:t xml:space="preserve">- </w:t>
      </w:r>
      <w:r w:rsidR="00B41CFE">
        <w:t xml:space="preserve">непрерывность профессионального развития педагогических работников </w:t>
      </w:r>
      <w:r w:rsidR="004F755B">
        <w:t>Лицея</w:t>
      </w:r>
      <w:r w:rsidR="00B41CFE">
        <w:t>, реализующей образовательную программу основного общего образования. Педагогические кадры имеют необходимый уровень подготовки для реализации программы УУД, что может включать следующее:</w:t>
      </w:r>
    </w:p>
    <w:p w:rsidR="00F30AC2" w:rsidRDefault="004F755B">
      <w:pPr>
        <w:pStyle w:val="20"/>
        <w:shd w:val="clear" w:color="auto" w:fill="auto"/>
        <w:ind w:firstLine="0"/>
      </w:pPr>
      <w:r>
        <w:t xml:space="preserve">- </w:t>
      </w:r>
      <w:r w:rsidR="00B41CFE">
        <w:t>педагоги владеют представлениями о возрастных о</w:t>
      </w:r>
      <w:r>
        <w:t xml:space="preserve">собенностях учащихся </w:t>
      </w:r>
      <w:r w:rsidR="00B41CFE">
        <w:t>основной и старшей школы;</w:t>
      </w:r>
    </w:p>
    <w:p w:rsidR="00F30AC2" w:rsidRDefault="004F755B">
      <w:pPr>
        <w:pStyle w:val="20"/>
        <w:shd w:val="clear" w:color="auto" w:fill="auto"/>
        <w:ind w:firstLine="0"/>
      </w:pPr>
      <w:r>
        <w:t xml:space="preserve">- </w:t>
      </w:r>
      <w:r w:rsidR="00B41CFE">
        <w:t>педагоги прошли курсы повышения квалификации, посвященные ФГОС;</w:t>
      </w:r>
    </w:p>
    <w:p w:rsidR="00F30AC2" w:rsidRDefault="004F755B">
      <w:pPr>
        <w:pStyle w:val="20"/>
        <w:shd w:val="clear" w:color="auto" w:fill="auto"/>
        <w:ind w:firstLine="0"/>
      </w:pPr>
      <w:r>
        <w:t xml:space="preserve">- </w:t>
      </w:r>
      <w:r w:rsidR="00B41CFE">
        <w:t xml:space="preserve">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w:t>
      </w:r>
      <w:r w:rsidR="00B41CFE">
        <w:lastRenderedPageBreak/>
        <w:t>выбранной программы по УУД;</w:t>
      </w:r>
    </w:p>
    <w:p w:rsidR="00F30AC2" w:rsidRDefault="004F755B">
      <w:pPr>
        <w:pStyle w:val="20"/>
        <w:shd w:val="clear" w:color="auto" w:fill="auto"/>
        <w:ind w:firstLine="0"/>
      </w:pPr>
      <w:r>
        <w:t xml:space="preserve">- </w:t>
      </w:r>
      <w:r w:rsidR="00B41CFE">
        <w:t>педагоги могут строить образовательный процесс в рамках учебного предмета в соответствии с особенностями формирования конкретных УУД;</w:t>
      </w:r>
    </w:p>
    <w:p w:rsidR="00F30AC2" w:rsidRDefault="004F755B">
      <w:pPr>
        <w:pStyle w:val="20"/>
        <w:shd w:val="clear" w:color="auto" w:fill="auto"/>
        <w:ind w:firstLine="0"/>
      </w:pPr>
      <w:r>
        <w:t xml:space="preserve">- </w:t>
      </w:r>
      <w:r w:rsidR="00B41CFE">
        <w:t>педагоги осуществляют формирование УУД в рамках проектной, исследовательской деятельностей;</w:t>
      </w:r>
    </w:p>
    <w:p w:rsidR="00F30AC2" w:rsidRDefault="004F755B">
      <w:pPr>
        <w:pStyle w:val="20"/>
        <w:shd w:val="clear" w:color="auto" w:fill="auto"/>
        <w:ind w:firstLine="0"/>
      </w:pPr>
      <w:r>
        <w:t xml:space="preserve">- </w:t>
      </w:r>
      <w:r w:rsidR="00B41CFE">
        <w:t>характер взаимодействия педагога и обучающегося не противоречит представлениям об условиях формирования УУД;</w:t>
      </w:r>
    </w:p>
    <w:p w:rsidR="00F30AC2" w:rsidRDefault="004F755B">
      <w:pPr>
        <w:pStyle w:val="20"/>
        <w:shd w:val="clear" w:color="auto" w:fill="auto"/>
        <w:ind w:firstLine="0"/>
      </w:pPr>
      <w:r>
        <w:t xml:space="preserve">- </w:t>
      </w:r>
      <w:r w:rsidR="00B41CFE">
        <w:t>педагоги владеют навыками формирующего оценивания;</w:t>
      </w:r>
    </w:p>
    <w:p w:rsidR="00F30AC2" w:rsidRDefault="004F755B">
      <w:pPr>
        <w:pStyle w:val="20"/>
        <w:shd w:val="clear" w:color="auto" w:fill="auto"/>
        <w:spacing w:line="283" w:lineRule="exact"/>
        <w:ind w:firstLine="0"/>
      </w:pPr>
      <w:r>
        <w:t xml:space="preserve">- </w:t>
      </w:r>
      <w:r w:rsidR="00B41CFE">
        <w:t>наличие позиции тьютора или педагоги владеют навыками тьюторского сопровождения обучающихся;</w:t>
      </w:r>
    </w:p>
    <w:p w:rsidR="00F30AC2" w:rsidRDefault="004F755B">
      <w:pPr>
        <w:pStyle w:val="20"/>
        <w:shd w:val="clear" w:color="auto" w:fill="auto"/>
        <w:spacing w:after="244" w:line="278" w:lineRule="exact"/>
        <w:ind w:firstLine="0"/>
      </w:pPr>
      <w:r>
        <w:t xml:space="preserve">- </w:t>
      </w:r>
      <w:r w:rsidR="00B41CFE">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30AC2" w:rsidRDefault="00B41CFE">
      <w:pPr>
        <w:pStyle w:val="20"/>
        <w:numPr>
          <w:ilvl w:val="0"/>
          <w:numId w:val="17"/>
        </w:numPr>
        <w:shd w:val="clear" w:color="auto" w:fill="auto"/>
        <w:tabs>
          <w:tab w:val="left" w:pos="774"/>
        </w:tabs>
        <w:ind w:firstLine="0"/>
      </w:pPr>
      <w:r>
        <w:t>Методика и инструментарий мониторинга успешности освоения и применения обучающимися универсальных учебных действий</w:t>
      </w:r>
    </w:p>
    <w:p w:rsidR="00F30AC2" w:rsidRDefault="00B41CFE">
      <w:pPr>
        <w:pStyle w:val="20"/>
        <w:shd w:val="clear" w:color="auto" w:fill="auto"/>
        <w:ind w:firstLine="0"/>
      </w:pPr>
      <w:r>
        <w:t>В процессе реализации мониторинга успешности освоения и применения УУД могут быть учтены следующие этапы освоения УУД:</w:t>
      </w:r>
    </w:p>
    <w:p w:rsidR="00F30AC2" w:rsidRDefault="004F755B">
      <w:pPr>
        <w:pStyle w:val="20"/>
        <w:shd w:val="clear" w:color="auto" w:fill="auto"/>
        <w:ind w:firstLine="0"/>
      </w:pPr>
      <w:r>
        <w:t xml:space="preserve">- </w:t>
      </w:r>
      <w:r w:rsidR="00B41CFE">
        <w:t xml:space="preserve">универсальное учебное действие не сформировано (школьник может выполнить лишь отдельные операции, может только копировать действия учителя, </w:t>
      </w:r>
      <w:r w:rsidR="00B377CE">
        <w:t xml:space="preserve">преподавателя, </w:t>
      </w:r>
      <w:r w:rsidR="00B41CFE">
        <w:t>не планирует и не контролирует своих действий, подменяет учебную задачу задачей буквального заучивания и воспроизведения);</w:t>
      </w:r>
    </w:p>
    <w:p w:rsidR="00F30AC2" w:rsidRDefault="004F755B">
      <w:pPr>
        <w:pStyle w:val="20"/>
        <w:shd w:val="clear" w:color="auto" w:fill="auto"/>
        <w:ind w:firstLine="0"/>
      </w:pPr>
      <w:r>
        <w:t xml:space="preserve">- </w:t>
      </w:r>
      <w:r w:rsidR="00B41CFE">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30AC2" w:rsidRDefault="004F755B">
      <w:pPr>
        <w:pStyle w:val="20"/>
        <w:shd w:val="clear" w:color="auto" w:fill="auto"/>
        <w:ind w:firstLine="0"/>
      </w:pPr>
      <w:r>
        <w:t xml:space="preserve">- </w:t>
      </w:r>
      <w:r w:rsidR="00B41CFE">
        <w:t>неадекватный перенос учебных действий на новые виды задач (при изменении условий задачи не может самостоятельно внести коррективы в действия);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30AC2" w:rsidRDefault="004F755B">
      <w:pPr>
        <w:pStyle w:val="20"/>
        <w:shd w:val="clear" w:color="auto" w:fill="auto"/>
        <w:ind w:firstLine="0"/>
      </w:pPr>
      <w:r>
        <w:t xml:space="preserve">- </w:t>
      </w:r>
      <w:r w:rsidR="00B41CF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30AC2" w:rsidRDefault="004F755B">
      <w:pPr>
        <w:pStyle w:val="20"/>
        <w:shd w:val="clear" w:color="auto" w:fill="auto"/>
        <w:ind w:firstLine="0"/>
      </w:pPr>
      <w:r>
        <w:t xml:space="preserve">- </w:t>
      </w:r>
      <w:r w:rsidR="00B41CFE">
        <w:t>обобщение учебных действий на основе выявления общих принципов.</w:t>
      </w:r>
    </w:p>
    <w:p w:rsidR="00F30AC2" w:rsidRDefault="00B41CFE">
      <w:pPr>
        <w:pStyle w:val="20"/>
        <w:shd w:val="clear" w:color="auto" w:fill="auto"/>
        <w:ind w:firstLine="0"/>
      </w:pPr>
      <w:r>
        <w:t>Система оценки УУД может быть:</w:t>
      </w:r>
    </w:p>
    <w:p w:rsidR="00F30AC2" w:rsidRDefault="004F755B">
      <w:pPr>
        <w:pStyle w:val="20"/>
        <w:shd w:val="clear" w:color="auto" w:fill="auto"/>
        <w:ind w:firstLine="0"/>
      </w:pPr>
      <w:r>
        <w:t xml:space="preserve">- </w:t>
      </w:r>
      <w:r w:rsidR="00B41CFE">
        <w:t>уровневой (определяются уровни владения УУД);</w:t>
      </w:r>
    </w:p>
    <w:p w:rsidR="00F30AC2" w:rsidRDefault="004F755B">
      <w:pPr>
        <w:pStyle w:val="20"/>
        <w:shd w:val="clear" w:color="auto" w:fill="auto"/>
        <w:ind w:firstLine="0"/>
      </w:pPr>
      <w:r>
        <w:t xml:space="preserve">- </w:t>
      </w:r>
      <w:r w:rsidR="00B41CFE">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30AC2" w:rsidRDefault="00B41CFE">
      <w:pPr>
        <w:pStyle w:val="20"/>
        <w:shd w:val="clear" w:color="auto" w:fill="auto"/>
        <w:ind w:firstLine="0"/>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w:t>
      </w:r>
      <w:r w:rsidR="004F755B">
        <w:t xml:space="preserve"> </w:t>
      </w:r>
      <w:r>
        <w:t xml:space="preserve">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30AC2" w:rsidRDefault="00B41CFE">
      <w:pPr>
        <w:pStyle w:val="20"/>
        <w:shd w:val="clear" w:color="auto" w:fill="auto"/>
        <w:spacing w:after="233"/>
        <w:ind w:firstLine="0"/>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30AC2" w:rsidRDefault="00B41CFE">
      <w:pPr>
        <w:pStyle w:val="20"/>
        <w:numPr>
          <w:ilvl w:val="0"/>
          <w:numId w:val="18"/>
        </w:numPr>
        <w:shd w:val="clear" w:color="auto" w:fill="auto"/>
        <w:tabs>
          <w:tab w:val="left" w:pos="471"/>
        </w:tabs>
        <w:spacing w:line="283" w:lineRule="exact"/>
        <w:ind w:right="5200" w:firstLine="0"/>
      </w:pPr>
      <w:r>
        <w:lastRenderedPageBreak/>
        <w:t>Программы учебных предметов, курсов 2.2.1 Общие положения</w:t>
      </w:r>
    </w:p>
    <w:p w:rsidR="00F30AC2" w:rsidRDefault="00B41CFE">
      <w:pPr>
        <w:pStyle w:val="20"/>
        <w:shd w:val="clear" w:color="auto" w:fill="auto"/>
        <w:ind w:firstLine="0"/>
      </w:pPr>
      <w:r>
        <w:t>Данный раздел основной образовательной программы основного общего образования как основное содержание курсов по всем обязательным предметам на уровне</w:t>
      </w:r>
      <w:r w:rsidR="00C60EA1">
        <w:t xml:space="preserve"> </w:t>
      </w:r>
      <w:r>
        <w:t>основного общего образования в полном объёме отражен в соответствующих разделах рабочих программах учебных предметов (см. приложение Рабочие программы).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30AC2" w:rsidRDefault="00B41CFE">
      <w:pPr>
        <w:pStyle w:val="20"/>
        <w:shd w:val="clear" w:color="auto" w:fill="auto"/>
        <w:ind w:firstLine="0"/>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30AC2" w:rsidRDefault="00B41CFE">
      <w:pPr>
        <w:pStyle w:val="20"/>
        <w:shd w:val="clear" w:color="auto" w:fill="auto"/>
        <w:ind w:firstLine="0"/>
      </w:pPr>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30AC2" w:rsidRDefault="00B41CFE">
      <w:pPr>
        <w:pStyle w:val="20"/>
        <w:numPr>
          <w:ilvl w:val="0"/>
          <w:numId w:val="18"/>
        </w:numPr>
        <w:shd w:val="clear" w:color="auto" w:fill="auto"/>
        <w:tabs>
          <w:tab w:val="left" w:pos="471"/>
        </w:tabs>
        <w:ind w:firstLine="0"/>
        <w:jc w:val="both"/>
      </w:pPr>
      <w:r>
        <w:t>Программа воспитания и социализации обучающихся</w:t>
      </w:r>
    </w:p>
    <w:p w:rsidR="00F30AC2" w:rsidRDefault="00B41CFE">
      <w:pPr>
        <w:pStyle w:val="20"/>
        <w:shd w:val="clear" w:color="auto" w:fill="auto"/>
        <w:ind w:firstLine="0"/>
      </w:pPr>
      <w: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30AC2" w:rsidRDefault="00B41CFE">
      <w:pPr>
        <w:pStyle w:val="20"/>
        <w:shd w:val="clear" w:color="auto" w:fill="auto"/>
        <w:ind w:firstLine="0"/>
        <w:jc w:val="both"/>
      </w:pPr>
      <w:r>
        <w:t>Программа направлена на:</w:t>
      </w:r>
    </w:p>
    <w:p w:rsidR="00F30AC2" w:rsidRDefault="00C60EA1">
      <w:pPr>
        <w:pStyle w:val="20"/>
        <w:shd w:val="clear" w:color="auto" w:fill="auto"/>
        <w:ind w:firstLine="0"/>
      </w:pPr>
      <w:r>
        <w:t xml:space="preserve">- </w:t>
      </w:r>
      <w:r w:rsidR="00B41CFE">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r>
        <w:t xml:space="preserve">                                   - </w:t>
      </w:r>
      <w:r w:rsidR="00B41CFE">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F30AC2" w:rsidRDefault="00136976">
      <w:pPr>
        <w:pStyle w:val="20"/>
        <w:shd w:val="clear" w:color="auto" w:fill="auto"/>
        <w:ind w:firstLine="0"/>
      </w:pPr>
      <w:r>
        <w:t xml:space="preserve">- </w:t>
      </w:r>
      <w:r w:rsidR="00B41CFE">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формирование экологической культуры, формирование антикоррупционного сознания.</w:t>
      </w:r>
    </w:p>
    <w:p w:rsidR="00F30AC2" w:rsidRDefault="00B41CFE">
      <w:pPr>
        <w:pStyle w:val="20"/>
        <w:shd w:val="clear" w:color="auto" w:fill="auto"/>
        <w:ind w:firstLine="0"/>
        <w:jc w:val="both"/>
      </w:pPr>
      <w:r>
        <w:t>Программа обеспечивает:</w:t>
      </w:r>
    </w:p>
    <w:p w:rsidR="00F30AC2" w:rsidRDefault="00136976">
      <w:pPr>
        <w:pStyle w:val="20"/>
        <w:shd w:val="clear" w:color="auto" w:fill="auto"/>
        <w:ind w:firstLine="0"/>
      </w:pPr>
      <w:r>
        <w:t xml:space="preserve">- </w:t>
      </w:r>
      <w:r w:rsidR="00B41CFE">
        <w:t xml:space="preserve">формирование уклада </w:t>
      </w:r>
      <w:r>
        <w:t>лицейской</w:t>
      </w:r>
      <w:r w:rsidR="00B41CFE">
        <w:t xml:space="preserve">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F30AC2" w:rsidRDefault="00136976">
      <w:pPr>
        <w:pStyle w:val="20"/>
        <w:shd w:val="clear" w:color="auto" w:fill="auto"/>
        <w:ind w:firstLine="0"/>
      </w:pPr>
      <w:r>
        <w:t xml:space="preserve">- </w:t>
      </w:r>
      <w:r w:rsidR="00B41CFE">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r>
        <w:t xml:space="preserve">                                                                           - </w:t>
      </w:r>
      <w:r w:rsidR="00B41CFE">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30AC2" w:rsidRDefault="00136976">
      <w:pPr>
        <w:pStyle w:val="20"/>
        <w:shd w:val="clear" w:color="auto" w:fill="auto"/>
        <w:ind w:firstLine="0"/>
      </w:pPr>
      <w:r>
        <w:lastRenderedPageBreak/>
        <w:t xml:space="preserve">- </w:t>
      </w:r>
      <w:r w:rsidR="00B41CFE">
        <w:t>социальную самоидентификацию обучающихся посредством личностно значимой и общественно приемлемой деятельности;</w:t>
      </w:r>
    </w:p>
    <w:p w:rsidR="00F30AC2" w:rsidRDefault="00136976">
      <w:pPr>
        <w:pStyle w:val="20"/>
        <w:shd w:val="clear" w:color="auto" w:fill="auto"/>
        <w:ind w:firstLine="0"/>
      </w:pPr>
      <w:r>
        <w:t xml:space="preserve">- </w:t>
      </w:r>
      <w:r w:rsidR="00B41CFE">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30AC2" w:rsidRDefault="00136976">
      <w:pPr>
        <w:pStyle w:val="20"/>
        <w:shd w:val="clear" w:color="auto" w:fill="auto"/>
        <w:ind w:firstLine="0"/>
      </w:pPr>
      <w:r>
        <w:t xml:space="preserve">- </w:t>
      </w:r>
      <w:r w:rsidR="00B41CFE">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30AC2" w:rsidRDefault="00136976">
      <w:pPr>
        <w:pStyle w:val="20"/>
        <w:shd w:val="clear" w:color="auto" w:fill="auto"/>
        <w:ind w:firstLine="0"/>
      </w:pPr>
      <w:r>
        <w:t xml:space="preserve">- </w:t>
      </w:r>
      <w:r w:rsidR="00B41CFE">
        <w:t xml:space="preserve">приобщение обучающихся к общественной деятельности и традициям </w:t>
      </w:r>
      <w:r>
        <w:t>Лицея</w:t>
      </w:r>
      <w:r w:rsidR="00B41CFE">
        <w:t>,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30AC2" w:rsidRDefault="00136976">
      <w:pPr>
        <w:pStyle w:val="20"/>
        <w:shd w:val="clear" w:color="auto" w:fill="auto"/>
        <w:ind w:firstLine="0"/>
      </w:pPr>
      <w:r>
        <w:t xml:space="preserve">- </w:t>
      </w:r>
      <w:r w:rsidR="00B41CFE">
        <w:t>участие обучающихся в деятельности производственных, творческих объединений, благотворительных организаций;</w:t>
      </w:r>
    </w:p>
    <w:p w:rsidR="00F30AC2" w:rsidRDefault="00136976">
      <w:pPr>
        <w:pStyle w:val="20"/>
        <w:shd w:val="clear" w:color="auto" w:fill="auto"/>
        <w:ind w:right="2800" w:firstLine="0"/>
      </w:pPr>
      <w:r>
        <w:t xml:space="preserve">- </w:t>
      </w:r>
      <w:r w:rsidR="00B41CFE">
        <w:t xml:space="preserve">в экологическом просвещении сверстников, родителей, населения; </w:t>
      </w:r>
      <w:r>
        <w:t xml:space="preserve">- </w:t>
      </w:r>
      <w:r w:rsidR="00B41CFE">
        <w:t xml:space="preserve">в благоустройстве </w:t>
      </w:r>
      <w:r>
        <w:t>Лицея</w:t>
      </w:r>
      <w:r w:rsidR="00B41CFE">
        <w:t xml:space="preserve">, класса, </w:t>
      </w:r>
      <w:r>
        <w:t>мастерской</w:t>
      </w:r>
      <w:r w:rsidR="00B41CFE">
        <w:t>, города;</w:t>
      </w:r>
    </w:p>
    <w:p w:rsidR="00F30AC2" w:rsidRDefault="00136976">
      <w:pPr>
        <w:pStyle w:val="20"/>
        <w:shd w:val="clear" w:color="auto" w:fill="auto"/>
        <w:ind w:firstLine="0"/>
      </w:pPr>
      <w:r>
        <w:t xml:space="preserve">- </w:t>
      </w:r>
      <w:r w:rsidR="00B41CFE">
        <w:t>формирование способности противостоять негативным воздействиям социальной среды, факторам микросоциальной среды;</w:t>
      </w:r>
    </w:p>
    <w:p w:rsidR="00F30AC2" w:rsidRDefault="00136976">
      <w:pPr>
        <w:pStyle w:val="20"/>
        <w:shd w:val="clear" w:color="auto" w:fill="auto"/>
        <w:ind w:firstLine="0"/>
      </w:pPr>
      <w:r>
        <w:t xml:space="preserve">- </w:t>
      </w:r>
      <w:r w:rsidR="00B41CFE">
        <w:t>развитие педагогической компетентности родителей (законных представителей) в целях содействия социализации обучающихся в семье;</w:t>
      </w:r>
    </w:p>
    <w:p w:rsidR="00F30AC2" w:rsidRDefault="00136976">
      <w:pPr>
        <w:pStyle w:val="20"/>
        <w:shd w:val="clear" w:color="auto" w:fill="auto"/>
        <w:ind w:firstLine="0"/>
      </w:pPr>
      <w:r>
        <w:t xml:space="preserve">- </w:t>
      </w:r>
      <w:r w:rsidR="00B41CFE">
        <w:t>учет индивидуальных и возрастных особенностей обучающихся, культурных и социальных потребностей их семей;</w:t>
      </w:r>
    </w:p>
    <w:p w:rsidR="00F30AC2" w:rsidRDefault="00136976">
      <w:pPr>
        <w:pStyle w:val="20"/>
        <w:shd w:val="clear" w:color="auto" w:fill="auto"/>
        <w:ind w:firstLine="0"/>
      </w:pPr>
      <w:r>
        <w:t xml:space="preserve">- </w:t>
      </w:r>
      <w:r w:rsidR="00B41CFE">
        <w:t xml:space="preserve">формирование у обучающихся мотивации к </w:t>
      </w:r>
      <w:r>
        <w:t xml:space="preserve">творческому </w:t>
      </w:r>
      <w:r w:rsidR="00B41CFE">
        <w:t>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30AC2" w:rsidRDefault="00136976">
      <w:pPr>
        <w:pStyle w:val="20"/>
        <w:shd w:val="clear" w:color="auto" w:fill="auto"/>
        <w:ind w:firstLine="0"/>
      </w:pPr>
      <w:r>
        <w:t xml:space="preserve">- </w:t>
      </w:r>
      <w:r w:rsidR="00B41CFE">
        <w:t>развитие собственных представлений о перспективах своего профессионального образования и будущей профессиональной деятельности;</w:t>
      </w:r>
    </w:p>
    <w:p w:rsidR="00F30AC2" w:rsidRDefault="00136976">
      <w:pPr>
        <w:pStyle w:val="20"/>
        <w:shd w:val="clear" w:color="auto" w:fill="auto"/>
        <w:ind w:firstLine="0"/>
      </w:pPr>
      <w:r>
        <w:t xml:space="preserve">- </w:t>
      </w:r>
      <w:r w:rsidR="00B41CFE">
        <w:t>приобретение практического опыта, соответствующего интересам и способностям обучающихся;</w:t>
      </w:r>
    </w:p>
    <w:p w:rsidR="00F30AC2" w:rsidRDefault="00136976">
      <w:pPr>
        <w:pStyle w:val="20"/>
        <w:shd w:val="clear" w:color="auto" w:fill="auto"/>
        <w:ind w:firstLine="0"/>
      </w:pPr>
      <w:r>
        <w:t xml:space="preserve">- </w:t>
      </w:r>
      <w:r w:rsidR="00B41CFE">
        <w:t>создание условий для профессиональной ориентации обучающихся через систему работы педагогических работников, психологов, социальных педа</w:t>
      </w:r>
      <w:r w:rsidR="00B377CE">
        <w:t xml:space="preserve">гогов; сотрудничество с </w:t>
      </w:r>
      <w:r w:rsidR="00B41CFE">
        <w:t xml:space="preserve"> образовательными органи</w:t>
      </w:r>
      <w:r w:rsidR="00B377CE">
        <w:t>зациями высшего образования,</w:t>
      </w:r>
      <w:r w:rsidR="00B41CFE">
        <w:t xml:space="preserve"> совместную деятельность с родителями, (законными представителями);</w:t>
      </w:r>
    </w:p>
    <w:p w:rsidR="00F30AC2" w:rsidRDefault="00136976">
      <w:pPr>
        <w:pStyle w:val="20"/>
        <w:shd w:val="clear" w:color="auto" w:fill="auto"/>
        <w:ind w:firstLine="0"/>
      </w:pPr>
      <w:r>
        <w:t xml:space="preserve">- </w:t>
      </w:r>
      <w:r w:rsidR="00B41CFE">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30AC2" w:rsidRDefault="00136976">
      <w:pPr>
        <w:pStyle w:val="20"/>
        <w:shd w:val="clear" w:color="auto" w:fill="auto"/>
        <w:ind w:firstLine="0"/>
      </w:pPr>
      <w:r>
        <w:t xml:space="preserve">- </w:t>
      </w:r>
      <w:r w:rsidR="00B41CFE">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F30AC2" w:rsidRDefault="00136976">
      <w:pPr>
        <w:pStyle w:val="20"/>
        <w:shd w:val="clear" w:color="auto" w:fill="auto"/>
        <w:ind w:firstLine="0"/>
      </w:pPr>
      <w:r>
        <w:t xml:space="preserve">- </w:t>
      </w:r>
      <w:r w:rsidR="00B41CFE">
        <w:t>осознание обучающимися ценности экологически целесообразного, здорового и безопасного образа жизни;</w:t>
      </w:r>
    </w:p>
    <w:p w:rsidR="00F30AC2" w:rsidRDefault="00136976">
      <w:pPr>
        <w:pStyle w:val="20"/>
        <w:shd w:val="clear" w:color="auto" w:fill="auto"/>
        <w:ind w:firstLine="0"/>
      </w:pPr>
      <w:r>
        <w:t xml:space="preserve">- </w:t>
      </w:r>
      <w:r w:rsidR="00B41CFE">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w:t>
      </w:r>
      <w:r w:rsidR="00B41CFE">
        <w:lastRenderedPageBreak/>
        <w:t>собственных возможностей;</w:t>
      </w:r>
    </w:p>
    <w:p w:rsidR="00F30AC2" w:rsidRDefault="00136976">
      <w:pPr>
        <w:pStyle w:val="20"/>
        <w:shd w:val="clear" w:color="auto" w:fill="auto"/>
        <w:ind w:firstLine="0"/>
      </w:pPr>
      <w:r>
        <w:t xml:space="preserve">- </w:t>
      </w:r>
      <w:r w:rsidR="00B41CFE">
        <w:t>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30AC2" w:rsidRDefault="00136976">
      <w:pPr>
        <w:pStyle w:val="20"/>
        <w:shd w:val="clear" w:color="auto" w:fill="auto"/>
        <w:ind w:firstLine="0"/>
      </w:pPr>
      <w:r>
        <w:t xml:space="preserve">- </w:t>
      </w:r>
      <w:r w:rsidR="00B41CFE">
        <w:t>овладение современными оздоровительными технологиями, в том числе на основе навыков личной гигиены;</w:t>
      </w:r>
    </w:p>
    <w:p w:rsidR="00F30AC2" w:rsidRDefault="00136976">
      <w:pPr>
        <w:pStyle w:val="20"/>
        <w:shd w:val="clear" w:color="auto" w:fill="auto"/>
        <w:ind w:firstLine="0"/>
      </w:pPr>
      <w:r>
        <w:t xml:space="preserve">- </w:t>
      </w:r>
      <w:r w:rsidR="00B41CFE">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r>
        <w:t xml:space="preserve">                      - </w:t>
      </w:r>
      <w:r w:rsidR="00B41CFE">
        <w:t>убежденности в выборе здорового образа жизни и вреде употребления алкоголя и табакокурения;</w:t>
      </w:r>
      <w:r>
        <w:t xml:space="preserve">                                                                                                                                                                                     - </w:t>
      </w:r>
      <w:r w:rsidR="00B41CFE">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30AC2" w:rsidRDefault="00B41CFE">
      <w:pPr>
        <w:pStyle w:val="20"/>
        <w:numPr>
          <w:ilvl w:val="0"/>
          <w:numId w:val="20"/>
        </w:numPr>
        <w:shd w:val="clear" w:color="auto" w:fill="auto"/>
        <w:tabs>
          <w:tab w:val="left" w:pos="654"/>
        </w:tabs>
        <w:spacing w:line="278" w:lineRule="exact"/>
        <w:ind w:right="2680" w:firstLine="0"/>
      </w:pPr>
      <w:r>
        <w:t>Цель и задачи духовно-нравственного развития, воспитания и социализации обучающихся</w:t>
      </w:r>
    </w:p>
    <w:p w:rsidR="00F30AC2" w:rsidRDefault="00B41CFE">
      <w:pPr>
        <w:pStyle w:val="20"/>
        <w:shd w:val="clear" w:color="auto" w:fill="auto"/>
        <w:ind w:firstLine="0"/>
      </w:pPr>
      <w:r>
        <w:t>В тексте программы основные термины «воспитание», «социализация» и «духовно</w:t>
      </w:r>
      <w:r>
        <w:softHyphen/>
        <w:t>нравственное развитие» человека используются в контексте образования: 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F30AC2" w:rsidRDefault="00B41CFE">
      <w:pPr>
        <w:pStyle w:val="20"/>
        <w:shd w:val="clear" w:color="auto" w:fill="auto"/>
        <w:ind w:firstLine="0"/>
      </w:pPr>
      <w: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F30AC2" w:rsidRDefault="00B41CFE">
      <w:pPr>
        <w:pStyle w:val="20"/>
        <w:shd w:val="clear" w:color="auto" w:fill="auto"/>
        <w:ind w:firstLine="0"/>
      </w:pPr>
      <w: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F30AC2" w:rsidRDefault="00101A79">
      <w:pPr>
        <w:pStyle w:val="20"/>
        <w:shd w:val="clear" w:color="auto" w:fill="auto"/>
        <w:ind w:firstLine="0"/>
      </w:pPr>
      <w:r>
        <w:t xml:space="preserve">    </w:t>
      </w:r>
      <w:r w:rsidR="00B41CFE">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Задачи духовно-нравственного развития, воспитания и социализации обучающихся: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30AC2" w:rsidRDefault="00B41CFE">
      <w:pPr>
        <w:pStyle w:val="20"/>
        <w:shd w:val="clear" w:color="auto" w:fill="auto"/>
        <w:ind w:firstLine="0"/>
      </w:pPr>
      <w:r>
        <w:lastRenderedPageBreak/>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F30AC2" w:rsidRDefault="00B41CFE">
      <w:pPr>
        <w:pStyle w:val="20"/>
        <w:shd w:val="clear" w:color="auto" w:fill="auto"/>
        <w:ind w:firstLine="0"/>
      </w:pPr>
      <w: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30AC2" w:rsidRDefault="00B41CFE">
      <w:pPr>
        <w:pStyle w:val="20"/>
        <w:shd w:val="clear" w:color="auto" w:fill="auto"/>
        <w:ind w:firstLine="0"/>
      </w:pPr>
      <w:r>
        <w:t>Базовые национальные ценности российского общества определяются положениями Конституции Российской Федерации:</w:t>
      </w:r>
    </w:p>
    <w:p w:rsidR="00F30AC2" w:rsidRDefault="00B41CFE">
      <w:pPr>
        <w:pStyle w:val="20"/>
        <w:shd w:val="clear" w:color="auto" w:fill="auto"/>
        <w:ind w:firstLine="0"/>
      </w:pPr>
      <w:r>
        <w:t>«Российская Федерация - Россия есть демократическое федеративное правовое государство с республиканской формой правления» (Гл.1, ст.1);</w:t>
      </w:r>
    </w:p>
    <w:p w:rsidR="00F30AC2" w:rsidRDefault="00B41CFE">
      <w:pPr>
        <w:pStyle w:val="20"/>
        <w:shd w:val="clear" w:color="auto" w:fill="auto"/>
        <w:ind w:firstLine="0"/>
      </w:pPr>
      <w:r>
        <w:t>«Человек, его права и свободы являются высшей ценностью» (Гл.1, ст.2);</w:t>
      </w:r>
    </w:p>
    <w:p w:rsidR="00F30AC2" w:rsidRDefault="00B41CFE">
      <w:pPr>
        <w:pStyle w:val="20"/>
        <w:shd w:val="clear" w:color="auto" w:fill="auto"/>
        <w:ind w:firstLine="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(Гл.1, ст.7);</w:t>
      </w:r>
    </w:p>
    <w:p w:rsidR="00F30AC2" w:rsidRDefault="00B41CFE">
      <w:pPr>
        <w:pStyle w:val="20"/>
        <w:shd w:val="clear" w:color="auto" w:fill="auto"/>
        <w:ind w:firstLine="0"/>
      </w:pPr>
      <w:r>
        <w:t>«В Российской Федерации признаются и защищаются равным образом частная, государственная, муниципальная и иные формы собственности» (Гл.1, ст.8);</w:t>
      </w:r>
    </w:p>
    <w:p w:rsidR="00F30AC2" w:rsidRDefault="00B41CFE">
      <w:pPr>
        <w:pStyle w:val="20"/>
        <w:shd w:val="clear" w:color="auto" w:fill="auto"/>
        <w:ind w:firstLine="0"/>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(Гл.1, ст.17).</w:t>
      </w:r>
    </w:p>
    <w:p w:rsidR="00F30AC2" w:rsidRDefault="00B41CFE">
      <w:pPr>
        <w:pStyle w:val="20"/>
        <w:shd w:val="clear" w:color="auto" w:fill="auto"/>
        <w:ind w:firstLine="0"/>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F30AC2" w:rsidRDefault="00B41CFE">
      <w:pPr>
        <w:pStyle w:val="20"/>
        <w:shd w:val="clear" w:color="auto" w:fill="auto"/>
        <w:ind w:firstLine="0"/>
      </w:pPr>
      <w: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..демократический характер управления образованием, обеспечение прав педагогических работников, обучающихся, родителей</w:t>
      </w:r>
      <w:hyperlink r:id="rId44" w:history="1">
        <w:r>
          <w:rPr>
            <w:rStyle w:val="a3"/>
          </w:rPr>
          <w:t xml:space="preserve"> (законных представителей) </w:t>
        </w:r>
      </w:hyperlink>
      <w:r>
        <w:t>несовершеннолетних обучающихся на участие в управлении образовательными организациями;</w:t>
      </w:r>
    </w:p>
    <w:p w:rsidR="00F30AC2" w:rsidRDefault="00B41CFE">
      <w:pPr>
        <w:pStyle w:val="20"/>
        <w:shd w:val="clear" w:color="auto" w:fill="auto"/>
        <w:ind w:firstLine="0"/>
      </w:pPr>
      <w: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F30AC2" w:rsidRDefault="00B41CFE">
      <w:pPr>
        <w:pStyle w:val="20"/>
        <w:shd w:val="clear" w:color="auto" w:fill="auto"/>
        <w:ind w:firstLine="0"/>
      </w:pPr>
      <w:r>
        <w:t>Федеральный государственный образовательный стандарт основного общего образования</w:t>
      </w:r>
      <w:r w:rsidR="0020495F">
        <w:t xml:space="preserve"> </w:t>
      </w:r>
      <w: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30AC2" w:rsidRDefault="00B41CFE">
      <w:pPr>
        <w:pStyle w:val="20"/>
        <w:shd w:val="clear" w:color="auto" w:fill="auto"/>
        <w:spacing w:after="240"/>
        <w:ind w:firstLine="0"/>
      </w:pPr>
      <w:r>
        <w:t>Федеральный государственный образовательный стандарт основного общего образования</w:t>
      </w:r>
      <w:r w:rsidR="0020495F">
        <w:t xml:space="preserve"> </w:t>
      </w:r>
      <w: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F30AC2" w:rsidRDefault="00B41CFE">
      <w:pPr>
        <w:pStyle w:val="20"/>
        <w:numPr>
          <w:ilvl w:val="0"/>
          <w:numId w:val="20"/>
        </w:numPr>
        <w:shd w:val="clear" w:color="auto" w:fill="auto"/>
        <w:tabs>
          <w:tab w:val="left" w:pos="654"/>
        </w:tabs>
        <w:ind w:firstLine="0"/>
      </w:pPr>
      <w: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w:t>
      </w:r>
      <w:r>
        <w:lastRenderedPageBreak/>
        <w:t>деятельности и формированию экологической культуры обучающихся</w:t>
      </w:r>
    </w:p>
    <w:p w:rsidR="00F30AC2" w:rsidRDefault="00B41CFE">
      <w:pPr>
        <w:pStyle w:val="20"/>
        <w:shd w:val="clear" w:color="auto" w:fill="auto"/>
        <w:ind w:firstLine="0"/>
      </w:pPr>
      <w:r>
        <w:t>Определяющим способом деятельности по духовно-нравственному развитию, воспитанию и социализации является формирование уклада школьной жизни: обеспечивающего создание социальной среды развития обучающихся; включающего урочную и внеурочную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F30AC2" w:rsidRDefault="00B41CFE">
      <w:pPr>
        <w:pStyle w:val="20"/>
        <w:shd w:val="clear" w:color="auto" w:fill="auto"/>
        <w:ind w:firstLine="0"/>
      </w:pPr>
      <w: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w:t>
      </w:r>
    </w:p>
    <w:p w:rsidR="00F30AC2" w:rsidRDefault="00B41CFE">
      <w:pPr>
        <w:pStyle w:val="20"/>
        <w:shd w:val="clear" w:color="auto" w:fill="auto"/>
        <w:ind w:firstLine="0"/>
      </w:pPr>
      <w: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гимназический(образование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F30AC2" w:rsidRDefault="00B41CFE">
      <w:pPr>
        <w:pStyle w:val="20"/>
        <w:shd w:val="clear" w:color="auto" w:fill="auto"/>
        <w:ind w:firstLine="0"/>
      </w:pPr>
      <w:r>
        <w:t>лицейский(образование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F30AC2" w:rsidRDefault="00B41CFE">
      <w:pPr>
        <w:pStyle w:val="20"/>
        <w:shd w:val="clear" w:color="auto" w:fill="auto"/>
        <w:ind w:firstLine="0"/>
      </w:pPr>
      <w:r>
        <w:t>клубный(образование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F30AC2" w:rsidRDefault="00B41CFE">
      <w:pPr>
        <w:pStyle w:val="20"/>
        <w:shd w:val="clear" w:color="auto" w:fill="auto"/>
        <w:ind w:firstLine="0"/>
      </w:pPr>
      <w:r>
        <w:t>военный(образование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F30AC2" w:rsidRDefault="00B41CFE">
      <w:pPr>
        <w:pStyle w:val="20"/>
        <w:shd w:val="clear" w:color="auto" w:fill="auto"/>
        <w:ind w:firstLine="0"/>
      </w:pPr>
      <w:r>
        <w:t xml:space="preserve">производственный(образование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w:t>
      </w:r>
      <w:r>
        <w:lastRenderedPageBreak/>
        <w:t>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F30AC2" w:rsidRDefault="00B41CFE">
      <w:pPr>
        <w:pStyle w:val="20"/>
        <w:shd w:val="clear" w:color="auto" w:fill="auto"/>
        <w:ind w:firstLine="0"/>
      </w:pPr>
      <w:r>
        <w:t>Основными направлениями деятельности образовательной организации по духовно</w:t>
      </w:r>
      <w:r>
        <w:softHyphen/>
        <w:t>нравственному развитию, воспитанию и социализации, профессиональной ориентации обучающихся, здоровье</w:t>
      </w:r>
      <w:r w:rsidR="0020495F">
        <w:t xml:space="preserve">- </w:t>
      </w:r>
      <w:r>
        <w:t>сберегающей деятельности и формированию экологической культуры обучающихся являются:</w:t>
      </w:r>
    </w:p>
    <w:p w:rsidR="00F30AC2" w:rsidRDefault="0020495F">
      <w:pPr>
        <w:pStyle w:val="20"/>
        <w:shd w:val="clear" w:color="auto" w:fill="auto"/>
        <w:ind w:firstLine="0"/>
      </w:pPr>
      <w:r>
        <w:t xml:space="preserve">- </w:t>
      </w:r>
      <w:r w:rsidR="00B41CFE">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r>
        <w:t xml:space="preserve">                                                                                                     - </w:t>
      </w:r>
      <w:r w:rsidR="00B41CFE">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F30AC2" w:rsidRDefault="0020495F">
      <w:pPr>
        <w:pStyle w:val="20"/>
        <w:shd w:val="clear" w:color="auto" w:fill="auto"/>
        <w:ind w:firstLine="0"/>
      </w:pPr>
      <w:r>
        <w:t xml:space="preserve">- </w:t>
      </w:r>
      <w:r w:rsidR="00B41CFE">
        <w:t>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F30AC2" w:rsidRDefault="0020495F">
      <w:pPr>
        <w:pStyle w:val="20"/>
        <w:shd w:val="clear" w:color="auto" w:fill="auto"/>
        <w:ind w:firstLine="0"/>
      </w:pPr>
      <w:r>
        <w:t xml:space="preserve">- </w:t>
      </w:r>
      <w:r w:rsidR="00B41CFE">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w:t>
      </w:r>
      <w:r>
        <w:t>Лицея, класса</w:t>
      </w:r>
      <w:r w:rsidR="00B41CFE">
        <w:t xml:space="preserve">, города; </w:t>
      </w:r>
      <w:r>
        <w:t xml:space="preserve">                                                                                            - </w:t>
      </w:r>
      <w:r w:rsidR="00B41CFE">
        <w:t>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30AC2" w:rsidRDefault="0020495F">
      <w:pPr>
        <w:pStyle w:val="20"/>
        <w:shd w:val="clear" w:color="auto" w:fill="auto"/>
        <w:ind w:firstLine="0"/>
      </w:pPr>
      <w:r>
        <w:t xml:space="preserve">- </w:t>
      </w:r>
      <w:r w:rsidR="00B41CFE">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t xml:space="preserve">                   - </w:t>
      </w:r>
      <w:r w:rsidR="00B41CFE">
        <w:t>создание условий для профессиональной ориентации обучающихся через систему работы педагогов, психологов, социальных педагогов;</w:t>
      </w:r>
      <w:r>
        <w:t xml:space="preserve">                                                                                                             </w:t>
      </w:r>
      <w:r w:rsidR="00B41CFE">
        <w:t xml:space="preserve"> </w:t>
      </w:r>
      <w:r>
        <w:t xml:space="preserve">- </w:t>
      </w:r>
      <w:r w:rsidR="00B41CFE">
        <w:t xml:space="preserve">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r>
        <w:t xml:space="preserve">                                                                                                                           </w:t>
      </w:r>
      <w:r>
        <w:lastRenderedPageBreak/>
        <w:t xml:space="preserve">- </w:t>
      </w:r>
      <w:r w:rsidR="00B41CFE">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F30AC2" w:rsidRDefault="0020495F">
      <w:pPr>
        <w:pStyle w:val="20"/>
        <w:shd w:val="clear" w:color="auto" w:fill="auto"/>
        <w:ind w:firstLine="0"/>
      </w:pPr>
      <w:r>
        <w:t xml:space="preserve">- </w:t>
      </w:r>
      <w:r w:rsidR="00B41CFE">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w:t>
      </w:r>
      <w:r>
        <w:t xml:space="preserve">                                                                      - </w:t>
      </w:r>
      <w:r w:rsidR="00B41CFE">
        <w:t xml:space="preserve">формирование позитивной самооценки, самоуважения, конструктивных способов самореализации); 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r>
        <w:t xml:space="preserve">                                                                                                                                                        - </w:t>
      </w:r>
      <w:r w:rsidR="00B41CFE">
        <w:t xml:space="preserve">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w:t>
      </w:r>
      <w:r>
        <w:t xml:space="preserve">                                                                                                                      - </w:t>
      </w:r>
      <w:r w:rsidR="00B41CFE">
        <w:t>убежденности в выборе здорового образа жизни;</w:t>
      </w:r>
      <w:r>
        <w:t xml:space="preserve">                                                                                                                   - </w:t>
      </w:r>
      <w:r w:rsidR="00B41CFE">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F30AC2" w:rsidRDefault="0020495F">
      <w:pPr>
        <w:pStyle w:val="20"/>
        <w:shd w:val="clear" w:color="auto" w:fill="auto"/>
        <w:ind w:firstLine="0"/>
      </w:pPr>
      <w:r>
        <w:t xml:space="preserve">- </w:t>
      </w:r>
      <w:r w:rsidR="00B41CFE">
        <w:t>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30AC2" w:rsidRDefault="0020495F">
      <w:pPr>
        <w:pStyle w:val="20"/>
        <w:shd w:val="clear" w:color="auto" w:fill="auto"/>
        <w:ind w:firstLine="0"/>
      </w:pPr>
      <w:r>
        <w:t xml:space="preserve">- </w:t>
      </w:r>
      <w:r w:rsidR="00B41CFE">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t xml:space="preserve">                                   - </w:t>
      </w:r>
      <w:r w:rsidR="00B41CFE">
        <w:t xml:space="preserve">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w:t>
      </w:r>
      <w:r>
        <w:t xml:space="preserve">                                                                                     - </w:t>
      </w:r>
      <w:r w:rsidR="00B41CFE">
        <w:t>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F30AC2" w:rsidRDefault="00B41CFE">
      <w:pPr>
        <w:pStyle w:val="20"/>
        <w:numPr>
          <w:ilvl w:val="0"/>
          <w:numId w:val="20"/>
        </w:numPr>
        <w:shd w:val="clear" w:color="auto" w:fill="auto"/>
        <w:tabs>
          <w:tab w:val="left" w:pos="654"/>
        </w:tabs>
        <w:ind w:firstLine="0"/>
      </w:pPr>
      <w:r>
        <w:t>Содержание, виды деятельности и формы занятий с обучающимися(по направлениям духовно-нравственного развития, воспитания исоциализации обучающихся)</w:t>
      </w:r>
    </w:p>
    <w:p w:rsidR="00F30AC2" w:rsidRDefault="00B41CFE">
      <w:pPr>
        <w:pStyle w:val="20"/>
        <w:shd w:val="clear" w:color="auto" w:fill="auto"/>
        <w:ind w:firstLine="0"/>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30AC2" w:rsidRDefault="00B41CFE">
      <w:pPr>
        <w:pStyle w:val="20"/>
        <w:numPr>
          <w:ilvl w:val="0"/>
          <w:numId w:val="21"/>
        </w:numPr>
        <w:shd w:val="clear" w:color="auto" w:fill="auto"/>
        <w:tabs>
          <w:tab w:val="left" w:pos="212"/>
        </w:tabs>
        <w:ind w:firstLine="0"/>
      </w:pPr>
      <w:r>
        <w:lastRenderedPageBreak/>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30AC2" w:rsidRDefault="00B41CFE">
      <w:pPr>
        <w:pStyle w:val="20"/>
        <w:numPr>
          <w:ilvl w:val="0"/>
          <w:numId w:val="21"/>
        </w:numPr>
        <w:shd w:val="clear" w:color="auto" w:fill="auto"/>
        <w:tabs>
          <w:tab w:val="left" w:pos="202"/>
        </w:tabs>
        <w:ind w:firstLine="0"/>
      </w:pPr>
      <w:r>
        <w:t>информационное и коммуникативное обеспечение рефлексии обучающихся межличностных отношений с окружающими;</w:t>
      </w:r>
    </w:p>
    <w:p w:rsidR="00F30AC2" w:rsidRDefault="00B41CFE">
      <w:pPr>
        <w:pStyle w:val="20"/>
        <w:numPr>
          <w:ilvl w:val="0"/>
          <w:numId w:val="21"/>
        </w:numPr>
        <w:shd w:val="clear" w:color="auto" w:fill="auto"/>
        <w:tabs>
          <w:tab w:val="left" w:pos="207"/>
        </w:tabs>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30AC2" w:rsidRDefault="00B41CFE">
      <w:pPr>
        <w:pStyle w:val="20"/>
        <w:shd w:val="clear" w:color="auto" w:fill="auto"/>
        <w:ind w:firstLine="0"/>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30AC2" w:rsidRDefault="00B41CFE">
      <w:pPr>
        <w:pStyle w:val="20"/>
        <w:shd w:val="clear" w:color="auto" w:fill="auto"/>
        <w:ind w:firstLine="0"/>
      </w:pPr>
      <w:r>
        <w:t>Формирование мотивов и ценностей обучающегося в сфере отношений к России как Отечеству</w:t>
      </w:r>
      <w:r w:rsidR="0020495F">
        <w:t xml:space="preserve"> </w:t>
      </w:r>
      <w: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w:t>
      </w:r>
      <w:r w:rsidR="0020495F">
        <w:t>Лицея</w:t>
      </w:r>
      <w:r>
        <w:t>.</w:t>
      </w:r>
    </w:p>
    <w:p w:rsidR="00F30AC2" w:rsidRDefault="00B41CFE">
      <w:pPr>
        <w:pStyle w:val="20"/>
        <w:shd w:val="clear" w:color="auto" w:fill="auto"/>
        <w:ind w:firstLine="0"/>
      </w:pPr>
      <w: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w:t>
      </w:r>
      <w:r w:rsidR="0020495F">
        <w:t xml:space="preserve">                                                                     - </w:t>
      </w:r>
      <w:r>
        <w:t xml:space="preserve">в благоустройстве </w:t>
      </w:r>
      <w:r w:rsidR="0020495F">
        <w:t>Лицея, класса,</w:t>
      </w:r>
      <w:r>
        <w:t xml:space="preserve">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F30AC2" w:rsidRDefault="00B41CFE">
      <w:pPr>
        <w:pStyle w:val="20"/>
        <w:shd w:val="clear" w:color="auto" w:fill="auto"/>
        <w:ind w:firstLine="0"/>
      </w:pPr>
      <w:r>
        <w:t>Включение обучающихся в сферу общественной самоорганизации предусматривает следующие этапы:</w:t>
      </w:r>
    </w:p>
    <w:p w:rsidR="00F30AC2" w:rsidRDefault="0020495F">
      <w:pPr>
        <w:pStyle w:val="20"/>
        <w:shd w:val="clear" w:color="auto" w:fill="auto"/>
        <w:ind w:firstLine="0"/>
      </w:pPr>
      <w:r>
        <w:t xml:space="preserve">- </w:t>
      </w:r>
      <w:r w:rsidR="00B41CFE">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F30AC2" w:rsidRDefault="0020495F">
      <w:pPr>
        <w:pStyle w:val="20"/>
        <w:shd w:val="clear" w:color="auto" w:fill="auto"/>
        <w:ind w:firstLine="0"/>
      </w:pPr>
      <w:r>
        <w:t xml:space="preserve">- </w:t>
      </w:r>
      <w:r w:rsidR="00B41CFE">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r>
        <w:t xml:space="preserve">                   - </w:t>
      </w:r>
      <w:r w:rsidR="00B41CFE">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F30AC2" w:rsidRDefault="0020495F">
      <w:pPr>
        <w:pStyle w:val="20"/>
        <w:shd w:val="clear" w:color="auto" w:fill="auto"/>
        <w:ind w:firstLine="0"/>
        <w:jc w:val="both"/>
      </w:pPr>
      <w:r>
        <w:t xml:space="preserve">- </w:t>
      </w:r>
      <w:r w:rsidR="00B41CFE">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F30AC2" w:rsidRDefault="0020495F">
      <w:pPr>
        <w:pStyle w:val="20"/>
        <w:shd w:val="clear" w:color="auto" w:fill="auto"/>
        <w:ind w:firstLine="0"/>
      </w:pPr>
      <w:r>
        <w:t xml:space="preserve">- </w:t>
      </w:r>
      <w:r w:rsidR="00B41CFE">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F30AC2" w:rsidRDefault="0020495F">
      <w:pPr>
        <w:pStyle w:val="20"/>
        <w:shd w:val="clear" w:color="auto" w:fill="auto"/>
        <w:ind w:firstLine="0"/>
      </w:pPr>
      <w:r>
        <w:t xml:space="preserve">- </w:t>
      </w:r>
      <w:r w:rsidR="00B41CFE">
        <w:t>демонстрация вариативности социальных ситуаций, ситуаций выбора и необходимости планирования собственной деятельности;</w:t>
      </w:r>
    </w:p>
    <w:p w:rsidR="00F30AC2" w:rsidRDefault="0020495F">
      <w:pPr>
        <w:pStyle w:val="20"/>
        <w:shd w:val="clear" w:color="auto" w:fill="auto"/>
        <w:ind w:firstLine="0"/>
      </w:pPr>
      <w:r>
        <w:t xml:space="preserve">- </w:t>
      </w:r>
      <w:r w:rsidR="00B41CFE">
        <w:t xml:space="preserve">обеспечение проблематизации школьников по характеру их участия в социальной </w:t>
      </w:r>
      <w:r w:rsidR="00B41CFE">
        <w:lastRenderedPageBreak/>
        <w:t>деятельности, содействие обучающимся в определении ими собственных целей участия в социальной деятельности;</w:t>
      </w:r>
    </w:p>
    <w:p w:rsidR="00F30AC2" w:rsidRDefault="0020495F">
      <w:pPr>
        <w:pStyle w:val="20"/>
        <w:shd w:val="clear" w:color="auto" w:fill="auto"/>
        <w:ind w:firstLine="0"/>
      </w:pPr>
      <w:r>
        <w:t xml:space="preserve">- </w:t>
      </w:r>
      <w:r w:rsidR="00B41CFE">
        <w:t xml:space="preserve">содействие </w:t>
      </w:r>
      <w:r>
        <w:t>обучающимся</w:t>
      </w:r>
      <w:r w:rsidR="00B41CFE">
        <w:t xml:space="preserve"> в проектировании и планировании собственного участия в социальной деятельности.</w:t>
      </w:r>
    </w:p>
    <w:p w:rsidR="00F30AC2" w:rsidRDefault="00B41CFE">
      <w:pPr>
        <w:pStyle w:val="20"/>
        <w:shd w:val="clear" w:color="auto" w:fill="auto"/>
        <w:ind w:firstLine="0"/>
      </w:pPr>
      <w: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F30AC2" w:rsidRDefault="00B41CFE">
      <w:pPr>
        <w:pStyle w:val="20"/>
        <w:shd w:val="clear" w:color="auto" w:fill="auto"/>
        <w:ind w:firstLine="0"/>
      </w:pPr>
      <w:r>
        <w:t>При формировании ответственного отношения к учебно-познавательной деятельности</w:t>
      </w:r>
      <w:r w:rsidR="00921907">
        <w:t xml:space="preserve"> </w:t>
      </w:r>
      <w:r>
        <w:t xml:space="preserve">приоритет принадлежит культивированию в укладе жизни </w:t>
      </w:r>
      <w:r w:rsidR="00921907">
        <w:t>Лицея</w:t>
      </w:r>
      <w: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F30AC2" w:rsidRDefault="00B41CFE">
      <w:pPr>
        <w:pStyle w:val="20"/>
        <w:shd w:val="clear" w:color="auto" w:fill="auto"/>
        <w:ind w:firstLine="0"/>
      </w:pPr>
      <w:r>
        <w:t>Формирование мотивов и ценностей обучающегося в сфере трудовых отношений и выбора будущей профессиипредполагается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30AC2" w:rsidRDefault="00B41CFE">
      <w:pPr>
        <w:pStyle w:val="20"/>
        <w:shd w:val="clear" w:color="auto" w:fill="auto"/>
        <w:ind w:firstLine="0"/>
      </w:pPr>
      <w: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w:t>
      </w:r>
      <w:r w:rsidR="00921907">
        <w:t xml:space="preserve">и жизнедеятельности», а также </w:t>
      </w:r>
      <w:r>
        <w:t>различные формы внеурочной деятельности.</w:t>
      </w:r>
    </w:p>
    <w:p w:rsidR="00F30AC2" w:rsidRDefault="00B41CFE">
      <w:pPr>
        <w:pStyle w:val="20"/>
        <w:shd w:val="clear" w:color="auto" w:fill="auto"/>
        <w:ind w:firstLine="0"/>
      </w:pPr>
      <w:r>
        <w:t>Реализация задач развития эстетического сознания</w:t>
      </w:r>
      <w:r w:rsidR="00921907">
        <w:t xml:space="preserve"> </w:t>
      </w:r>
      <w:r>
        <w:t>обучающихся может быть возложена на уроки предметной областей «Филология», «Искусство», а также на различные формы внеурочной деятельности.</w:t>
      </w:r>
    </w:p>
    <w:p w:rsidR="00F30AC2" w:rsidRDefault="00B41CFE">
      <w:pPr>
        <w:pStyle w:val="20"/>
        <w:shd w:val="clear" w:color="auto" w:fill="auto"/>
        <w:ind w:firstLine="0"/>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F30AC2" w:rsidRDefault="00B41CFE">
      <w:pPr>
        <w:pStyle w:val="20"/>
        <w:numPr>
          <w:ilvl w:val="0"/>
          <w:numId w:val="20"/>
        </w:numPr>
        <w:shd w:val="clear" w:color="auto" w:fill="auto"/>
        <w:tabs>
          <w:tab w:val="left" w:pos="654"/>
        </w:tabs>
        <w:ind w:right="3940" w:firstLine="0"/>
      </w:pPr>
      <w:r>
        <w:t>Формы индивидуальной и групповой организации профессиональной ориентации обучающихся</w:t>
      </w:r>
      <w:r w:rsidR="00921907">
        <w:t>.</w:t>
      </w:r>
    </w:p>
    <w:p w:rsidR="00F30AC2" w:rsidRDefault="00B41CFE">
      <w:pPr>
        <w:pStyle w:val="20"/>
        <w:shd w:val="clear" w:color="auto" w:fill="auto"/>
        <w:ind w:firstLine="0"/>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30AC2" w:rsidRDefault="00B41CFE">
      <w:pPr>
        <w:pStyle w:val="20"/>
        <w:shd w:val="clear" w:color="auto" w:fill="auto"/>
        <w:ind w:firstLine="0"/>
      </w:pPr>
      <w: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w:t>
      </w:r>
      <w:r>
        <w:lastRenderedPageBreak/>
        <w:t>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F30AC2" w:rsidRDefault="00B41CFE">
      <w:pPr>
        <w:pStyle w:val="20"/>
        <w:shd w:val="clear" w:color="auto" w:fill="auto"/>
        <w:spacing w:line="240" w:lineRule="exact"/>
        <w:ind w:firstLine="0"/>
      </w:pPr>
      <w:r>
        <w:t>Сотрудничество лицея</w:t>
      </w:r>
    </w:p>
    <w:p w:rsidR="00F30AC2" w:rsidRDefault="00B41CFE">
      <w:pPr>
        <w:pStyle w:val="20"/>
        <w:shd w:val="clear" w:color="auto" w:fill="auto"/>
        <w:spacing w:after="236"/>
        <w:ind w:firstLine="0"/>
      </w:pPr>
      <w:r>
        <w:t xml:space="preserve">Традиционно Лицей имеет тесное сотрудничество с </w:t>
      </w:r>
      <w:r w:rsidR="00921907">
        <w:t xml:space="preserve">МГАХИ им. В.И. Сурикова. </w:t>
      </w:r>
      <w:r>
        <w:t xml:space="preserve"> Лицей является первой ступенью непрерывного академического художественного образования Лицей - Институт. </w:t>
      </w:r>
      <w:r w:rsidR="003971C9" w:rsidRPr="007A090B">
        <w:t>В настоящее время основное сотрудничество Лицей осуществляет с МГАХИ им. В.И. Сурикова на основании договора между ними. Институт заинтересован в пополнении студенческого состава выпускниками Лицея. Заинтересованность в выпускниках Лицея проявляют и МГХПА им. С.Г. Строгонова, ВГИК,  Российская академия живописи, ваяния и зодчества, Московская государственная академия акварели и изящных искусств Сергея Андрияки, выпускника Лицея, другие высшие художественные образовательные учреждения.</w:t>
      </w:r>
      <w:r w:rsidR="003B48BF" w:rsidRPr="003B48BF">
        <w:t xml:space="preserve"> </w:t>
      </w:r>
      <w:r w:rsidR="003B48BF">
        <w:t>Совершенствуется  договор</w:t>
      </w:r>
      <w:r w:rsidR="006656E0">
        <w:t xml:space="preserve"> </w:t>
      </w:r>
      <w:r w:rsidR="003B48BF" w:rsidRPr="003A43D8">
        <w:t xml:space="preserve"> с МГАХИ им. В.И. Сурикова путём включения обязательств по организации курсов повышения  квалификации педагогических кадров Лицея, проведения обмена выставками и организации совместных, в том числе и выездных выставок, круглых столов, конференций по актуальным вопросам художественного образования, проведения мастер-классов, рецензированию учебных программ и другого.                                                                                                       </w:t>
      </w:r>
      <w:r w:rsidR="006656E0">
        <w:t xml:space="preserve">                     Продолжается  сотрудничество</w:t>
      </w:r>
      <w:r w:rsidR="003B48BF" w:rsidRPr="003A43D8">
        <w:t xml:space="preserve"> с Государственным историческим музеем с целью проведения масштабного проекта (конкурса) «Русское искусство в работах учащихся» и  с муз</w:t>
      </w:r>
      <w:r w:rsidR="003B48BF">
        <w:t>еем – мастерской Д.Т. Коненкова, с Детской библиотекой № 1.</w:t>
      </w:r>
      <w:r w:rsidR="003B48BF" w:rsidRPr="003A43D8">
        <w:t xml:space="preserve">                                                                                     </w:t>
      </w:r>
      <w:r w:rsidR="006656E0">
        <w:t xml:space="preserve">                     Продолжается  и развивается сотрудничество</w:t>
      </w:r>
      <w:r w:rsidR="003B48BF" w:rsidRPr="003A43D8">
        <w:t xml:space="preserve">  с региональными министерствами и управлениями культуры, музейно-выставочным комплексом  Министерства культуры Московской области в г. Истра  с целью оказания методической помощи  организациям дополнительного художественного образования, пропаганды системы современного академического художественного образования.    </w:t>
      </w:r>
      <w:r w:rsidR="003B48BF">
        <w:t xml:space="preserve">                                                                                                             </w:t>
      </w:r>
      <w:r w:rsidR="006656E0">
        <w:t xml:space="preserve"> Продолжается  и развивается</w:t>
      </w:r>
      <w:r w:rsidR="003B48BF" w:rsidRPr="003A43D8">
        <w:t xml:space="preserve"> сотрудничества  </w:t>
      </w:r>
      <w:r w:rsidR="003B48BF">
        <w:t>с объединением банков.</w:t>
      </w:r>
      <w:r w:rsidR="003B48BF" w:rsidRPr="003A43D8">
        <w:t xml:space="preserve">                                                                       </w:t>
      </w:r>
      <w:r w:rsidR="006656E0">
        <w:t xml:space="preserve">                     Налаживается сотрудничество</w:t>
      </w:r>
      <w:r w:rsidR="003B48BF" w:rsidRPr="003A43D8">
        <w:t xml:space="preserve"> с Музеоном, ЦДХ, Третьяковской галереей, музеем изобразительного искусства им. А.С. Пушкина, музеем – мастерской А.Т. Голубкиной, другими музеями Москвы, театрами и концертными залами, образовательными организациями других видов искусства, выставочными залами г. Москвы.                                         </w:t>
      </w:r>
      <w:r w:rsidR="006656E0">
        <w:t xml:space="preserve">                     Налаживается тесное взаимодействие</w:t>
      </w:r>
      <w:r w:rsidR="003B48BF" w:rsidRPr="003A43D8">
        <w:t xml:space="preserve"> с Санкт Петербургским  лицеем, а </w:t>
      </w:r>
      <w:r w:rsidR="006656E0">
        <w:t xml:space="preserve">в будущем </w:t>
      </w:r>
      <w:r w:rsidR="003B48BF" w:rsidRPr="003A43D8">
        <w:t xml:space="preserve">может быть и взаимодействие  всех бывших образовательных учреждений РАХ на новой основе.                                                                                                                                                                                                                                                                                                    </w:t>
      </w:r>
    </w:p>
    <w:p w:rsidR="00F30AC2" w:rsidRDefault="00B41CFE">
      <w:pPr>
        <w:pStyle w:val="20"/>
        <w:numPr>
          <w:ilvl w:val="0"/>
          <w:numId w:val="20"/>
        </w:numPr>
        <w:shd w:val="clear" w:color="auto" w:fill="auto"/>
        <w:tabs>
          <w:tab w:val="left" w:pos="654"/>
        </w:tabs>
        <w:ind w:firstLine="0"/>
        <w:jc w:val="both"/>
      </w:pPr>
      <w:r>
        <w:t>Основные формы организации педагогической поддержки</w:t>
      </w:r>
    </w:p>
    <w:p w:rsidR="00F30AC2" w:rsidRDefault="00B41CFE">
      <w:pPr>
        <w:pStyle w:val="20"/>
        <w:shd w:val="clear" w:color="auto" w:fill="auto"/>
        <w:ind w:firstLine="0"/>
      </w:pPr>
      <w: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3173C8">
        <w:t>.</w:t>
      </w:r>
    </w:p>
    <w:p w:rsidR="00F30AC2" w:rsidRDefault="00B41CFE">
      <w:pPr>
        <w:pStyle w:val="20"/>
        <w:shd w:val="clear" w:color="auto" w:fill="auto"/>
        <w:ind w:firstLine="0"/>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30AC2" w:rsidRDefault="00B41CFE">
      <w:pPr>
        <w:pStyle w:val="20"/>
        <w:shd w:val="clear" w:color="auto" w:fill="auto"/>
        <w:ind w:firstLine="0"/>
      </w:pPr>
      <w: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F30AC2" w:rsidRDefault="00B41CFE">
      <w:pPr>
        <w:pStyle w:val="20"/>
        <w:numPr>
          <w:ilvl w:val="0"/>
          <w:numId w:val="22"/>
        </w:numPr>
        <w:shd w:val="clear" w:color="auto" w:fill="auto"/>
        <w:tabs>
          <w:tab w:val="left" w:pos="322"/>
        </w:tabs>
        <w:ind w:firstLine="0"/>
      </w:pPr>
      <w: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30AC2" w:rsidRDefault="00B41CFE">
      <w:pPr>
        <w:pStyle w:val="20"/>
        <w:numPr>
          <w:ilvl w:val="0"/>
          <w:numId w:val="22"/>
        </w:numPr>
        <w:shd w:val="clear" w:color="auto" w:fill="auto"/>
        <w:tabs>
          <w:tab w:val="left" w:pos="327"/>
        </w:tabs>
        <w:ind w:firstLine="0"/>
      </w:pPr>
      <w:r>
        <w:t xml:space="preserve">информационной поддержки обучающегося (обеспечение школьника сведениями, </w:t>
      </w:r>
      <w:r>
        <w:lastRenderedPageBreak/>
        <w:t>необходимыми для разрешения проблемной ситуации);</w:t>
      </w:r>
    </w:p>
    <w:p w:rsidR="00F30AC2" w:rsidRDefault="00B41CFE">
      <w:pPr>
        <w:pStyle w:val="20"/>
        <w:numPr>
          <w:ilvl w:val="0"/>
          <w:numId w:val="22"/>
        </w:numPr>
        <w:shd w:val="clear" w:color="auto" w:fill="auto"/>
        <w:tabs>
          <w:tab w:val="left" w:pos="327"/>
        </w:tabs>
        <w:ind w:firstLine="0"/>
      </w:pPr>
      <w: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F30AC2" w:rsidRDefault="00B41CFE">
      <w:pPr>
        <w:pStyle w:val="20"/>
        <w:shd w:val="clear" w:color="auto" w:fill="auto"/>
        <w:ind w:firstLine="0"/>
      </w:pPr>
      <w:r>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F30AC2" w:rsidRDefault="00B41CFE">
      <w:pPr>
        <w:pStyle w:val="20"/>
        <w:shd w:val="clear" w:color="auto" w:fill="auto"/>
        <w:ind w:firstLine="0"/>
      </w:pPr>
      <w: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w:t>
      </w:r>
      <w:r>
        <w:softHyphen/>
        <w:t xml:space="preserve">ролевой </w:t>
      </w:r>
      <w:r w:rsidR="003173C8">
        <w:t xml:space="preserve"> </w:t>
      </w:r>
      <w:r>
        <w:t>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F30AC2" w:rsidRDefault="00B41CFE">
      <w:pPr>
        <w:pStyle w:val="20"/>
        <w:shd w:val="clear" w:color="auto" w:fill="auto"/>
        <w:ind w:firstLine="0"/>
      </w:pPr>
      <w:r>
        <w:t>Формы участия специалистов и социальных партнеров по направлениям социального воспитания.</w:t>
      </w:r>
    </w:p>
    <w:p w:rsidR="00F30AC2" w:rsidRDefault="00B41CFE">
      <w:pPr>
        <w:pStyle w:val="20"/>
        <w:shd w:val="clear" w:color="auto" w:fill="auto"/>
        <w:ind w:firstLine="0"/>
      </w:pPr>
      <w: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30AC2" w:rsidRDefault="00B41CFE">
      <w:pPr>
        <w:pStyle w:val="20"/>
        <w:shd w:val="clear" w:color="auto" w:fill="auto"/>
        <w:ind w:firstLine="0"/>
      </w:pPr>
      <w:r>
        <w:t>как обладатель и распорядитель ресурсов для воспитания и социализации; непосредственный воспитатель (в рамках школьного и семейного воспитания).</w:t>
      </w:r>
    </w:p>
    <w:p w:rsidR="00F30AC2" w:rsidRDefault="00B41CFE">
      <w:pPr>
        <w:pStyle w:val="20"/>
        <w:shd w:val="clear" w:color="auto" w:fill="auto"/>
        <w:ind w:firstLine="0"/>
      </w:pPr>
      <w:r>
        <w:t xml:space="preserve">Условиями </w:t>
      </w:r>
      <w:r w:rsidR="003173C8">
        <w:t xml:space="preserve"> </w:t>
      </w:r>
      <w:r>
        <w:t>результативности работы с родителями обучающихся (законными</w:t>
      </w:r>
    </w:p>
    <w:p w:rsidR="00F30AC2" w:rsidRDefault="00B41CFE">
      <w:pPr>
        <w:pStyle w:val="20"/>
        <w:shd w:val="clear" w:color="auto" w:fill="auto"/>
        <w:ind w:firstLine="0"/>
      </w:pPr>
      <w:r>
        <w:t>представителями) является понимание педагогическими работниками и учет ими при</w:t>
      </w:r>
    </w:p>
    <w:p w:rsidR="00F30AC2" w:rsidRDefault="00B41CFE">
      <w:pPr>
        <w:pStyle w:val="20"/>
        <w:shd w:val="clear" w:color="auto" w:fill="auto"/>
        <w:ind w:firstLine="0"/>
      </w:pPr>
      <w:r>
        <w:t>проектировании</w:t>
      </w:r>
      <w:r w:rsidR="003173C8">
        <w:t xml:space="preserve"> </w:t>
      </w:r>
      <w:r>
        <w:t xml:space="preserve"> и конструировании взаимодействия следующих аспектов:</w:t>
      </w:r>
    </w:p>
    <w:p w:rsidR="00F30AC2" w:rsidRDefault="003173C8">
      <w:pPr>
        <w:pStyle w:val="20"/>
        <w:shd w:val="clear" w:color="auto" w:fill="auto"/>
        <w:ind w:firstLine="0"/>
      </w:pPr>
      <w:r>
        <w:t xml:space="preserve">- </w:t>
      </w:r>
      <w:r w:rsidR="00B41CFE">
        <w:t>ориентация на «партисипативность» (вовлечение родителей в управление образовательным</w:t>
      </w:r>
    </w:p>
    <w:p w:rsidR="00F30AC2" w:rsidRDefault="00B41CFE">
      <w:pPr>
        <w:pStyle w:val="20"/>
        <w:shd w:val="clear" w:color="auto" w:fill="auto"/>
        <w:ind w:firstLine="0"/>
      </w:pPr>
      <w:r>
        <w:t>процессом, решение проблем, участие в решении и анализе проблем, принятии решений и</w:t>
      </w:r>
    </w:p>
    <w:p w:rsidR="00F30AC2" w:rsidRDefault="00B41CFE">
      <w:pPr>
        <w:pStyle w:val="20"/>
        <w:shd w:val="clear" w:color="auto" w:fill="auto"/>
        <w:ind w:firstLine="0"/>
      </w:pPr>
      <w:r>
        <w:t>даже их реализации в той или иной форме, возникающих в жизни образовательной</w:t>
      </w:r>
    </w:p>
    <w:p w:rsidR="00F30AC2" w:rsidRDefault="00B41CFE">
      <w:pPr>
        <w:pStyle w:val="20"/>
        <w:shd w:val="clear" w:color="auto" w:fill="auto"/>
        <w:ind w:firstLine="0"/>
      </w:pPr>
      <w:r>
        <w:t>организации);</w:t>
      </w:r>
    </w:p>
    <w:p w:rsidR="00F30AC2" w:rsidRDefault="003173C8">
      <w:pPr>
        <w:pStyle w:val="20"/>
        <w:shd w:val="clear" w:color="auto" w:fill="auto"/>
        <w:ind w:firstLine="0"/>
      </w:pPr>
      <w:r>
        <w:t xml:space="preserve">- </w:t>
      </w:r>
      <w:r w:rsidR="00B41CFE">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30AC2" w:rsidRDefault="00B41CFE">
      <w:pPr>
        <w:pStyle w:val="20"/>
        <w:shd w:val="clear" w:color="auto" w:fill="auto"/>
        <w:ind w:firstLine="0"/>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30AC2" w:rsidRDefault="00B41CFE">
      <w:pPr>
        <w:pStyle w:val="20"/>
        <w:shd w:val="clear" w:color="auto" w:fill="auto"/>
        <w:ind w:firstLine="0"/>
      </w:pPr>
      <w: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30AC2" w:rsidRDefault="00B41CFE">
      <w:pPr>
        <w:pStyle w:val="20"/>
        <w:shd w:val="clear" w:color="auto" w:fill="auto"/>
        <w:ind w:firstLine="0"/>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30AC2" w:rsidRDefault="00B41CFE">
      <w:pPr>
        <w:pStyle w:val="20"/>
        <w:shd w:val="clear" w:color="auto" w:fill="auto"/>
        <w:spacing w:after="240"/>
        <w:ind w:firstLine="0"/>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F30AC2" w:rsidRDefault="00B41CFE">
      <w:pPr>
        <w:pStyle w:val="20"/>
        <w:numPr>
          <w:ilvl w:val="0"/>
          <w:numId w:val="20"/>
        </w:numPr>
        <w:shd w:val="clear" w:color="auto" w:fill="auto"/>
        <w:tabs>
          <w:tab w:val="left" w:pos="654"/>
        </w:tabs>
        <w:ind w:firstLine="0"/>
      </w:pPr>
      <w:r>
        <w:t>Модели организации работы по формированию экологически целесообразного, здорового и безопасного образа жизни</w:t>
      </w:r>
    </w:p>
    <w:p w:rsidR="00F30AC2" w:rsidRDefault="00B41CFE">
      <w:pPr>
        <w:pStyle w:val="20"/>
        <w:shd w:val="clear" w:color="auto" w:fill="auto"/>
        <w:ind w:firstLine="0"/>
      </w:pPr>
      <w: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w:t>
      </w:r>
      <w:r>
        <w:softHyphen/>
        <w:t>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организация занятий (уроков);</w:t>
      </w:r>
    </w:p>
    <w:p w:rsidR="00F30AC2" w:rsidRDefault="00B41CFE">
      <w:pPr>
        <w:pStyle w:val="20"/>
        <w:shd w:val="clear" w:color="auto" w:fill="auto"/>
        <w:ind w:firstLine="0"/>
      </w:pPr>
      <w:r>
        <w:t>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F30AC2" w:rsidRDefault="00B41CFE">
      <w:pPr>
        <w:pStyle w:val="20"/>
        <w:shd w:val="clear" w:color="auto" w:fill="auto"/>
        <w:ind w:firstLine="0"/>
      </w:pPr>
      <w: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F30AC2" w:rsidRDefault="00B41CFE">
      <w:pPr>
        <w:pStyle w:val="20"/>
        <w:shd w:val="clear" w:color="auto" w:fill="auto"/>
        <w:ind w:firstLine="0"/>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30AC2" w:rsidRDefault="00B41CFE">
      <w:pPr>
        <w:pStyle w:val="20"/>
        <w:shd w:val="clear" w:color="auto" w:fill="auto"/>
        <w:ind w:firstLine="0"/>
      </w:pPr>
      <w:r>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F30AC2" w:rsidRDefault="003173C8">
      <w:pPr>
        <w:pStyle w:val="20"/>
        <w:shd w:val="clear" w:color="auto" w:fill="auto"/>
        <w:ind w:firstLine="0"/>
      </w:pPr>
      <w:r>
        <w:t xml:space="preserve">- </w:t>
      </w:r>
      <w:r w:rsidR="00B41CFE">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F30AC2" w:rsidRDefault="00B41CFE">
      <w:pPr>
        <w:pStyle w:val="20"/>
        <w:shd w:val="clear" w:color="auto" w:fill="auto"/>
        <w:ind w:firstLine="0"/>
      </w:pPr>
      <w:r>
        <w:t xml:space="preserve">внутренней (получение информации организуется в общеобразовательной школе, в том числе </w:t>
      </w:r>
      <w:r>
        <w:lastRenderedPageBreak/>
        <w:t>одна группа обучающихся выступает источником информации для другого коллектива, других групп - коллективов);</w:t>
      </w:r>
    </w:p>
    <w:p w:rsidR="00F30AC2" w:rsidRDefault="003173C8">
      <w:pPr>
        <w:pStyle w:val="20"/>
        <w:shd w:val="clear" w:color="auto" w:fill="auto"/>
        <w:ind w:firstLine="0"/>
      </w:pPr>
      <w:r>
        <w:t xml:space="preserve">- </w:t>
      </w:r>
      <w:r w:rsidR="00B41CFE">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F30AC2" w:rsidRDefault="003173C8">
      <w:pPr>
        <w:pStyle w:val="20"/>
        <w:shd w:val="clear" w:color="auto" w:fill="auto"/>
        <w:ind w:firstLine="0"/>
      </w:pPr>
      <w:r>
        <w:t xml:space="preserve">- </w:t>
      </w:r>
      <w:r w:rsidR="00B41CFE">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w:t>
      </w:r>
      <w:r>
        <w:t xml:space="preserve">                                                                                                                                                                                                       - </w:t>
      </w:r>
      <w:r w:rsidR="00B41CFE">
        <w:t>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F30AC2" w:rsidRDefault="00B41CFE">
      <w:pPr>
        <w:pStyle w:val="20"/>
        <w:shd w:val="clear" w:color="auto" w:fill="auto"/>
        <w:spacing w:after="240"/>
        <w:ind w:firstLine="0"/>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30AC2" w:rsidRDefault="00B41CFE">
      <w:pPr>
        <w:pStyle w:val="20"/>
        <w:numPr>
          <w:ilvl w:val="0"/>
          <w:numId w:val="20"/>
        </w:numPr>
        <w:shd w:val="clear" w:color="auto" w:fill="auto"/>
        <w:tabs>
          <w:tab w:val="left" w:pos="654"/>
        </w:tabs>
        <w:ind w:firstLine="0"/>
      </w:pPr>
      <w:r>
        <w:t xml:space="preserve">Описание деятельности </w:t>
      </w:r>
      <w:r w:rsidR="003173C8">
        <w:t>Лицея</w:t>
      </w:r>
      <w:r>
        <w:t xml:space="preserve"> в области непрерывного экологического</w:t>
      </w:r>
      <w:r w:rsidR="003173C8">
        <w:t xml:space="preserve"> </w:t>
      </w:r>
      <w:r>
        <w:t>здоровьесберегающего образования обучающихся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F30AC2" w:rsidRDefault="00B41CFE">
      <w:pPr>
        <w:pStyle w:val="20"/>
        <w:shd w:val="clear" w:color="auto" w:fill="auto"/>
        <w:ind w:firstLine="0"/>
      </w:pPr>
      <w:r>
        <w:t>Первый комплекс</w:t>
      </w:r>
      <w:r w:rsidR="003173C8">
        <w:t xml:space="preserve"> </w:t>
      </w:r>
      <w:r>
        <w:t>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F30AC2" w:rsidRDefault="00B41CFE">
      <w:pPr>
        <w:pStyle w:val="20"/>
        <w:shd w:val="clear" w:color="auto" w:fill="auto"/>
        <w:ind w:firstLine="0"/>
      </w:pPr>
      <w:r>
        <w:t>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F30AC2" w:rsidRDefault="00B41CFE">
      <w:pPr>
        <w:pStyle w:val="20"/>
        <w:shd w:val="clear" w:color="auto" w:fill="auto"/>
        <w:ind w:firstLine="0"/>
      </w:pPr>
      <w: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F30AC2" w:rsidRDefault="00B41CFE">
      <w:pPr>
        <w:pStyle w:val="20"/>
        <w:shd w:val="clear" w:color="auto" w:fill="auto"/>
        <w:ind w:firstLine="0"/>
      </w:pPr>
      <w: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30AC2" w:rsidRDefault="00B41CFE">
      <w:pPr>
        <w:pStyle w:val="20"/>
        <w:shd w:val="clear" w:color="auto" w:fill="auto"/>
        <w:ind w:firstLine="0"/>
      </w:pPr>
      <w:r>
        <w:lastRenderedPageBreak/>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30AC2" w:rsidRDefault="00B41CFE">
      <w:pPr>
        <w:pStyle w:val="20"/>
        <w:shd w:val="clear" w:color="auto" w:fill="auto"/>
        <w:spacing w:after="236"/>
        <w:ind w:firstLine="0"/>
      </w:pPr>
      <w: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F30AC2" w:rsidRDefault="00B41CFE">
      <w:pPr>
        <w:pStyle w:val="20"/>
        <w:numPr>
          <w:ilvl w:val="0"/>
          <w:numId w:val="20"/>
        </w:numPr>
        <w:shd w:val="clear" w:color="auto" w:fill="auto"/>
        <w:tabs>
          <w:tab w:val="left" w:pos="654"/>
        </w:tabs>
        <w:spacing w:line="278" w:lineRule="exact"/>
        <w:ind w:firstLine="0"/>
      </w:pPr>
      <w:r>
        <w:t>Система поощрения социальной успешности и проявлений</w:t>
      </w:r>
      <w:r w:rsidR="003173C8">
        <w:t xml:space="preserve"> </w:t>
      </w:r>
      <w:r>
        <w:t>активной</w:t>
      </w:r>
      <w:r w:rsidR="003173C8">
        <w:t xml:space="preserve"> </w:t>
      </w:r>
      <w:r>
        <w:t>жизненной позиции обучающихся</w:t>
      </w:r>
      <w:r w:rsidR="003173C8">
        <w:t>.</w:t>
      </w:r>
    </w:p>
    <w:p w:rsidR="00F30AC2" w:rsidRDefault="00B41CFE">
      <w:pPr>
        <w:pStyle w:val="20"/>
        <w:shd w:val="clear" w:color="auto" w:fill="auto"/>
        <w:ind w:firstLine="0"/>
      </w:pPr>
      <w:r>
        <w:t>Система поощрения социальной успешности и проявлений активной жизненной позиции обучающихся призвана реализовывать стратегическую з</w:t>
      </w:r>
      <w:r w:rsidR="00626677">
        <w:t>адачу (формирование у лицеистов</w:t>
      </w:r>
      <w:r>
        <w:t xml:space="preserve"> активной жизненной позиции) и тактическую задачу (обеспечить вовлечение и активное участие обучающегося в совместной</w:t>
      </w:r>
      <w:r w:rsidR="003173C8">
        <w:t xml:space="preserve"> </w:t>
      </w:r>
      <w:r>
        <w:t>деятельности, организуемой в воспитательных целях). Система поощрения социальной успешности и проявлений активной</w:t>
      </w:r>
      <w:r w:rsidR="003173C8">
        <w:t xml:space="preserve"> </w:t>
      </w:r>
      <w:r>
        <w:t xml:space="preserve">жизненной позиции обучающихся в </w:t>
      </w:r>
      <w:r w:rsidR="00174433">
        <w:t>Лицее</w:t>
      </w:r>
      <w:r>
        <w:t xml:space="preserve"> строится на следующих принципах: </w:t>
      </w:r>
      <w:r w:rsidR="00174433">
        <w:t xml:space="preserve">                                                                                   - </w:t>
      </w: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r w:rsidR="00174433">
        <w:t xml:space="preserve">                                                - </w:t>
      </w:r>
      <w:r>
        <w:t xml:space="preserve">соответствие артефактов и процедур награждения укладу жизни </w:t>
      </w:r>
      <w:r w:rsidR="00174433">
        <w:t>Лицея</w:t>
      </w:r>
      <w:r>
        <w:t>, специфической символике, выработанной и существующей в сообществе в виде традиции;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30AC2" w:rsidRDefault="00174433">
      <w:pPr>
        <w:pStyle w:val="20"/>
        <w:shd w:val="clear" w:color="auto" w:fill="auto"/>
        <w:ind w:firstLine="0"/>
      </w:pPr>
      <w:r>
        <w:t xml:space="preserve">- </w:t>
      </w:r>
      <w:r w:rsidR="00B41CFE">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F30AC2" w:rsidRDefault="00174433">
      <w:pPr>
        <w:pStyle w:val="20"/>
        <w:shd w:val="clear" w:color="auto" w:fill="auto"/>
        <w:ind w:firstLine="0"/>
      </w:pPr>
      <w:r>
        <w:t xml:space="preserve">- </w:t>
      </w:r>
      <w:r w:rsidR="00B41CFE">
        <w:t>дифференцированность поощрений (наличие уровней и типов наград позволяет продлить стимулирующее действие системы поощрения).</w:t>
      </w:r>
    </w:p>
    <w:p w:rsidR="00F30AC2" w:rsidRDefault="00B41CFE">
      <w:pPr>
        <w:pStyle w:val="20"/>
        <w:shd w:val="clear" w:color="auto" w:fill="auto"/>
        <w:ind w:firstLine="0"/>
      </w:pPr>
      <w: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30AC2" w:rsidRDefault="00B41CFE">
      <w:pPr>
        <w:pStyle w:val="20"/>
        <w:shd w:val="clear" w:color="auto" w:fill="auto"/>
        <w:ind w:firstLine="0"/>
      </w:pPr>
      <w: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F30AC2" w:rsidRDefault="00B41CFE">
      <w:pPr>
        <w:pStyle w:val="20"/>
        <w:shd w:val="clear" w:color="auto" w:fill="auto"/>
        <w:ind w:firstLine="0"/>
      </w:pPr>
      <w: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F30AC2" w:rsidRDefault="00B41CFE">
      <w:pPr>
        <w:pStyle w:val="20"/>
        <w:shd w:val="clear" w:color="auto" w:fill="auto"/>
        <w:ind w:firstLine="0"/>
      </w:pPr>
      <w: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F30AC2" w:rsidRDefault="00B41CFE">
      <w:pPr>
        <w:pStyle w:val="20"/>
        <w:shd w:val="clear" w:color="auto" w:fill="auto"/>
        <w:ind w:firstLine="0"/>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F30AC2" w:rsidRDefault="00B41CFE">
      <w:pPr>
        <w:pStyle w:val="20"/>
        <w:numPr>
          <w:ilvl w:val="0"/>
          <w:numId w:val="20"/>
        </w:numPr>
        <w:shd w:val="clear" w:color="auto" w:fill="auto"/>
        <w:tabs>
          <w:tab w:val="left" w:pos="778"/>
        </w:tabs>
        <w:ind w:firstLine="0"/>
      </w:pPr>
      <w:r>
        <w:t xml:space="preserve">Критерии, показатели эффективности деятельности </w:t>
      </w:r>
      <w:r w:rsidR="00174433">
        <w:t>Лицея</w:t>
      </w:r>
      <w:r>
        <w:t xml:space="preserve"> в части духовно-нравственного развития, воспитания и</w:t>
      </w:r>
      <w:r w:rsidR="00174433">
        <w:t xml:space="preserve"> </w:t>
      </w:r>
      <w:r>
        <w:t>социализ</w:t>
      </w:r>
      <w:r w:rsidR="00AA47CF">
        <w:t xml:space="preserve">ации обучающихся.  Первый критерий:                                          </w:t>
      </w:r>
      <w:r>
        <w:t xml:space="preserve"> </w:t>
      </w:r>
      <w:r w:rsidR="00AA47CF">
        <w:t xml:space="preserve">                                                                                                                                                     </w:t>
      </w:r>
      <w:r>
        <w:t xml:space="preserve">- степень обеспечения в </w:t>
      </w:r>
      <w:r w:rsidR="00AA47CF">
        <w:t>Лицее</w:t>
      </w:r>
      <w: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F30AC2" w:rsidRDefault="00AA47CF">
      <w:pPr>
        <w:pStyle w:val="20"/>
        <w:shd w:val="clear" w:color="auto" w:fill="auto"/>
        <w:ind w:firstLine="0"/>
      </w:pPr>
      <w:r>
        <w:t xml:space="preserve">- </w:t>
      </w:r>
      <w:r w:rsidR="00B41CFE">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F30AC2" w:rsidRDefault="00AA47CF">
      <w:pPr>
        <w:pStyle w:val="20"/>
        <w:shd w:val="clear" w:color="auto" w:fill="auto"/>
        <w:ind w:firstLine="0"/>
      </w:pPr>
      <w:r>
        <w:t xml:space="preserve">- </w:t>
      </w:r>
      <w:r w:rsidR="00B41CFE">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F30AC2" w:rsidRDefault="00AA47CF">
      <w:pPr>
        <w:pStyle w:val="20"/>
        <w:shd w:val="clear" w:color="auto" w:fill="auto"/>
        <w:ind w:firstLine="0"/>
      </w:pPr>
      <w:r>
        <w:t xml:space="preserve">- </w:t>
      </w:r>
      <w:r w:rsidR="00B41CFE">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30AC2" w:rsidRDefault="00AA47CF">
      <w:pPr>
        <w:pStyle w:val="20"/>
        <w:shd w:val="clear" w:color="auto" w:fill="auto"/>
        <w:ind w:firstLine="0"/>
      </w:pPr>
      <w:r>
        <w:t xml:space="preserve">- </w:t>
      </w:r>
      <w:r w:rsidR="00B41CFE">
        <w:t>уровень безопасности для обучающихся среды образовательной организации, реалистичность количества и достаточность мероприятий;</w:t>
      </w:r>
    </w:p>
    <w:p w:rsidR="00F30AC2" w:rsidRDefault="00AA47CF">
      <w:pPr>
        <w:pStyle w:val="20"/>
        <w:shd w:val="clear" w:color="auto" w:fill="auto"/>
        <w:ind w:right="1200" w:firstLine="0"/>
      </w:pPr>
      <w:r>
        <w:t xml:space="preserve">- </w:t>
      </w:r>
      <w:r w:rsidR="00B41CFE">
        <w:t xml:space="preserve">согласованность мероприятий, обеспечивающих жизнь и здоровье обучающихся, </w:t>
      </w:r>
      <w:r w:rsidR="00B41CFE">
        <w:lastRenderedPageBreak/>
        <w:t>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F30AC2" w:rsidRDefault="00B41CFE">
      <w:pPr>
        <w:pStyle w:val="20"/>
        <w:shd w:val="clear" w:color="auto" w:fill="auto"/>
        <w:ind w:firstLine="0"/>
      </w:pPr>
      <w:r>
        <w:t>Второй критерий</w:t>
      </w:r>
      <w:r w:rsidR="00AA47CF">
        <w:t xml:space="preserve">:                                                                                                                                                                               </w:t>
      </w:r>
      <w:r>
        <w:t xml:space="preserve"> - степень обеспечения в </w:t>
      </w:r>
      <w:r w:rsidR="00AA47CF">
        <w:t xml:space="preserve">Лицее </w:t>
      </w:r>
      <w:r>
        <w:t>позитивных межличностных отношений обучающихся, выражается в следующих показателях: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F30AC2" w:rsidRDefault="009D4060">
      <w:pPr>
        <w:pStyle w:val="20"/>
        <w:shd w:val="clear" w:color="auto" w:fill="auto"/>
        <w:ind w:firstLine="0"/>
      </w:pPr>
      <w:r>
        <w:t xml:space="preserve">- </w:t>
      </w:r>
      <w:r w:rsidR="00B41CFE">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F30AC2" w:rsidRDefault="009D4060">
      <w:pPr>
        <w:pStyle w:val="20"/>
        <w:shd w:val="clear" w:color="auto" w:fill="auto"/>
        <w:ind w:firstLine="0"/>
      </w:pPr>
      <w:r>
        <w:t xml:space="preserve">- </w:t>
      </w:r>
      <w:r w:rsidR="00B41CFE">
        <w:t>состояние межличностных отношений обучающихся в ученических классах (позитивные, индифферентные, враждебные);</w:t>
      </w:r>
    </w:p>
    <w:p w:rsidR="00F30AC2" w:rsidRDefault="009D4060">
      <w:pPr>
        <w:pStyle w:val="20"/>
        <w:shd w:val="clear" w:color="auto" w:fill="auto"/>
        <w:ind w:firstLine="0"/>
      </w:pPr>
      <w:r>
        <w:t xml:space="preserve">- </w:t>
      </w:r>
      <w:r w:rsidR="00B41CFE">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F30AC2" w:rsidRDefault="009D4060">
      <w:pPr>
        <w:pStyle w:val="20"/>
        <w:shd w:val="clear" w:color="auto" w:fill="auto"/>
        <w:ind w:firstLine="0"/>
      </w:pPr>
      <w:r>
        <w:t xml:space="preserve">- </w:t>
      </w:r>
      <w:r w:rsidR="00B41CFE">
        <w:t>согласованность мероприятий, обеспечивающих позитивные межличностные отношения обучающихся, с психологом.</w:t>
      </w:r>
    </w:p>
    <w:p w:rsidR="00F30AC2" w:rsidRDefault="00B41CFE">
      <w:pPr>
        <w:pStyle w:val="20"/>
        <w:shd w:val="clear" w:color="auto" w:fill="auto"/>
        <w:ind w:firstLine="0"/>
      </w:pPr>
      <w:r>
        <w:t>Третий критерий</w:t>
      </w:r>
      <w:r w:rsidR="009D4060">
        <w:t xml:space="preserve">:                                                                                                                                                                              </w:t>
      </w:r>
      <w:r>
        <w:t xml:space="preserve"> - степень содействия обучающимся в освоении программ общего и дополнительного образования выражается в следующих показателях: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r w:rsidR="009D4060">
        <w:t xml:space="preserve">                                                                                                                                                                                           - </w:t>
      </w:r>
      <w: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F30AC2" w:rsidRDefault="009D4060">
      <w:pPr>
        <w:pStyle w:val="20"/>
        <w:shd w:val="clear" w:color="auto" w:fill="auto"/>
        <w:ind w:firstLine="0"/>
      </w:pPr>
      <w:r>
        <w:t xml:space="preserve">- </w:t>
      </w:r>
      <w:r w:rsidR="00B41CFE">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r>
        <w:t xml:space="preserve">                                              </w:t>
      </w:r>
      <w:r w:rsidR="00B41CFE">
        <w:t xml:space="preserve"> </w:t>
      </w:r>
      <w:r>
        <w:t xml:space="preserve">- </w:t>
      </w:r>
      <w:r w:rsidR="00B41CFE">
        <w:t>согласованность мероприятий содействия обучающимся в освоении программ общего и дополнительного образования с учителями предметниками</w:t>
      </w:r>
      <w:r>
        <w:t xml:space="preserve">. Преподавателями, воспитателями </w:t>
      </w:r>
      <w:r w:rsidR="00B41CFE">
        <w:t xml:space="preserve"> и родителями обучающихся;</w:t>
      </w:r>
      <w:r>
        <w:t xml:space="preserve">                                                                                                                                                                     </w:t>
      </w:r>
      <w:r w:rsidR="00B41CFE">
        <w:t xml:space="preserve"> </w:t>
      </w:r>
      <w:r>
        <w:t xml:space="preserve">- </w:t>
      </w:r>
      <w:r w:rsidR="00B41CFE">
        <w:t>вовлечение родителей в деятельности по обеспечению успеха обучающихся в освоению образовательной программы основного общего образования.</w:t>
      </w:r>
    </w:p>
    <w:p w:rsidR="00F30AC2" w:rsidRDefault="00B41CFE">
      <w:pPr>
        <w:pStyle w:val="20"/>
        <w:shd w:val="clear" w:color="auto" w:fill="auto"/>
        <w:ind w:firstLine="0"/>
      </w:pPr>
      <w:r>
        <w:t>Четвертый критерий</w:t>
      </w:r>
      <w:r w:rsidR="009D4060">
        <w:t xml:space="preserve">.                                                                                                                                                                    </w:t>
      </w:r>
      <w:r w:rsidR="009D4060">
        <w:lastRenderedPageBreak/>
        <w:t>С</w:t>
      </w:r>
      <w:r>
        <w:t xml:space="preserve">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r w:rsidR="009D4060">
        <w:t xml:space="preserve">                                                                                                                - </w:t>
      </w:r>
      <w:r>
        <w:t>уровень информированности педагогов о предпосылках и проблемах</w:t>
      </w:r>
      <w:r w:rsidR="009D4060">
        <w:t xml:space="preserve"> </w:t>
      </w:r>
      <w: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r w:rsidR="009D4060">
        <w:t xml:space="preserve">                                                      - </w:t>
      </w:r>
      <w: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sidR="009D4060">
        <w:t>Лицее</w:t>
      </w:r>
      <w:r>
        <w:t>, ученическом классе, учебной группе;</w:t>
      </w:r>
      <w:r w:rsidR="009D4060">
        <w:t xml:space="preserve">                                                                                                                                    </w:t>
      </w:r>
      <w:r>
        <w:t xml:space="preserve"> </w:t>
      </w:r>
      <w:r w:rsidR="009D4060">
        <w:t xml:space="preserve">- </w:t>
      </w:r>
      <w:r>
        <w:t>при формулировке задач учтены возрастные особенности, традиции образовательной организации, специфика класса; 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9D4060">
        <w:t xml:space="preserve"> </w:t>
      </w:r>
      <w:r>
        <w:t>обучающихся;</w:t>
      </w:r>
      <w:r w:rsidR="009D4060">
        <w:t xml:space="preserve">                                                                                                                                                             </w:t>
      </w:r>
      <w:r>
        <w:t xml:space="preserve"> </w:t>
      </w:r>
      <w:r w:rsidR="009D4060">
        <w:t xml:space="preserve">- </w:t>
      </w:r>
      <w: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w:t>
      </w:r>
    </w:p>
    <w:p w:rsidR="00F30AC2" w:rsidRDefault="009D4060">
      <w:pPr>
        <w:pStyle w:val="20"/>
        <w:shd w:val="clear" w:color="auto" w:fill="auto"/>
        <w:spacing w:after="240"/>
        <w:ind w:firstLine="0"/>
      </w:pPr>
      <w:r>
        <w:t xml:space="preserve">- </w:t>
      </w:r>
      <w:r w:rsidR="00B41CFE">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F30AC2" w:rsidRDefault="00B41CFE">
      <w:pPr>
        <w:pStyle w:val="20"/>
        <w:numPr>
          <w:ilvl w:val="0"/>
          <w:numId w:val="20"/>
        </w:numPr>
        <w:shd w:val="clear" w:color="auto" w:fill="auto"/>
        <w:tabs>
          <w:tab w:val="left" w:pos="774"/>
        </w:tabs>
        <w:ind w:firstLine="0"/>
      </w:pPr>
      <w:r>
        <w:t>Методика и инструментарий мониторинга духовно-нравственного</w:t>
      </w:r>
      <w:r w:rsidR="009D4060">
        <w:t xml:space="preserve"> </w:t>
      </w:r>
      <w:r>
        <w:t>развития, воспитания и социализации обучающихся</w:t>
      </w:r>
    </w:p>
    <w:p w:rsidR="00F30AC2" w:rsidRDefault="00B41CFE">
      <w:pPr>
        <w:pStyle w:val="20"/>
        <w:shd w:val="clear" w:color="auto" w:fill="auto"/>
        <w:ind w:firstLine="0"/>
      </w:pPr>
      <w: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r w:rsidR="009D4060">
        <w:t xml:space="preserve">                                                      - </w:t>
      </w:r>
      <w: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w:t>
      </w:r>
      <w:r w:rsidR="009D4060">
        <w:t>Лицейских сообществ</w:t>
      </w:r>
      <w:r>
        <w:t xml:space="preserve">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w:t>
      </w:r>
      <w:r w:rsidR="009D4060">
        <w:t>Лицея</w:t>
      </w:r>
      <w:r>
        <w:t xml:space="preserve">;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w:t>
      </w:r>
      <w:r w:rsidR="009D4060">
        <w:t>Лицея</w:t>
      </w:r>
      <w:r>
        <w:t xml:space="preserve"> и другими обстоятельствами;</w:t>
      </w:r>
      <w:r w:rsidR="009D4060">
        <w:t xml:space="preserve">                                                                                                                 </w:t>
      </w:r>
      <w:r>
        <w:t xml:space="preserve"> </w:t>
      </w:r>
      <w:r w:rsidR="009D4060">
        <w:t xml:space="preserve">- </w:t>
      </w:r>
      <w: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F30AC2" w:rsidRDefault="009D4060">
      <w:pPr>
        <w:pStyle w:val="20"/>
        <w:shd w:val="clear" w:color="auto" w:fill="auto"/>
        <w:ind w:firstLine="0"/>
      </w:pPr>
      <w:r>
        <w:t xml:space="preserve">- </w:t>
      </w:r>
      <w:r w:rsidR="00B41CFE">
        <w:t>мониторингу предлагается придать общественно-административный</w:t>
      </w:r>
      <w:r>
        <w:t xml:space="preserve"> </w:t>
      </w:r>
      <w:r w:rsidR="00B41CFE">
        <w:t xml:space="preserve">характер, включив и объединив в этой работе администрацию </w:t>
      </w:r>
      <w:r>
        <w:t>Лицея</w:t>
      </w:r>
      <w:r w:rsidR="00B41CFE">
        <w:t xml:space="preserve">, родительскую общественность, представителей различных служб (медика, психолога, социального педагога и т. п.); </w:t>
      </w:r>
      <w:r>
        <w:t xml:space="preserve">                             - </w:t>
      </w:r>
      <w:r w:rsidR="00B41CFE">
        <w:t>мониторинг должен предлагать чрезвычайно простые, прозрачные, формализованные процедуры диагностики;</w:t>
      </w:r>
    </w:p>
    <w:p w:rsidR="00F30AC2" w:rsidRDefault="009D4060">
      <w:pPr>
        <w:pStyle w:val="20"/>
        <w:shd w:val="clear" w:color="auto" w:fill="auto"/>
        <w:ind w:firstLine="0"/>
      </w:pPr>
      <w:r>
        <w:t xml:space="preserve">- </w:t>
      </w:r>
      <w:r w:rsidR="00B41CFE">
        <w:t>предлагаемый мониторинг не должен существенно увеличить объем</w:t>
      </w:r>
      <w:r>
        <w:t xml:space="preserve"> </w:t>
      </w:r>
      <w:r w:rsidR="00B41CFE">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r>
        <w:t xml:space="preserve">                                                    - </w:t>
      </w:r>
      <w:r w:rsidR="00B41CFE">
        <w:t xml:space="preserve">не целесообразно возлагать на педагогических работников </w:t>
      </w:r>
      <w:r>
        <w:t>Лицея</w:t>
      </w:r>
      <w:r w:rsidR="00B41CFE">
        <w:t xml:space="preserve"> исключительную </w:t>
      </w:r>
      <w:r w:rsidR="00B41CFE">
        <w:lastRenderedPageBreak/>
        <w:t>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30AC2" w:rsidRDefault="009D4060">
      <w:pPr>
        <w:pStyle w:val="20"/>
        <w:shd w:val="clear" w:color="auto" w:fill="auto"/>
        <w:ind w:firstLine="0"/>
      </w:pPr>
      <w:r>
        <w:t xml:space="preserve">- </w:t>
      </w:r>
      <w:r w:rsidR="00B41CFE">
        <w:t xml:space="preserve"> ходе мониторинга важно исходить из фактической несравнимости результатов духовно</w:t>
      </w:r>
      <w:r w:rsidR="00B41CFE">
        <w:softHyphen/>
        <w:t>нравственного</w:t>
      </w:r>
      <w:r>
        <w:t xml:space="preserve"> </w:t>
      </w:r>
      <w:r w:rsidR="00B41CFE">
        <w:t xml:space="preserve"> развития, воспитания и с</w:t>
      </w:r>
      <w:r w:rsidR="00BF119E">
        <w:t xml:space="preserve">оциализации в </w:t>
      </w:r>
      <w:r w:rsidR="00B41CFE">
        <w:t>ученических сообществах и по отношению к разным обучающимся (школа, коллектив, обучающийся могут сравниваться только сами с собой);</w:t>
      </w:r>
    </w:p>
    <w:p w:rsidR="00F30AC2" w:rsidRDefault="00BF119E">
      <w:pPr>
        <w:pStyle w:val="20"/>
        <w:shd w:val="clear" w:color="auto" w:fill="auto"/>
        <w:ind w:right="1340" w:firstLine="0"/>
        <w:jc w:val="both"/>
      </w:pPr>
      <w:r>
        <w:t xml:space="preserve">- </w:t>
      </w:r>
      <w:r w:rsidR="00B41CFE">
        <w:t>работа предусматривает постепенное совершенствование методики</w:t>
      </w:r>
      <w:r>
        <w:t xml:space="preserve"> </w:t>
      </w:r>
      <w:r w:rsidR="00B41CFE">
        <w:t>мониторинга (предполагается поэтапное внедрение данного средства в практику деятельности общеобразовательных организаций).</w:t>
      </w:r>
    </w:p>
    <w:p w:rsidR="00F30AC2" w:rsidRDefault="00B41CFE">
      <w:pPr>
        <w:pStyle w:val="20"/>
        <w:shd w:val="clear" w:color="auto" w:fill="auto"/>
        <w:ind w:firstLine="0"/>
      </w:pPr>
      <w:r>
        <w:t>Инструментарий мониторинга духовно-нравственного развития, воспитания и социализации обучающихся</w:t>
      </w:r>
      <w:r w:rsidR="00BF119E">
        <w:t xml:space="preserve"> </w:t>
      </w:r>
      <w:r>
        <w:t>включает следующие элементы:</w:t>
      </w:r>
    </w:p>
    <w:p w:rsidR="00F30AC2" w:rsidRDefault="00BF119E">
      <w:pPr>
        <w:pStyle w:val="20"/>
        <w:shd w:val="clear" w:color="auto" w:fill="auto"/>
        <w:ind w:firstLine="0"/>
      </w:pPr>
      <w:r>
        <w:t xml:space="preserve">- </w:t>
      </w:r>
      <w:r w:rsidR="00B41CFE">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r>
        <w:t xml:space="preserve">                                  - </w:t>
      </w:r>
      <w:r w:rsidR="00B41CFE">
        <w:t>периодический контроль за исполнением планов деятельности, обеспечивающей духовно</w:t>
      </w:r>
      <w:r w:rsidR="00B41CFE">
        <w:softHyphen/>
        <w:t xml:space="preserve">нравственное развитие, воспитание и социализацию обучающихся; </w:t>
      </w:r>
      <w:r>
        <w:t xml:space="preserve">                                                                     - </w:t>
      </w:r>
      <w:r w:rsidR="00B41CFE">
        <w:t>профессиональная и общественная экспертиза отчетов об обеспечении</w:t>
      </w:r>
      <w:r>
        <w:t xml:space="preserve"> </w:t>
      </w:r>
      <w:r w:rsidR="00B41CFE">
        <w:t xml:space="preserve">духовно- 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w:t>
      </w:r>
      <w:r>
        <w:t>Лицея</w:t>
      </w:r>
      <w:r w:rsidR="00B41CFE">
        <w:t>, ученических групп (коллективов), отдельных</w:t>
      </w:r>
      <w:r>
        <w:t xml:space="preserve"> </w:t>
      </w:r>
      <w:r w:rsidR="00B41CFE">
        <w:t>обучающихся.</w:t>
      </w:r>
    </w:p>
    <w:p w:rsidR="00F30AC2" w:rsidRDefault="00B41CFE">
      <w:pPr>
        <w:pStyle w:val="20"/>
        <w:numPr>
          <w:ilvl w:val="0"/>
          <w:numId w:val="20"/>
        </w:numPr>
        <w:shd w:val="clear" w:color="auto" w:fill="auto"/>
        <w:tabs>
          <w:tab w:val="left" w:pos="774"/>
        </w:tabs>
        <w:ind w:firstLine="0"/>
      </w:pPr>
      <w:r>
        <w:t>Планируемые результаты духовно-нравственного развития,</w:t>
      </w:r>
      <w:r w:rsidR="00BF119E">
        <w:t xml:space="preserve"> </w:t>
      </w:r>
      <w:r>
        <w:t>воспитания и социализации обучающихся, формирования</w:t>
      </w:r>
      <w:r w:rsidR="00BF119E">
        <w:t xml:space="preserve"> </w:t>
      </w:r>
      <w:r>
        <w:t>экологической культуры, культуры здорового и безопасного образа</w:t>
      </w:r>
      <w:r w:rsidR="00BF119E">
        <w:t xml:space="preserve"> </w:t>
      </w:r>
      <w:r>
        <w:t>жизни обучающихся</w:t>
      </w:r>
    </w:p>
    <w:p w:rsidR="00F30AC2" w:rsidRDefault="00B41CFE">
      <w:pPr>
        <w:pStyle w:val="20"/>
        <w:numPr>
          <w:ilvl w:val="0"/>
          <w:numId w:val="23"/>
        </w:numPr>
        <w:shd w:val="clear" w:color="auto" w:fill="auto"/>
        <w:tabs>
          <w:tab w:val="left" w:pos="298"/>
        </w:tabs>
        <w:ind w:firstLine="0"/>
      </w:pPr>
      <w: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30AC2" w:rsidRDefault="00B41CFE">
      <w:pPr>
        <w:pStyle w:val="20"/>
        <w:numPr>
          <w:ilvl w:val="0"/>
          <w:numId w:val="23"/>
        </w:numPr>
        <w:shd w:val="clear" w:color="auto" w:fill="auto"/>
        <w:tabs>
          <w:tab w:val="left" w:pos="298"/>
        </w:tabs>
        <w:ind w:firstLine="0"/>
      </w:pPr>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F30AC2" w:rsidRDefault="00B41CFE">
      <w:pPr>
        <w:pStyle w:val="20"/>
        <w:numPr>
          <w:ilvl w:val="0"/>
          <w:numId w:val="23"/>
        </w:numPr>
        <w:shd w:val="clear" w:color="auto" w:fill="auto"/>
        <w:tabs>
          <w:tab w:val="left" w:pos="303"/>
        </w:tabs>
        <w:ind w:firstLine="0"/>
      </w:pPr>
      <w: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w:t>
      </w:r>
      <w:r>
        <w:lastRenderedPageBreak/>
        <w:t>предпочтений с учетом устойчивых познавательных интересов.</w:t>
      </w:r>
    </w:p>
    <w:p w:rsidR="00F30AC2" w:rsidRDefault="00B41CFE">
      <w:pPr>
        <w:pStyle w:val="20"/>
        <w:numPr>
          <w:ilvl w:val="0"/>
          <w:numId w:val="23"/>
        </w:numPr>
        <w:shd w:val="clear" w:color="auto" w:fill="auto"/>
        <w:tabs>
          <w:tab w:val="left" w:pos="298"/>
        </w:tabs>
        <w:ind w:firstLine="0"/>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r w:rsidR="00BF119E">
        <w:t xml:space="preserve"> </w:t>
      </w:r>
      <w:r>
        <w:t>потребительс</w:t>
      </w:r>
      <w:r w:rsidR="00BF119E">
        <w:t>тве.  С</w:t>
      </w:r>
      <w:r>
        <w:t>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w:t>
      </w:r>
      <w:r w:rsidR="00BF119E">
        <w:t xml:space="preserve"> и российской государственности,</w:t>
      </w:r>
      <w: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30AC2" w:rsidRDefault="00B41CFE">
      <w:pPr>
        <w:pStyle w:val="20"/>
        <w:shd w:val="clear" w:color="auto" w:fill="auto"/>
        <w:ind w:firstLine="0"/>
      </w:pPr>
      <w:r>
        <w:t>4. Сформированность целостного мировоззрения, соответствующего</w:t>
      </w:r>
      <w:r w:rsidR="00BF119E">
        <w:t xml:space="preserve"> </w:t>
      </w:r>
      <w:r>
        <w:t xml:space="preserve">современному уровню развития </w:t>
      </w:r>
      <w:r w:rsidR="00BF119E">
        <w:t xml:space="preserve">культуры, </w:t>
      </w:r>
      <w:r>
        <w:t>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w:t>
      </w:r>
      <w:r>
        <w:softHyphen/>
        <w:t>смысловых установок, отражающих личностные и гражданские позиции в деятельности, правосознание.</w:t>
      </w:r>
    </w:p>
    <w:p w:rsidR="00F30AC2" w:rsidRDefault="00B41CFE">
      <w:pPr>
        <w:pStyle w:val="20"/>
        <w:numPr>
          <w:ilvl w:val="0"/>
          <w:numId w:val="23"/>
        </w:numPr>
        <w:shd w:val="clear" w:color="auto" w:fill="auto"/>
        <w:tabs>
          <w:tab w:val="left" w:pos="289"/>
        </w:tabs>
        <w:ind w:firstLine="0"/>
      </w:pPr>
      <w: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30AC2" w:rsidRDefault="00B41CFE">
      <w:pPr>
        <w:pStyle w:val="20"/>
        <w:numPr>
          <w:ilvl w:val="0"/>
          <w:numId w:val="23"/>
        </w:numPr>
        <w:shd w:val="clear" w:color="auto" w:fill="auto"/>
        <w:tabs>
          <w:tab w:val="left" w:pos="298"/>
        </w:tabs>
        <w:ind w:firstLine="0"/>
      </w:pPr>
      <w: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BF119E">
        <w:t xml:space="preserve"> обучающиеся.  В</w:t>
      </w:r>
      <w:r>
        <w:t>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w:t>
      </w:r>
      <w:r w:rsidR="00BF119E">
        <w:t>ре организаторской деятельности.  И</w:t>
      </w:r>
      <w:r>
        <w:t>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30AC2" w:rsidRDefault="00B41CFE">
      <w:pPr>
        <w:pStyle w:val="20"/>
        <w:numPr>
          <w:ilvl w:val="0"/>
          <w:numId w:val="23"/>
        </w:numPr>
        <w:shd w:val="clear" w:color="auto" w:fill="auto"/>
        <w:tabs>
          <w:tab w:val="left" w:pos="298"/>
        </w:tabs>
        <w:ind w:firstLine="0"/>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30AC2" w:rsidRDefault="00B41CFE">
      <w:pPr>
        <w:pStyle w:val="20"/>
        <w:numPr>
          <w:ilvl w:val="0"/>
          <w:numId w:val="23"/>
        </w:numPr>
        <w:shd w:val="clear" w:color="auto" w:fill="auto"/>
        <w:tabs>
          <w:tab w:val="left" w:pos="303"/>
        </w:tabs>
        <w:ind w:firstLine="0"/>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w:t>
      </w:r>
      <w:r w:rsidR="00BF119E">
        <w:t xml:space="preserve"> разные этнокультурные традиции. С</w:t>
      </w:r>
      <w:r>
        <w:t xml:space="preserve">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r>
        <w:lastRenderedPageBreak/>
        <w:t>развитость эстетического, эмоционально-ценно</w:t>
      </w:r>
      <w:r w:rsidR="00BF119E">
        <w:t>стного видения окружающего мира. С</w:t>
      </w:r>
      <w:r>
        <w:t>пособность к эмоционально-ценностному освоению мира, самовыражению и ориентации в художественном и нра</w:t>
      </w:r>
      <w:r w:rsidR="00BF119E">
        <w:t>вственном пространстве культуры,</w:t>
      </w:r>
      <w:r>
        <w:t xml:space="preserve"> уважение к истории культуры своего Отечества, выраженной в том чис</w:t>
      </w:r>
      <w:r w:rsidR="00BF119E">
        <w:t>ле в понимании красоты человека.  Р</w:t>
      </w:r>
      <w:r>
        <w:t>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30AC2" w:rsidRDefault="00B41CFE">
      <w:pPr>
        <w:pStyle w:val="20"/>
        <w:numPr>
          <w:ilvl w:val="0"/>
          <w:numId w:val="23"/>
        </w:numPr>
        <w:shd w:val="clear" w:color="auto" w:fill="auto"/>
        <w:tabs>
          <w:tab w:val="left" w:pos="298"/>
        </w:tabs>
        <w:ind w:firstLine="0"/>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softHyphen/>
        <w:t>эстетическому отражению природы, к занятиям туризмом, в том числе экотуризмом, к осуществлению природоохранной деятельности).</w:t>
      </w:r>
    </w:p>
    <w:p w:rsidR="00C93850" w:rsidRDefault="00C93850" w:rsidP="00C93850">
      <w:pPr>
        <w:pStyle w:val="20"/>
        <w:shd w:val="clear" w:color="auto" w:fill="auto"/>
        <w:tabs>
          <w:tab w:val="left" w:pos="298"/>
        </w:tabs>
        <w:ind w:firstLine="0"/>
      </w:pPr>
    </w:p>
    <w:p w:rsidR="00C93850" w:rsidRDefault="00C93850" w:rsidP="00C93850">
      <w:pPr>
        <w:pStyle w:val="20"/>
        <w:numPr>
          <w:ilvl w:val="0"/>
          <w:numId w:val="18"/>
        </w:numPr>
        <w:shd w:val="clear" w:color="auto" w:fill="auto"/>
        <w:tabs>
          <w:tab w:val="left" w:pos="471"/>
        </w:tabs>
        <w:ind w:firstLine="0"/>
        <w:jc w:val="both"/>
      </w:pPr>
      <w:r>
        <w:t>Программа коррекционной работы</w:t>
      </w:r>
    </w:p>
    <w:p w:rsidR="00C93850" w:rsidRDefault="00C93850" w:rsidP="00C93850">
      <w:pPr>
        <w:pStyle w:val="20"/>
        <w:shd w:val="clear" w:color="auto" w:fill="auto"/>
        <w:ind w:firstLine="0"/>
      </w:pPr>
      <w:r>
        <w:t>Программа коррекционной работы (ПКР) является неотъемлемым структурным компонентом основной образовательной программы Лицея. ПКР разрабатывается для обучающихся с ограниченными возможностями здоровья (далее - ОВЗ).</w:t>
      </w:r>
    </w:p>
    <w:p w:rsidR="00C93850" w:rsidRDefault="00C93850" w:rsidP="00C93850">
      <w:pPr>
        <w:pStyle w:val="20"/>
        <w:shd w:val="clear" w:color="auto" w:fill="auto"/>
        <w:ind w:firstLine="0"/>
      </w:pPr>
      <w: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93850" w:rsidRDefault="00C93850" w:rsidP="00C93850">
      <w:pPr>
        <w:pStyle w:val="20"/>
        <w:shd w:val="clear" w:color="auto" w:fill="auto"/>
        <w:ind w:firstLine="0"/>
      </w:pPr>
      <w: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93850" w:rsidRDefault="00C93850" w:rsidP="00C93850">
      <w:pPr>
        <w:pStyle w:val="20"/>
        <w:shd w:val="clear" w:color="auto" w:fill="auto"/>
        <w:ind w:firstLine="0"/>
      </w:pPr>
      <w:r>
        <w:t>ПКР вариативна по форме и по содержанию в зависимости от состава обучающихся с ОВЗ, региональной специфики и возможностей Лицея.</w:t>
      </w:r>
    </w:p>
    <w:p w:rsidR="00C93850" w:rsidRDefault="00C93850" w:rsidP="00C93850">
      <w:pPr>
        <w:pStyle w:val="20"/>
        <w:shd w:val="clear" w:color="auto" w:fill="auto"/>
        <w:ind w:firstLine="0"/>
      </w:pPr>
      <w: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C93850" w:rsidRDefault="00C93850" w:rsidP="00C93850">
      <w:pPr>
        <w:pStyle w:val="20"/>
        <w:shd w:val="clear" w:color="auto" w:fill="auto"/>
        <w:ind w:firstLine="0"/>
        <w:jc w:val="both"/>
      </w:pPr>
      <w:r>
        <w:t>ПКР разрабатывается на период получения основного общего образованияи включает в себя следующие разделы.</w:t>
      </w:r>
    </w:p>
    <w:p w:rsidR="00C93850" w:rsidRDefault="00C93850" w:rsidP="00C93850">
      <w:pPr>
        <w:pStyle w:val="20"/>
        <w:shd w:val="clear" w:color="auto" w:fill="auto"/>
        <w:ind w:firstLine="0"/>
      </w:pPr>
      <w:r>
        <w:t>2.4.1. Цели и задачи программы коррекционной работы с обучающимися при получении основного общего образования</w:t>
      </w:r>
    </w:p>
    <w:p w:rsidR="00C93850" w:rsidRDefault="00C93850" w:rsidP="00C93850">
      <w:pPr>
        <w:pStyle w:val="20"/>
        <w:shd w:val="clear" w:color="auto" w:fill="auto"/>
        <w:ind w:firstLine="0"/>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93850" w:rsidRDefault="00C93850" w:rsidP="00C93850">
      <w:pPr>
        <w:pStyle w:val="20"/>
        <w:shd w:val="clear" w:color="auto" w:fill="auto"/>
        <w:ind w:firstLine="0"/>
      </w:pPr>
      <w:r>
        <w:t>Цель определяет (указывает) результат работы, ее не рекомендуется подменять направлениями работы или процессом ее реализации.</w:t>
      </w:r>
    </w:p>
    <w:p w:rsidR="00C93850" w:rsidRDefault="00C93850" w:rsidP="00C93850">
      <w:pPr>
        <w:pStyle w:val="20"/>
        <w:shd w:val="clear" w:color="auto" w:fill="auto"/>
        <w:ind w:firstLine="0"/>
      </w:pPr>
      <w: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lastRenderedPageBreak/>
        <w:t>информационно-просветительское). При составлении программы коррекционной работы могут быть выделены следующие задачи:</w:t>
      </w:r>
    </w:p>
    <w:p w:rsidR="00C93850" w:rsidRDefault="00C93850" w:rsidP="00C93850">
      <w:pPr>
        <w:pStyle w:val="20"/>
        <w:shd w:val="clear" w:color="auto" w:fill="auto"/>
        <w:ind w:firstLine="0"/>
      </w:pPr>
      <w: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C93850" w:rsidRDefault="00C93850" w:rsidP="00C93850">
      <w:pPr>
        <w:pStyle w:val="20"/>
        <w:shd w:val="clear" w:color="auto" w:fill="auto"/>
        <w:ind w:firstLine="0"/>
      </w:pPr>
      <w:r>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C93850" w:rsidRDefault="00C93850" w:rsidP="00C93850">
      <w:pPr>
        <w:pStyle w:val="20"/>
        <w:shd w:val="clear" w:color="auto" w:fill="auto"/>
        <w:ind w:firstLine="0"/>
      </w:pPr>
      <w:r>
        <w:t>-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w:t>
      </w:r>
    </w:p>
    <w:p w:rsidR="00C93850" w:rsidRDefault="00C93850" w:rsidP="00C93850">
      <w:pPr>
        <w:pStyle w:val="20"/>
        <w:shd w:val="clear" w:color="auto" w:fill="auto"/>
        <w:tabs>
          <w:tab w:val="left" w:pos="298"/>
        </w:tabs>
        <w:ind w:firstLine="0"/>
      </w:pPr>
    </w:p>
    <w:p w:rsidR="00C93850" w:rsidRDefault="00C93850" w:rsidP="00C93850">
      <w:pPr>
        <w:pStyle w:val="20"/>
        <w:shd w:val="clear" w:color="auto" w:fill="auto"/>
        <w:ind w:firstLine="0"/>
      </w:pPr>
      <w:r>
        <w:t>- реализация комплексной системы мероприятий по социальной адаптации и профессиональной ориентации обучающихся с ОВЗ;</w:t>
      </w:r>
    </w:p>
    <w:p w:rsidR="00C93850" w:rsidRDefault="00C93850" w:rsidP="00C93850">
      <w:pPr>
        <w:pStyle w:val="20"/>
        <w:shd w:val="clear" w:color="auto" w:fill="auto"/>
        <w:ind w:firstLine="0"/>
      </w:pPr>
      <w:r>
        <w:t>- обеспечение сетевого взаимодействия специалистов разного профиля в комплексной работе с обучающимися с ОВЗ;</w:t>
      </w:r>
    </w:p>
    <w:p w:rsidR="00C93850" w:rsidRDefault="00C93850" w:rsidP="00C93850">
      <w:pPr>
        <w:pStyle w:val="20"/>
        <w:shd w:val="clear" w:color="auto" w:fill="auto"/>
        <w:ind w:firstLine="0"/>
      </w:pPr>
      <w:r>
        <w:t>- осуществление информационно-просветительской и консультативной работы с родителями (законными представителями) обучающихся с ОВЗ.</w:t>
      </w:r>
    </w:p>
    <w:p w:rsidR="00C93850" w:rsidRDefault="00C93850" w:rsidP="00C93850">
      <w:pPr>
        <w:pStyle w:val="20"/>
        <w:shd w:val="clear" w:color="auto" w:fill="auto"/>
        <w:ind w:firstLine="0"/>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C93850" w:rsidRDefault="00C93850" w:rsidP="00C93850">
      <w:pPr>
        <w:pStyle w:val="20"/>
        <w:shd w:val="clear" w:color="auto" w:fill="auto"/>
        <w:tabs>
          <w:tab w:val="left" w:pos="298"/>
        </w:tabs>
        <w:ind w:firstLine="0"/>
      </w:pPr>
    </w:p>
    <w:p w:rsidR="00C93850" w:rsidRDefault="00C93850" w:rsidP="00C93850">
      <w:pPr>
        <w:pStyle w:val="20"/>
        <w:shd w:val="clear" w:color="auto" w:fill="auto"/>
        <w:ind w:firstLine="0"/>
      </w:pPr>
      <w: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C93850" w:rsidRDefault="00C93850" w:rsidP="00C93850">
      <w:pPr>
        <w:pStyle w:val="20"/>
        <w:shd w:val="clear" w:color="auto" w:fill="auto"/>
        <w:ind w:firstLine="0"/>
      </w:pPr>
      <w:r>
        <w:t>-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C93850" w:rsidRDefault="00C93850" w:rsidP="00C93850">
      <w:pPr>
        <w:pStyle w:val="20"/>
        <w:shd w:val="clear" w:color="auto" w:fill="auto"/>
        <w:ind w:firstLine="0"/>
      </w:pPr>
      <w:r>
        <w:t>- принцип обходного пути - формирование новой функциональной системы в обход пострадавшего звена, опоры на сохранные анализаторы;</w:t>
      </w:r>
    </w:p>
    <w:p w:rsidR="00C93850" w:rsidRDefault="00C93850" w:rsidP="00C93850">
      <w:pPr>
        <w:pStyle w:val="20"/>
        <w:shd w:val="clear" w:color="auto" w:fill="auto"/>
        <w:ind w:firstLine="0"/>
      </w:pPr>
      <w:r>
        <w:t>- 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C93850" w:rsidRDefault="00C93850" w:rsidP="00C93850">
      <w:pPr>
        <w:pStyle w:val="20"/>
        <w:numPr>
          <w:ilvl w:val="0"/>
          <w:numId w:val="24"/>
        </w:numPr>
        <w:shd w:val="clear" w:color="auto" w:fill="auto"/>
        <w:tabs>
          <w:tab w:val="left" w:pos="664"/>
        </w:tabs>
        <w:ind w:firstLine="0"/>
      </w:pPr>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C93850" w:rsidRDefault="00C93850" w:rsidP="00C93850">
      <w:pPr>
        <w:pStyle w:val="20"/>
        <w:shd w:val="clear" w:color="auto" w:fill="auto"/>
        <w:tabs>
          <w:tab w:val="left" w:pos="298"/>
        </w:tabs>
        <w:ind w:firstLine="0"/>
        <w:sectPr w:rsidR="00C93850">
          <w:type w:val="continuous"/>
          <w:pgSz w:w="12240" w:h="15840"/>
          <w:pgMar w:top="1142" w:right="842" w:bottom="1099" w:left="1658" w:header="0" w:footer="3" w:gutter="0"/>
          <w:cols w:space="720"/>
          <w:noEndnote/>
          <w:docGrid w:linePitch="360"/>
        </w:sectPr>
      </w:pPr>
    </w:p>
    <w:p w:rsidR="00F30AC2" w:rsidRDefault="00B41CFE">
      <w:pPr>
        <w:pStyle w:val="20"/>
        <w:shd w:val="clear" w:color="auto" w:fill="auto"/>
        <w:ind w:firstLine="0"/>
      </w:pPr>
      <w:r>
        <w:lastRenderedPageBreak/>
        <w:t>Характеристика содержания направлений коррекционной работы Диагностическая работа может включать в себя следующее:</w:t>
      </w:r>
    </w:p>
    <w:p w:rsidR="00F30AC2" w:rsidRDefault="00BF119E">
      <w:pPr>
        <w:pStyle w:val="20"/>
        <w:shd w:val="clear" w:color="auto" w:fill="auto"/>
        <w:ind w:firstLine="0"/>
      </w:pPr>
      <w:r>
        <w:t xml:space="preserve">- </w:t>
      </w:r>
      <w:r w:rsidR="00B41CFE">
        <w:t>выявление особых образовательных потребностей обучающихся с ОВЗпри освоении</w:t>
      </w:r>
    </w:p>
    <w:p w:rsidR="00F30AC2" w:rsidRDefault="00B41CFE">
      <w:pPr>
        <w:pStyle w:val="20"/>
        <w:shd w:val="clear" w:color="auto" w:fill="auto"/>
        <w:ind w:firstLine="0"/>
      </w:pPr>
      <w:r>
        <w:t>основной образовательной программы основного общего образования;</w:t>
      </w:r>
    </w:p>
    <w:p w:rsidR="00F30AC2" w:rsidRDefault="00BF119E">
      <w:pPr>
        <w:pStyle w:val="20"/>
        <w:shd w:val="clear" w:color="auto" w:fill="auto"/>
        <w:ind w:firstLine="0"/>
      </w:pPr>
      <w:r>
        <w:t xml:space="preserve">- </w:t>
      </w:r>
      <w:r w:rsidR="00B41CFE">
        <w:t>проведение комплексной социально-психолого-педагогической диагностики нарушений в</w:t>
      </w:r>
    </w:p>
    <w:p w:rsidR="00F30AC2" w:rsidRDefault="00B41CFE">
      <w:pPr>
        <w:pStyle w:val="20"/>
        <w:shd w:val="clear" w:color="auto" w:fill="auto"/>
        <w:ind w:firstLine="0"/>
      </w:pPr>
      <w:r>
        <w:t>психическом и(или) физическом развитии обучающихся с ОВЗ;</w:t>
      </w:r>
    </w:p>
    <w:p w:rsidR="00F30AC2" w:rsidRDefault="00BF119E">
      <w:pPr>
        <w:pStyle w:val="20"/>
        <w:shd w:val="clear" w:color="auto" w:fill="auto"/>
        <w:ind w:firstLine="0"/>
      </w:pPr>
      <w:r>
        <w:t xml:space="preserve">- </w:t>
      </w:r>
      <w:r w:rsidR="00B41CFE">
        <w:t>определение уровня актуального и зоны ближайшего развития обучающегося с ОВЗ,</w:t>
      </w:r>
    </w:p>
    <w:p w:rsidR="00F30AC2" w:rsidRDefault="00B41CFE">
      <w:pPr>
        <w:pStyle w:val="20"/>
        <w:shd w:val="clear" w:color="auto" w:fill="auto"/>
        <w:ind w:firstLine="0"/>
      </w:pPr>
      <w:r>
        <w:t>выявление его резервных возможностей;</w:t>
      </w:r>
    </w:p>
    <w:p w:rsidR="00F30AC2" w:rsidRDefault="00BF119E">
      <w:pPr>
        <w:pStyle w:val="20"/>
        <w:shd w:val="clear" w:color="auto" w:fill="auto"/>
        <w:ind w:firstLine="0"/>
      </w:pPr>
      <w:r>
        <w:t xml:space="preserve">- </w:t>
      </w:r>
      <w:r w:rsidR="00B41CFE">
        <w:t>изучение развития эмоционально-волевой, познавательной, речевой сфер и личностных особенностей обучающихся;</w:t>
      </w:r>
    </w:p>
    <w:p w:rsidR="00F30AC2" w:rsidRDefault="00BF119E">
      <w:pPr>
        <w:pStyle w:val="20"/>
        <w:shd w:val="clear" w:color="auto" w:fill="auto"/>
        <w:ind w:firstLine="0"/>
      </w:pPr>
      <w:r>
        <w:t xml:space="preserve">- </w:t>
      </w:r>
      <w:r w:rsidR="00B41CFE">
        <w:t>изучение социальной ситуации развития и условий семейного воспитания ребенка; изучение адаптивных возможностей и уровня социализации ребенка с ОВЗ;</w:t>
      </w:r>
      <w:r w:rsidR="00B74FAF">
        <w:t xml:space="preserve">                                                                      </w:t>
      </w:r>
      <w:r w:rsidR="00B41CFE">
        <w:t xml:space="preserve"> </w:t>
      </w:r>
      <w:r w:rsidR="00B74FAF">
        <w:t xml:space="preserve">- </w:t>
      </w:r>
      <w:r w:rsidR="00B41CFE">
        <w:t>мониторинг динамики развития, успешности освоения образовательных программ основного общего образования.</w:t>
      </w:r>
    </w:p>
    <w:p w:rsidR="00F30AC2" w:rsidRDefault="00B41CFE">
      <w:pPr>
        <w:pStyle w:val="20"/>
        <w:shd w:val="clear" w:color="auto" w:fill="auto"/>
        <w:ind w:firstLine="0"/>
      </w:pPr>
      <w:r>
        <w:t>Коррекционно-развивающая работа может включать в себя следующее:</w:t>
      </w:r>
    </w:p>
    <w:p w:rsidR="00F30AC2" w:rsidRDefault="00B74FAF">
      <w:pPr>
        <w:pStyle w:val="20"/>
        <w:shd w:val="clear" w:color="auto" w:fill="auto"/>
        <w:ind w:firstLine="0"/>
      </w:pPr>
      <w:r>
        <w:t xml:space="preserve">- </w:t>
      </w:r>
      <w:r w:rsidR="00B41CFE">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F30AC2" w:rsidRDefault="00B74FAF">
      <w:pPr>
        <w:pStyle w:val="20"/>
        <w:shd w:val="clear" w:color="auto" w:fill="auto"/>
        <w:ind w:firstLine="0"/>
      </w:pPr>
      <w:r>
        <w:t xml:space="preserve">- </w:t>
      </w:r>
      <w:r w:rsidR="00B41CFE">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 и коммуникативно-речевой сфер;</w:t>
      </w:r>
    </w:p>
    <w:p w:rsidR="00F30AC2" w:rsidRDefault="00B74FAF">
      <w:pPr>
        <w:pStyle w:val="20"/>
        <w:shd w:val="clear" w:color="auto" w:fill="auto"/>
        <w:ind w:firstLine="0"/>
      </w:pPr>
      <w:r>
        <w:t xml:space="preserve">- </w:t>
      </w:r>
      <w:r w:rsidR="00B41CFE">
        <w:t>развитие и укрепление зрелых личностных установок, формирование адекватных форм</w:t>
      </w:r>
    </w:p>
    <w:p w:rsidR="00F30AC2" w:rsidRDefault="00B41CFE">
      <w:pPr>
        <w:pStyle w:val="20"/>
        <w:shd w:val="clear" w:color="auto" w:fill="auto"/>
        <w:ind w:firstLine="0"/>
      </w:pPr>
      <w:r>
        <w:t>утверждения самостоятельности, личностной автономии;</w:t>
      </w:r>
    </w:p>
    <w:p w:rsidR="00F30AC2" w:rsidRDefault="00B74FAF">
      <w:pPr>
        <w:pStyle w:val="20"/>
        <w:shd w:val="clear" w:color="auto" w:fill="auto"/>
        <w:ind w:firstLine="0"/>
      </w:pPr>
      <w:r>
        <w:t xml:space="preserve">- </w:t>
      </w:r>
      <w:r w:rsidR="00B41CFE">
        <w:t>формирование способов регуляции поведения и эмоциональных состояний;</w:t>
      </w:r>
    </w:p>
    <w:p w:rsidR="00F30AC2" w:rsidRDefault="00B41CFE">
      <w:pPr>
        <w:pStyle w:val="20"/>
        <w:shd w:val="clear" w:color="auto" w:fill="auto"/>
        <w:ind w:firstLine="0"/>
      </w:pPr>
      <w:r>
        <w:t>развитие форм и навыков личностного общения в группе сверстников, коммуникативной</w:t>
      </w:r>
    </w:p>
    <w:p w:rsidR="00F30AC2" w:rsidRDefault="00B41CFE">
      <w:pPr>
        <w:pStyle w:val="20"/>
        <w:shd w:val="clear" w:color="auto" w:fill="auto"/>
        <w:ind w:firstLine="0"/>
      </w:pPr>
      <w:r>
        <w:t>компетенции;</w:t>
      </w:r>
    </w:p>
    <w:p w:rsidR="00F30AC2" w:rsidRDefault="00B74FAF">
      <w:pPr>
        <w:pStyle w:val="20"/>
        <w:shd w:val="clear" w:color="auto" w:fill="auto"/>
        <w:ind w:firstLine="0"/>
      </w:pPr>
      <w:r>
        <w:t xml:space="preserve">- </w:t>
      </w:r>
      <w:r w:rsidR="00B41CFE">
        <w:t>развитие компетенций, необходимых для продолжения образования и профессионального самоопределения;</w:t>
      </w:r>
    </w:p>
    <w:p w:rsidR="00F30AC2" w:rsidRDefault="00B74FAF">
      <w:pPr>
        <w:pStyle w:val="20"/>
        <w:shd w:val="clear" w:color="auto" w:fill="auto"/>
        <w:ind w:firstLine="0"/>
      </w:pPr>
      <w:r>
        <w:t xml:space="preserve">- </w:t>
      </w:r>
      <w:r w:rsidR="00B41CFE">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30AC2" w:rsidRDefault="00B74FAF">
      <w:pPr>
        <w:pStyle w:val="20"/>
        <w:shd w:val="clear" w:color="auto" w:fill="auto"/>
        <w:ind w:firstLine="0"/>
      </w:pPr>
      <w:r>
        <w:t xml:space="preserve">- </w:t>
      </w:r>
      <w:r w:rsidR="00B41CFE">
        <w:t>социальную защиту ребенка в случаях неблагоприятных условий жизни при психотравмирующих обстоятельствах.</w:t>
      </w:r>
    </w:p>
    <w:p w:rsidR="00F30AC2" w:rsidRDefault="00B41CFE">
      <w:pPr>
        <w:pStyle w:val="20"/>
        <w:shd w:val="clear" w:color="auto" w:fill="auto"/>
        <w:ind w:firstLine="0"/>
      </w:pPr>
      <w:r>
        <w:t>Консультативная работа может включать в себя следующее:</w:t>
      </w:r>
    </w:p>
    <w:p w:rsidR="00F30AC2" w:rsidRDefault="00B74FAF">
      <w:pPr>
        <w:pStyle w:val="20"/>
        <w:shd w:val="clear" w:color="auto" w:fill="auto"/>
        <w:ind w:firstLine="0"/>
      </w:pPr>
      <w:r>
        <w:t xml:space="preserve">- </w:t>
      </w:r>
      <w:r w:rsidR="00B41CFE">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r>
        <w:t xml:space="preserve">                                         - </w:t>
      </w:r>
      <w:r w:rsidR="00B41CFE">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F30AC2" w:rsidRDefault="00B74FAF">
      <w:pPr>
        <w:pStyle w:val="20"/>
        <w:shd w:val="clear" w:color="auto" w:fill="auto"/>
        <w:ind w:firstLine="0"/>
      </w:pPr>
      <w:r>
        <w:t xml:space="preserve">- </w:t>
      </w:r>
      <w:r w:rsidR="00B41CFE">
        <w:t>консультативную помощь семье в вопросах выбора стратегии воспитания и приемов коррекционного обучения ребенка с ОВЗ;</w:t>
      </w:r>
    </w:p>
    <w:p w:rsidR="00F30AC2" w:rsidRDefault="00B74FAF">
      <w:pPr>
        <w:pStyle w:val="20"/>
        <w:shd w:val="clear" w:color="auto" w:fill="auto"/>
        <w:ind w:firstLine="0"/>
      </w:pPr>
      <w:r>
        <w:t xml:space="preserve">- </w:t>
      </w:r>
      <w:r w:rsidR="00B41CFE">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30AC2" w:rsidRDefault="00B41CFE">
      <w:pPr>
        <w:pStyle w:val="20"/>
        <w:shd w:val="clear" w:color="auto" w:fill="auto"/>
        <w:ind w:firstLine="0"/>
      </w:pPr>
      <w:r>
        <w:t xml:space="preserve">Информационно-просветительская работа может включать в себя следующее: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w:t>
      </w:r>
      <w:r>
        <w:lastRenderedPageBreak/>
        <w:t>работников;</w:t>
      </w:r>
    </w:p>
    <w:p w:rsidR="00F30AC2" w:rsidRDefault="00B41CFE">
      <w:pPr>
        <w:pStyle w:val="20"/>
        <w:shd w:val="clear" w:color="auto" w:fill="auto"/>
        <w:ind w:firstLine="0"/>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F30AC2" w:rsidRDefault="00B41CFE">
      <w:pPr>
        <w:pStyle w:val="20"/>
        <w:numPr>
          <w:ilvl w:val="0"/>
          <w:numId w:val="24"/>
        </w:numPr>
        <w:shd w:val="clear" w:color="auto" w:fill="auto"/>
        <w:tabs>
          <w:tab w:val="left" w:pos="654"/>
        </w:tabs>
        <w:ind w:firstLine="0"/>
      </w:pPr>
      <w: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30AC2" w:rsidRDefault="00B41CFE">
      <w:pPr>
        <w:pStyle w:val="20"/>
        <w:shd w:val="clear" w:color="auto" w:fill="auto"/>
        <w:ind w:firstLine="0"/>
      </w:pPr>
      <w: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30AC2" w:rsidRDefault="00B41CFE">
      <w:pPr>
        <w:pStyle w:val="20"/>
        <w:shd w:val="clear" w:color="auto" w:fill="auto"/>
        <w:ind w:firstLine="0"/>
      </w:pPr>
      <w:r>
        <w:t xml:space="preserve">ПКР может быть разработана рабочей группой </w:t>
      </w:r>
      <w:r w:rsidR="00B74FAF">
        <w:t>Лицея</w:t>
      </w:r>
      <w:r>
        <w:t xml:space="preserve"> поэтапно. На подготовительном этапе определяется нормативно-правовое обеспечение коррекционной работы, анализируется состав детей с ОВЗ</w:t>
      </w:r>
      <w:r w:rsidR="00B74FAF">
        <w:t xml:space="preserve"> </w:t>
      </w:r>
      <w:r>
        <w:t xml:space="preserve">в </w:t>
      </w:r>
      <w:r w:rsidR="00B74FAF">
        <w:t>Лицее</w:t>
      </w:r>
      <w:r>
        <w:t>, их осо</w:t>
      </w:r>
      <w:r w:rsidR="00B74FAF">
        <w:t>бые образовательные потребности.  С</w:t>
      </w:r>
      <w:r>
        <w:t>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F30AC2" w:rsidRDefault="00B41CFE">
      <w:pPr>
        <w:pStyle w:val="20"/>
        <w:shd w:val="clear" w:color="auto" w:fill="auto"/>
        <w:ind w:firstLine="0"/>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F30AC2" w:rsidRDefault="00B41CFE">
      <w:pPr>
        <w:pStyle w:val="20"/>
        <w:shd w:val="clear" w:color="auto" w:fill="auto"/>
        <w:ind w:firstLine="0"/>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F30AC2" w:rsidRDefault="00B41CFE">
      <w:pPr>
        <w:pStyle w:val="20"/>
        <w:shd w:val="clear" w:color="auto" w:fill="auto"/>
        <w:ind w:firstLine="0"/>
      </w:pPr>
      <w:r>
        <w:t xml:space="preserve">Для реализации ПКР в </w:t>
      </w:r>
      <w:r w:rsidR="00B74FAF">
        <w:t>Лицее</w:t>
      </w:r>
      <w:r>
        <w:t xml:space="preserve"> быть создана служба комплексного психолого-медико-социального сопровождения и поддержки обучающихся с ОВЗ.</w:t>
      </w:r>
    </w:p>
    <w:p w:rsidR="00F30AC2" w:rsidRDefault="00B41CFE">
      <w:pPr>
        <w:pStyle w:val="20"/>
        <w:shd w:val="clear" w:color="auto" w:fill="auto"/>
        <w:ind w:firstLine="0"/>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F30AC2" w:rsidRDefault="00B41CFE">
      <w:pPr>
        <w:pStyle w:val="20"/>
        <w:shd w:val="clear" w:color="auto" w:fill="auto"/>
        <w:ind w:firstLine="0"/>
      </w:pPr>
      <w: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 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F30AC2" w:rsidRDefault="00B41CFE">
      <w:pPr>
        <w:pStyle w:val="20"/>
        <w:shd w:val="clear" w:color="auto" w:fill="auto"/>
        <w:ind w:firstLine="0"/>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B74FAF">
        <w:t>Лицея</w:t>
      </w:r>
      <w:r>
        <w:t>, представителей администрации и родителей (законных представителей).</w:t>
      </w:r>
    </w:p>
    <w:p w:rsidR="00F30AC2" w:rsidRDefault="00B41CFE">
      <w:pPr>
        <w:pStyle w:val="20"/>
        <w:shd w:val="clear" w:color="auto" w:fill="auto"/>
        <w:ind w:firstLine="0"/>
      </w:pPr>
      <w:r>
        <w:t>Медицинская поддержка и сопровождение обучающихся с ОВЗ</w:t>
      </w:r>
      <w:r w:rsidR="00B74FAF">
        <w:t xml:space="preserve"> </w:t>
      </w:r>
      <w:r>
        <w:t xml:space="preserve">в </w:t>
      </w:r>
      <w:r w:rsidR="00B74FAF">
        <w:t>Лицее</w:t>
      </w:r>
      <w:r>
        <w:t xml:space="preserve">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w:t>
      </w:r>
      <w:r>
        <w:lastRenderedPageBreak/>
        <w:t>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F30AC2" w:rsidRDefault="00B41CFE">
      <w:pPr>
        <w:pStyle w:val="20"/>
        <w:shd w:val="clear" w:color="auto" w:fill="auto"/>
        <w:ind w:firstLine="0"/>
      </w:pPr>
      <w: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p>
    <w:p w:rsidR="00F30AC2" w:rsidRDefault="00B41CFE">
      <w:pPr>
        <w:pStyle w:val="20"/>
        <w:shd w:val="clear" w:color="auto" w:fill="auto"/>
        <w:ind w:firstLine="0"/>
      </w:pPr>
      <w:r>
        <w:t>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F30AC2" w:rsidRDefault="00B41CFE">
      <w:pPr>
        <w:pStyle w:val="20"/>
        <w:shd w:val="clear" w:color="auto" w:fill="auto"/>
        <w:ind w:firstLine="0"/>
      </w:pPr>
      <w: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F30AC2" w:rsidRDefault="00B41CFE">
      <w:pPr>
        <w:pStyle w:val="20"/>
        <w:shd w:val="clear" w:color="auto" w:fill="auto"/>
        <w:ind w:firstLine="0"/>
      </w:pPr>
      <w:r>
        <w:t xml:space="preserve">Помимо работы со школьниками педагог-психолог может проводить консультативную работу с педагогами, администрацией </w:t>
      </w:r>
      <w:r w:rsidR="00B74FAF">
        <w:t>Лицея</w:t>
      </w:r>
      <w:r>
        <w:t xml:space="preserve">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30AC2" w:rsidRDefault="00B41CFE">
      <w:pPr>
        <w:pStyle w:val="20"/>
        <w:shd w:val="clear" w:color="auto" w:fill="auto"/>
        <w:ind w:right="280" w:firstLine="0"/>
        <w:jc w:val="both"/>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F30AC2" w:rsidRDefault="00B41CFE">
      <w:pPr>
        <w:pStyle w:val="20"/>
        <w:shd w:val="clear" w:color="auto" w:fill="auto"/>
        <w:ind w:firstLine="0"/>
      </w:pPr>
      <w:r>
        <w:t>Данное направление может быть осуществлено ПМПк.</w:t>
      </w:r>
    </w:p>
    <w:p w:rsidR="00F30AC2" w:rsidRDefault="00B41CFE">
      <w:pPr>
        <w:pStyle w:val="20"/>
        <w:shd w:val="clear" w:color="auto" w:fill="auto"/>
        <w:ind w:firstLine="0"/>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F30AC2" w:rsidRDefault="00B41CFE">
      <w:pPr>
        <w:pStyle w:val="20"/>
        <w:shd w:val="clear" w:color="auto" w:fill="auto"/>
        <w:ind w:firstLine="0"/>
      </w:pPr>
      <w: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w:t>
      </w:r>
      <w:r>
        <w:lastRenderedPageBreak/>
        <w:t>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F30AC2" w:rsidRDefault="00B41CFE">
      <w:pPr>
        <w:pStyle w:val="20"/>
        <w:shd w:val="clear" w:color="auto" w:fill="auto"/>
        <w:ind w:firstLine="0"/>
      </w:pPr>
      <w: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F30AC2" w:rsidRDefault="00B41CFE">
      <w:pPr>
        <w:pStyle w:val="20"/>
        <w:shd w:val="clear" w:color="auto" w:fill="auto"/>
        <w:ind w:firstLine="0"/>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F30AC2" w:rsidRDefault="00B41CFE">
      <w:pPr>
        <w:pStyle w:val="20"/>
        <w:shd w:val="clear" w:color="auto" w:fill="auto"/>
        <w:ind w:firstLine="0"/>
      </w:pPr>
      <w: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w:t>
      </w:r>
      <w:r w:rsidR="00B74FAF">
        <w:t xml:space="preserve"> </w:t>
      </w:r>
      <w:r>
        <w:t>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30AC2" w:rsidRDefault="00B41CFE">
      <w:pPr>
        <w:pStyle w:val="20"/>
        <w:numPr>
          <w:ilvl w:val="0"/>
          <w:numId w:val="25"/>
        </w:numPr>
        <w:shd w:val="clear" w:color="auto" w:fill="auto"/>
        <w:tabs>
          <w:tab w:val="left" w:pos="658"/>
        </w:tabs>
        <w:ind w:firstLine="0"/>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F30AC2" w:rsidRDefault="00B41CFE">
      <w:pPr>
        <w:pStyle w:val="20"/>
        <w:shd w:val="clear" w:color="auto" w:fill="auto"/>
        <w:ind w:firstLine="0"/>
      </w:pPr>
      <w: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F30AC2" w:rsidRDefault="00B41CFE">
      <w:pPr>
        <w:pStyle w:val="20"/>
        <w:shd w:val="clear" w:color="auto" w:fill="auto"/>
        <w:ind w:firstLine="0"/>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F30AC2" w:rsidRDefault="00B41CFE">
      <w:pPr>
        <w:pStyle w:val="20"/>
        <w:shd w:val="clear" w:color="auto" w:fill="auto"/>
        <w:ind w:firstLine="0"/>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B74FAF">
        <w:t xml:space="preserve"> </w:t>
      </w:r>
      <w:r>
        <w:t>и т. п.</w:t>
      </w:r>
    </w:p>
    <w:p w:rsidR="00F30AC2" w:rsidRDefault="00B41CFE">
      <w:pPr>
        <w:pStyle w:val="20"/>
        <w:shd w:val="clear" w:color="auto" w:fill="auto"/>
        <w:ind w:firstLine="0"/>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F30AC2" w:rsidRDefault="00B41CFE">
      <w:pPr>
        <w:pStyle w:val="20"/>
        <w:shd w:val="clear" w:color="auto" w:fill="auto"/>
        <w:ind w:firstLine="0"/>
      </w:pPr>
      <w: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F30AC2" w:rsidRDefault="00B41CFE">
      <w:pPr>
        <w:pStyle w:val="20"/>
        <w:shd w:val="clear" w:color="auto" w:fill="auto"/>
        <w:ind w:firstLine="0"/>
      </w:pPr>
      <w:r>
        <w:t xml:space="preserve">Во внеучебной </w:t>
      </w:r>
      <w:r w:rsidR="00B74FAF">
        <w:t xml:space="preserve"> </w:t>
      </w:r>
      <w:r>
        <w:t xml:space="preserve">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w:t>
      </w:r>
      <w:r>
        <w:lastRenderedPageBreak/>
        <w:t>стимулирующих и корригирующих развитие школьников с ОВЗ.</w:t>
      </w:r>
    </w:p>
    <w:p w:rsidR="00F30AC2" w:rsidRDefault="00B41CFE">
      <w:pPr>
        <w:pStyle w:val="20"/>
        <w:shd w:val="clear" w:color="auto" w:fill="auto"/>
        <w:ind w:firstLine="0"/>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F30AC2" w:rsidRDefault="00B41CFE">
      <w:pPr>
        <w:pStyle w:val="20"/>
        <w:shd w:val="clear" w:color="auto" w:fill="auto"/>
        <w:ind w:firstLine="0"/>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F30AC2" w:rsidRDefault="00B41CFE">
      <w:pPr>
        <w:pStyle w:val="20"/>
        <w:shd w:val="clear" w:color="auto" w:fill="auto"/>
        <w:ind w:firstLine="0"/>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F30AC2" w:rsidRDefault="00B41CFE">
      <w:pPr>
        <w:pStyle w:val="20"/>
        <w:shd w:val="clear" w:color="auto" w:fill="auto"/>
        <w:ind w:firstLine="0"/>
      </w:pPr>
      <w: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F30AC2" w:rsidRDefault="00B41CFE">
      <w:pPr>
        <w:pStyle w:val="20"/>
        <w:shd w:val="clear" w:color="auto" w:fill="auto"/>
        <w:ind w:firstLine="0"/>
      </w:pPr>
      <w:r>
        <w:t>Взаимодействие включает в себя следующее:</w:t>
      </w:r>
    </w:p>
    <w:p w:rsidR="00F30AC2" w:rsidRDefault="00B41CFE">
      <w:pPr>
        <w:pStyle w:val="20"/>
        <w:shd w:val="clear" w:color="auto" w:fill="auto"/>
        <w:ind w:firstLine="0"/>
      </w:pPr>
      <w:r>
        <w:t>комплексность в определении и решении проблем обучающегося, предоставлении ему специализированной квалифицированной помощи;</w:t>
      </w:r>
    </w:p>
    <w:p w:rsidR="00F30AC2" w:rsidRDefault="00B41CFE">
      <w:pPr>
        <w:pStyle w:val="20"/>
        <w:shd w:val="clear" w:color="auto" w:fill="auto"/>
        <w:ind w:firstLine="0"/>
      </w:pPr>
      <w:r>
        <w:t>многоаспектный анализ личностного и познавательного развития обучающегося;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F30AC2" w:rsidRDefault="00B41CFE">
      <w:pPr>
        <w:pStyle w:val="20"/>
        <w:numPr>
          <w:ilvl w:val="0"/>
          <w:numId w:val="25"/>
        </w:numPr>
        <w:shd w:val="clear" w:color="auto" w:fill="auto"/>
        <w:tabs>
          <w:tab w:val="left" w:pos="654"/>
        </w:tabs>
        <w:ind w:firstLine="0"/>
        <w:jc w:val="both"/>
      </w:pPr>
      <w:r>
        <w:t>Планируемые результаты коррекционной работы</w:t>
      </w:r>
    </w:p>
    <w:p w:rsidR="00F30AC2" w:rsidRDefault="00B41CFE">
      <w:pPr>
        <w:pStyle w:val="20"/>
        <w:shd w:val="clear" w:color="auto" w:fill="auto"/>
        <w:ind w:firstLine="0"/>
      </w:pPr>
      <w:r>
        <w:t>Программа коррекционной работы предусматривает выполнение требований к результатам, определенным ФГОС ООО.</w:t>
      </w:r>
    </w:p>
    <w:p w:rsidR="00F30AC2" w:rsidRDefault="00B41CFE">
      <w:pPr>
        <w:pStyle w:val="20"/>
        <w:shd w:val="clear" w:color="auto" w:fill="auto"/>
        <w:ind w:firstLine="0"/>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30AC2" w:rsidRDefault="00B41CFE">
      <w:pPr>
        <w:pStyle w:val="20"/>
        <w:shd w:val="clear" w:color="auto" w:fill="auto"/>
        <w:ind w:firstLine="0"/>
      </w:pPr>
      <w:r>
        <w:t>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w:t>
      </w:r>
    </w:p>
    <w:p w:rsidR="00F30AC2" w:rsidRDefault="00B41CFE">
      <w:pPr>
        <w:pStyle w:val="20"/>
        <w:shd w:val="clear" w:color="auto" w:fill="auto"/>
        <w:ind w:firstLine="0"/>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30AC2" w:rsidRDefault="00B41CFE">
      <w:pPr>
        <w:pStyle w:val="20"/>
        <w:shd w:val="clear" w:color="auto" w:fill="auto"/>
        <w:ind w:firstLine="0"/>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F30AC2" w:rsidRDefault="00B41CFE">
      <w:pPr>
        <w:pStyle w:val="20"/>
        <w:shd w:val="clear" w:color="auto" w:fill="auto"/>
        <w:ind w:firstLine="0"/>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30AC2" w:rsidRDefault="00B41CFE">
      <w:pPr>
        <w:pStyle w:val="20"/>
        <w:shd w:val="clear" w:color="auto" w:fill="auto"/>
        <w:ind w:firstLine="0"/>
      </w:pPr>
      <w:r>
        <w:t xml:space="preserve">Планируемые результаты коррекционной работы включают в себя описание организации и </w:t>
      </w:r>
      <w:r>
        <w:lastRenderedPageBreak/>
        <w:t>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F30AC2" w:rsidRDefault="00B41CFE">
      <w:pPr>
        <w:pStyle w:val="20"/>
        <w:shd w:val="clear" w:color="auto" w:fill="auto"/>
        <w:spacing w:after="267"/>
        <w:ind w:firstLine="0"/>
      </w:pPr>
      <w:r>
        <w:t>Достижения обучающихся с ОВЗ</w:t>
      </w:r>
      <w:r w:rsidR="00B74FAF">
        <w:t xml:space="preserve"> </w:t>
      </w:r>
      <w: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30AC2" w:rsidRDefault="00B41CFE">
      <w:pPr>
        <w:pStyle w:val="20"/>
        <w:numPr>
          <w:ilvl w:val="0"/>
          <w:numId w:val="26"/>
        </w:numPr>
        <w:shd w:val="clear" w:color="auto" w:fill="auto"/>
        <w:tabs>
          <w:tab w:val="left" w:pos="654"/>
        </w:tabs>
        <w:spacing w:line="240" w:lineRule="exact"/>
        <w:ind w:firstLine="0"/>
        <w:jc w:val="both"/>
      </w:pPr>
      <w:r>
        <w:t>Программа внеурочной деятельности</w:t>
      </w:r>
    </w:p>
    <w:p w:rsidR="00F30AC2" w:rsidRDefault="00B41CFE">
      <w:pPr>
        <w:pStyle w:val="20"/>
        <w:shd w:val="clear" w:color="auto" w:fill="auto"/>
        <w:ind w:firstLine="0"/>
      </w:pPr>
      <w:r>
        <w:t>В соответствии с федеральным государственным образовательным стандартом (далее -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F30AC2" w:rsidRDefault="00B41CFE">
      <w:pPr>
        <w:pStyle w:val="20"/>
        <w:shd w:val="clear" w:color="auto" w:fill="auto"/>
        <w:ind w:firstLine="0"/>
      </w:pPr>
      <w:r w:rsidRPr="00505952">
        <w:t>Под внеурочной деятельностью при реализации ФГОС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основного общего образования.</w:t>
      </w:r>
    </w:p>
    <w:p w:rsidR="00F30AC2" w:rsidRDefault="00B41CFE">
      <w:pPr>
        <w:pStyle w:val="20"/>
        <w:shd w:val="clear" w:color="auto" w:fill="auto"/>
        <w:ind w:firstLine="0"/>
      </w:pPr>
      <w:r>
        <w:t>Содержание занятий в рамках внеурочной деятельности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школьные спортивные клубы и секции, юношеские организации, выставки и т.д.</w:t>
      </w:r>
    </w:p>
    <w:p w:rsidR="00F30AC2" w:rsidRDefault="00B41CFE">
      <w:pPr>
        <w:pStyle w:val="20"/>
        <w:shd w:val="clear" w:color="auto" w:fill="auto"/>
        <w:ind w:firstLine="0"/>
      </w:pPr>
      <w:r>
        <w:t>Внеурочная деятельность организуется по направлениям развития личности (спортивно</w:t>
      </w:r>
      <w:r>
        <w:softHyphen/>
        <w:t>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F30AC2" w:rsidRDefault="00B41CFE">
      <w:pPr>
        <w:pStyle w:val="20"/>
        <w:shd w:val="clear" w:color="auto" w:fill="auto"/>
        <w:ind w:firstLine="740"/>
      </w:pPr>
      <w:r>
        <w:t xml:space="preserve">Главная задача для </w:t>
      </w:r>
      <w:r w:rsidR="00B74FAF">
        <w:t>Лицея</w:t>
      </w:r>
      <w:r>
        <w:t xml:space="preserve">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различную направленность и внедрения современных методик обучения и воспитания детей их умений и навыков.</w:t>
      </w:r>
    </w:p>
    <w:p w:rsidR="00F30AC2" w:rsidRDefault="00B41CFE">
      <w:pPr>
        <w:pStyle w:val="20"/>
        <w:shd w:val="clear" w:color="auto" w:fill="auto"/>
        <w:ind w:firstLine="0"/>
      </w:pPr>
      <w:r>
        <w:t xml:space="preserve">В </w:t>
      </w:r>
      <w:r w:rsidR="00B74FAF">
        <w:t>Лицее</w:t>
      </w:r>
      <w:r>
        <w:t xml:space="preserve"> реализуется дополнительное образование через внеурочную деятельность с соблюдением требований санитарно-эпидемиологических правил и нормативов.</w:t>
      </w:r>
    </w:p>
    <w:p w:rsidR="00F30AC2" w:rsidRDefault="00B41CFE">
      <w:pPr>
        <w:pStyle w:val="20"/>
        <w:shd w:val="clear" w:color="auto" w:fill="auto"/>
        <w:ind w:firstLine="1440"/>
      </w:pPr>
      <w:r>
        <w:t>К основным направлениям дополнительного образования учащихся в образовательном учреждении следует отнести:</w:t>
      </w:r>
    </w:p>
    <w:p w:rsidR="00F30AC2" w:rsidRDefault="00B41CFE">
      <w:pPr>
        <w:pStyle w:val="20"/>
        <w:shd w:val="clear" w:color="auto" w:fill="auto"/>
        <w:ind w:firstLine="0"/>
      </w:pPr>
      <w:r>
        <w:t>1) дополнительную общеобразовательную программу, имеющую художественно</w:t>
      </w:r>
      <w:r>
        <w:softHyphen/>
      </w:r>
      <w:r w:rsidR="00B74FAF">
        <w:t>-</w:t>
      </w:r>
      <w:r>
        <w:t xml:space="preserve">эстетическую и художественную направленности и обеспечивающую дополнительную </w:t>
      </w:r>
      <w:r>
        <w:lastRenderedPageBreak/>
        <w:t>(углубленную) подготовку по предметам интегрированных образовательных областей «Искусство» и «Технология».</w:t>
      </w:r>
    </w:p>
    <w:p w:rsidR="00F30AC2" w:rsidRDefault="00B41CFE" w:rsidP="00505952">
      <w:pPr>
        <w:pStyle w:val="20"/>
        <w:shd w:val="clear" w:color="auto" w:fill="auto"/>
        <w:spacing w:after="267"/>
        <w:ind w:firstLine="0"/>
      </w:pPr>
      <w:r>
        <w:t>2) дополнительную общеобразовательную программу, имеющую спортивно</w:t>
      </w:r>
      <w:r>
        <w:softHyphen/>
      </w:r>
      <w:r w:rsidR="00B74FAF">
        <w:t>-</w:t>
      </w:r>
      <w:r>
        <w:t>оздоровительную направленность и обеспечивающую проведением с</w:t>
      </w:r>
      <w:r w:rsidR="00B74FAF">
        <w:t>портивных занятий</w:t>
      </w:r>
      <w:r>
        <w:t xml:space="preserve"> в форме спортивных игр.</w:t>
      </w:r>
    </w:p>
    <w:p w:rsidR="00F30AC2" w:rsidRDefault="00B41CFE">
      <w:pPr>
        <w:pStyle w:val="20"/>
        <w:shd w:val="clear" w:color="auto" w:fill="auto"/>
        <w:spacing w:after="244" w:line="278" w:lineRule="exact"/>
        <w:ind w:firstLine="0"/>
      </w:pPr>
      <w:r>
        <w:t>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w:t>
      </w:r>
    </w:p>
    <w:p w:rsidR="00F30AC2" w:rsidRDefault="00B41CFE">
      <w:pPr>
        <w:pStyle w:val="20"/>
        <w:shd w:val="clear" w:color="auto" w:fill="auto"/>
        <w:ind w:firstLine="0"/>
      </w:pPr>
      <w:r>
        <w:t>На занятиях творческих объединений художественно-эстетической и художественной направленностей происходит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w:t>
      </w:r>
      <w:r>
        <w:softHyphen/>
        <w:t>творческого отношения к действительности.</w:t>
      </w:r>
    </w:p>
    <w:p w:rsidR="00F30AC2" w:rsidRDefault="00B41CFE">
      <w:pPr>
        <w:pStyle w:val="20"/>
        <w:shd w:val="clear" w:color="auto" w:fill="auto"/>
        <w:ind w:firstLine="0"/>
        <w:sectPr w:rsidR="00F30AC2">
          <w:pgSz w:w="12240" w:h="15840"/>
          <w:pgMar w:top="1142" w:right="846" w:bottom="1152" w:left="1655" w:header="0" w:footer="3" w:gutter="0"/>
          <w:cols w:space="720"/>
          <w:noEndnote/>
          <w:docGrid w:linePitch="360"/>
        </w:sectPr>
      </w:pPr>
      <w:r>
        <w:t>Одной из важнейших задач творческого объединения спортивно-оздоровительной направленности является развитие у детей их природных задатков, возможностей, способностей. Целесообразность работы этого направления продиктована снижением дв</w:t>
      </w:r>
      <w:r w:rsidR="00505952">
        <w:t>игательной активности лицеистов</w:t>
      </w:r>
      <w:r>
        <w:t>, которая сказывается на состоянии здоровья, физическом развитии и физической подготовленности детей. Данные программы призваны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Содержание внеурочной деятельности представлены в рабочих програ</w:t>
      </w:r>
      <w:r w:rsidR="00B74FAF">
        <w:t>ммах по внеурочной деятельности.</w:t>
      </w:r>
    </w:p>
    <w:p w:rsidR="00F30AC2" w:rsidRPr="00B81CB6" w:rsidRDefault="00B41CFE">
      <w:pPr>
        <w:pStyle w:val="20"/>
        <w:shd w:val="clear" w:color="auto" w:fill="auto"/>
        <w:spacing w:after="271" w:line="278" w:lineRule="exact"/>
        <w:ind w:firstLine="0"/>
        <w:rPr>
          <w:b/>
        </w:rPr>
      </w:pPr>
      <w:r w:rsidRPr="00B81CB6">
        <w:rPr>
          <w:b/>
        </w:rPr>
        <w:lastRenderedPageBreak/>
        <w:t>3. Организационный раздел основной образовательной программы основного общего образования</w:t>
      </w:r>
    </w:p>
    <w:p w:rsidR="00F30AC2" w:rsidRDefault="008E483E">
      <w:pPr>
        <w:pStyle w:val="20"/>
        <w:shd w:val="clear" w:color="auto" w:fill="auto"/>
        <w:spacing w:after="266" w:line="240" w:lineRule="exact"/>
        <w:ind w:firstLine="0"/>
      </w:pPr>
      <w:r>
        <w:t>3.1.</w:t>
      </w:r>
      <w:r w:rsidR="00B41CFE">
        <w:t>Учебный план основного общего образования</w:t>
      </w:r>
    </w:p>
    <w:p w:rsidR="00F30AC2" w:rsidRDefault="00B41CFE">
      <w:pPr>
        <w:pStyle w:val="20"/>
        <w:shd w:val="clear" w:color="auto" w:fill="auto"/>
        <w:ind w:firstLine="0"/>
      </w:pPr>
      <w:r>
        <w:t xml:space="preserve">При составлении учебного плана </w:t>
      </w:r>
      <w:r w:rsidR="00B81CB6">
        <w:t>Лицей руководствовался</w:t>
      </w:r>
      <w:r>
        <w:t xml:space="preserve"> следующими нормативными документами:</w:t>
      </w:r>
    </w:p>
    <w:p w:rsidR="00F30AC2" w:rsidRDefault="00B41CFE">
      <w:pPr>
        <w:pStyle w:val="20"/>
        <w:shd w:val="clear" w:color="auto" w:fill="auto"/>
        <w:ind w:firstLine="0"/>
      </w:pPr>
      <w:r>
        <w:t>Федеральным Законом от 29.12.2012 № 273-ФЗ «Об образовании в Российской Федерации»; Федеральным базисным учебным планом, утвержденным приказом Министерства образования Российской Федерации от 09.03.2004 № 1312 (далее - ФБУП-2004);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w:t>
      </w:r>
      <w:r w:rsidR="00505952">
        <w:t>зования»</w:t>
      </w:r>
      <w:r>
        <w:t>;</w:t>
      </w:r>
    </w:p>
    <w:p w:rsidR="00F30AC2" w:rsidRDefault="00B41CFE">
      <w:pPr>
        <w:pStyle w:val="20"/>
        <w:shd w:val="clear" w:color="auto" w:fill="auto"/>
        <w:ind w:firstLine="0"/>
      </w:pPr>
      <w: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r w:rsidR="00B81CB6">
        <w:t>:</w:t>
      </w:r>
    </w:p>
    <w:p w:rsidR="0057041A" w:rsidRDefault="00B41CFE">
      <w:pPr>
        <w:pStyle w:val="20"/>
        <w:shd w:val="clear" w:color="auto" w:fill="auto"/>
        <w:ind w:firstLine="0"/>
      </w:pPr>
      <w:r>
        <w:t>Законом Российской федерации «О санитарно-эпидемиологическом благополучии населения» от 12.03.99, гл.3, ст.28, п.2;</w:t>
      </w:r>
      <w:r w:rsidR="0057041A" w:rsidRPr="0057041A">
        <w:t xml:space="preserve"> </w:t>
      </w:r>
      <w:r w:rsidR="0057041A">
        <w:t xml:space="preserve">                                                                                                                                           Порядком организации и осуществления образовательной деятельности по основным общеобразовательным программам основного общего и среднего общего образования, утвержденным приказом Министерства образования и науки Российской Федерации от 30.08.2013 № 1015;</w:t>
      </w:r>
    </w:p>
    <w:p w:rsidR="00F30AC2" w:rsidRDefault="00B41CFE">
      <w:pPr>
        <w:pStyle w:val="20"/>
        <w:shd w:val="clear" w:color="auto" w:fill="auto"/>
        <w:ind w:firstLine="0"/>
      </w:pPr>
      <w:r>
        <w:t>Гигиеническими требованиями к условиям обучения в общеобразовательных учреждениях, Санитарно-эпидемиологические правила - СанПин 2.4.2.2821-10;</w:t>
      </w:r>
    </w:p>
    <w:p w:rsidR="00F30AC2" w:rsidRDefault="00B41CFE">
      <w:pPr>
        <w:pStyle w:val="20"/>
        <w:shd w:val="clear" w:color="auto" w:fill="auto"/>
        <w:ind w:firstLine="0"/>
      </w:pPr>
      <w:r>
        <w:t>Письмом Минобрнауки России от 04.03.2010 № 03-412 «О методических рекомендациях по вопросам организации профильного обучения»;</w:t>
      </w:r>
    </w:p>
    <w:p w:rsidR="00F30AC2" w:rsidRDefault="00B41CFE">
      <w:pPr>
        <w:pStyle w:val="20"/>
        <w:shd w:val="clear" w:color="auto" w:fill="auto"/>
        <w:ind w:firstLine="0"/>
      </w:pPr>
      <w:r>
        <w:t>Письмом Минобрнауки России от 04.03.2010 № 03-413 «О методических рекомендациях по реализации элективных курсов»;</w:t>
      </w:r>
    </w:p>
    <w:p w:rsidR="00F30AC2" w:rsidRDefault="00B41CFE">
      <w:pPr>
        <w:pStyle w:val="20"/>
        <w:shd w:val="clear" w:color="auto" w:fill="auto"/>
        <w:ind w:firstLine="0"/>
      </w:pPr>
      <w:r>
        <w:t>Приказом Минобрнауки РФ «Об утверждении Федерального перечня учебников, рекомендованных (допущенных) к исполнению в образовательном процессе в образовательных учреждениях, реализующих образовательные программы общего образования и имеющие государственную аккредитацию» (№ 2080 от 24.12.2010);</w:t>
      </w:r>
    </w:p>
    <w:p w:rsidR="00F30AC2" w:rsidRDefault="00B41CFE">
      <w:pPr>
        <w:pStyle w:val="20"/>
        <w:shd w:val="clear" w:color="auto" w:fill="auto"/>
        <w:ind w:firstLine="0"/>
      </w:pPr>
      <w:r>
        <w:t>Письмом Министерства образования и науки Российской Федерации от 31.10.2003 № 13-51- 263/123 «Об оценивании и аттестации учащихся, отнесенных по состоянию здоровья к специальной медицинской группе для занятий физической культурой»;</w:t>
      </w:r>
      <w:r w:rsidR="0057041A">
        <w:t xml:space="preserve">                               Государственным заданием Лицею на 2016 и 2017 год;</w:t>
      </w:r>
    </w:p>
    <w:p w:rsidR="00F30AC2" w:rsidRDefault="00B41CFE">
      <w:pPr>
        <w:pStyle w:val="20"/>
        <w:shd w:val="clear" w:color="auto" w:fill="auto"/>
        <w:ind w:firstLine="0"/>
      </w:pPr>
      <w:r>
        <w:t>Уставом</w:t>
      </w:r>
      <w:r w:rsidR="00A83DF0">
        <w:t xml:space="preserve"> Лицея</w:t>
      </w:r>
      <w:r>
        <w:t>;</w:t>
      </w:r>
    </w:p>
    <w:p w:rsidR="00F30AC2" w:rsidRDefault="00B41CFE">
      <w:pPr>
        <w:pStyle w:val="20"/>
        <w:shd w:val="clear" w:color="auto" w:fill="auto"/>
        <w:ind w:firstLine="0"/>
      </w:pPr>
      <w:r>
        <w:t xml:space="preserve">Локальными </w:t>
      </w:r>
      <w:r w:rsidR="00B81CB6">
        <w:t xml:space="preserve">нормативными </w:t>
      </w:r>
      <w:r>
        <w:t xml:space="preserve">актами </w:t>
      </w:r>
      <w:r w:rsidR="00B81CB6">
        <w:t>Лицея</w:t>
      </w:r>
      <w:r>
        <w:t>.</w:t>
      </w:r>
    </w:p>
    <w:p w:rsidR="00F30AC2" w:rsidRDefault="00B41CFE">
      <w:pPr>
        <w:pStyle w:val="20"/>
        <w:shd w:val="clear" w:color="auto" w:fill="auto"/>
        <w:ind w:firstLine="0"/>
      </w:pPr>
      <w:r>
        <w:t>Учебный план является частью образовательной программы лицея, разработанной в соответствии с ФГОС основно</w:t>
      </w:r>
      <w:r w:rsidR="00B81CB6">
        <w:t>го общего образования</w:t>
      </w:r>
      <w:r>
        <w:t xml:space="preserve"> и с учетом примерных основных образовательных прог</w:t>
      </w:r>
      <w:r w:rsidR="00B81CB6">
        <w:t>рамм основного общего</w:t>
      </w:r>
      <w:r>
        <w:t xml:space="preserve"> общего образования.</w:t>
      </w:r>
    </w:p>
    <w:p w:rsidR="00F30AC2" w:rsidRDefault="00B41CFE">
      <w:pPr>
        <w:pStyle w:val="20"/>
        <w:shd w:val="clear" w:color="auto" w:fill="auto"/>
        <w:ind w:firstLine="0"/>
      </w:pPr>
      <w:r>
        <w:t xml:space="preserve">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 Учебный план </w:t>
      </w:r>
      <w:r w:rsidR="00B81CB6">
        <w:t xml:space="preserve">Лицея </w:t>
      </w:r>
      <w:r>
        <w:t xml:space="preserve">обеспечивает выполнение гигиенических требований к режиму образовательного процесса, установленных СанПиН 2.4.2.2821-10 </w:t>
      </w:r>
      <w:r>
        <w:lastRenderedPageBreak/>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F30AC2" w:rsidRDefault="00B41CFE">
      <w:pPr>
        <w:pStyle w:val="20"/>
        <w:shd w:val="clear" w:color="auto" w:fill="auto"/>
        <w:ind w:firstLine="0"/>
      </w:pPr>
      <w:r>
        <w:t>Учебны</w:t>
      </w:r>
      <w:r w:rsidR="00B81CB6">
        <w:t>й план Лицея</w:t>
      </w:r>
      <w:r>
        <w:t xml:space="preserve"> формируется в соответствии с </w:t>
      </w:r>
      <w:r w:rsidR="0057041A">
        <w:t xml:space="preserve">государственным заданием Лицею и </w:t>
      </w:r>
      <w:r>
        <w:t xml:space="preserve"> потребностями обучающихся и их родителей (законных представителей). </w:t>
      </w:r>
      <w:r w:rsidR="00B81CB6">
        <w:t xml:space="preserve"> </w:t>
      </w:r>
      <w:r>
        <w:t>Учебный план является нормативным документом,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определяющим структуру и содер</w:t>
      </w:r>
      <w:r w:rsidR="0057041A">
        <w:t>жание педагогического процесса Л</w:t>
      </w:r>
      <w:r>
        <w:t>ицея, отвечает требованиям, предъявляемым к содержанию образования, соблюдает преемственность</w:t>
      </w:r>
      <w:r w:rsidR="0057041A">
        <w:t xml:space="preserve"> академического художественного образования</w:t>
      </w:r>
      <w:r>
        <w:t xml:space="preserve"> в </w:t>
      </w:r>
      <w:r w:rsidR="0004477B">
        <w:t xml:space="preserve">объёме и </w:t>
      </w:r>
      <w:r>
        <w:t xml:space="preserve">распределении часов, отведенных на изучение </w:t>
      </w:r>
      <w:r w:rsidR="0004477B">
        <w:t>предметов в области Живописи, Графики,  Скульптуры и Архитектуры (дизайна)</w:t>
      </w:r>
      <w:r>
        <w:t xml:space="preserve"> на ступенях обучения, регулирует обязательный минимум и дополнительную нагрузку в рамках максимально допустимого недельного количества часов в каждом классе.</w:t>
      </w:r>
    </w:p>
    <w:p w:rsidR="004932EE" w:rsidRPr="004932EE" w:rsidRDefault="00B41CFE" w:rsidP="004932EE">
      <w:pPr>
        <w:tabs>
          <w:tab w:val="left" w:pos="11880"/>
        </w:tabs>
        <w:rPr>
          <w:rFonts w:ascii="Times New Roman" w:hAnsi="Times New Roman" w:cs="Times New Roman"/>
        </w:rPr>
      </w:pPr>
      <w:r w:rsidRPr="004932EE">
        <w:rPr>
          <w:rFonts w:ascii="Times New Roman" w:hAnsi="Times New Roman" w:cs="Times New Roman"/>
        </w:rPr>
        <w:t xml:space="preserve">План ориентирован на дифференциацию обучения, организацию профильного обучения учащихся, </w:t>
      </w:r>
      <w:r w:rsidR="0004477B" w:rsidRPr="004932EE">
        <w:rPr>
          <w:rFonts w:ascii="Times New Roman" w:hAnsi="Times New Roman" w:cs="Times New Roman"/>
        </w:rPr>
        <w:t>требования, предъявляемым к поступающим в МГАХИ им. В.И. Сурикова</w:t>
      </w:r>
      <w:r w:rsidRPr="004932EE">
        <w:rPr>
          <w:rFonts w:ascii="Times New Roman" w:hAnsi="Times New Roman" w:cs="Times New Roman"/>
        </w:rPr>
        <w:t>. Структуру учебного плана определяет его профиль - художественно-эстетический и художественный. Учебные предметы, представляющие собой основу дальнейшего профессионального образования,</w:t>
      </w:r>
      <w:r w:rsidR="004932EE">
        <w:rPr>
          <w:rFonts w:ascii="Times New Roman" w:hAnsi="Times New Roman" w:cs="Times New Roman"/>
        </w:rPr>
        <w:t xml:space="preserve"> введены</w:t>
      </w:r>
      <w:r w:rsidR="004932EE" w:rsidRPr="004932EE">
        <w:rPr>
          <w:rFonts w:ascii="Times New Roman" w:hAnsi="Times New Roman" w:cs="Times New Roman"/>
          <w:b/>
        </w:rPr>
        <w:t xml:space="preserve"> </w:t>
      </w:r>
      <w:r w:rsidR="004932EE" w:rsidRPr="004932EE">
        <w:rPr>
          <w:rFonts w:ascii="Times New Roman" w:hAnsi="Times New Roman" w:cs="Times New Roman"/>
        </w:rPr>
        <w:t>за счёт</w:t>
      </w:r>
      <w:r w:rsidR="004932EE">
        <w:rPr>
          <w:rFonts w:ascii="Times New Roman" w:hAnsi="Times New Roman" w:cs="Times New Roman"/>
          <w:b/>
        </w:rPr>
        <w:t xml:space="preserve"> </w:t>
      </w:r>
      <w:r w:rsidR="004932EE">
        <w:rPr>
          <w:rFonts w:ascii="Times New Roman" w:hAnsi="Times New Roman" w:cs="Times New Roman"/>
        </w:rPr>
        <w:t>р</w:t>
      </w:r>
      <w:r w:rsidR="004932EE" w:rsidRPr="004932EE">
        <w:rPr>
          <w:rFonts w:ascii="Times New Roman" w:hAnsi="Times New Roman" w:cs="Times New Roman"/>
        </w:rPr>
        <w:t>егионального (национально-региональный)</w:t>
      </w:r>
    </w:p>
    <w:p w:rsidR="004932EE" w:rsidRPr="004932EE" w:rsidRDefault="004932EE" w:rsidP="004932EE">
      <w:pPr>
        <w:tabs>
          <w:tab w:val="left" w:pos="11880"/>
        </w:tabs>
        <w:rPr>
          <w:rFonts w:ascii="Times New Roman" w:hAnsi="Times New Roman" w:cs="Times New Roman"/>
        </w:rPr>
      </w:pPr>
      <w:r w:rsidRPr="004932EE">
        <w:rPr>
          <w:rFonts w:ascii="Times New Roman" w:hAnsi="Times New Roman" w:cs="Times New Roman"/>
        </w:rPr>
        <w:t xml:space="preserve">   компонента и компонент</w:t>
      </w:r>
      <w:r>
        <w:rPr>
          <w:rFonts w:ascii="Times New Roman" w:hAnsi="Times New Roman" w:cs="Times New Roman"/>
        </w:rPr>
        <w:t>а</w:t>
      </w:r>
      <w:r w:rsidRPr="004932EE">
        <w:rPr>
          <w:rFonts w:ascii="Times New Roman" w:hAnsi="Times New Roman" w:cs="Times New Roman"/>
        </w:rPr>
        <w:t xml:space="preserve"> образовательного учреждения</w:t>
      </w:r>
      <w:r>
        <w:rPr>
          <w:rFonts w:ascii="Times New Roman" w:hAnsi="Times New Roman" w:cs="Times New Roman"/>
        </w:rPr>
        <w:t>, внеклассной деятельности и</w:t>
      </w:r>
      <w:r w:rsidRPr="004932EE">
        <w:rPr>
          <w:rFonts w:ascii="Times New Roman" w:hAnsi="Times New Roman" w:cs="Times New Roman"/>
        </w:rPr>
        <w:t xml:space="preserve"> </w:t>
      </w:r>
    </w:p>
    <w:p w:rsidR="00F30AC2" w:rsidRDefault="004932EE">
      <w:pPr>
        <w:pStyle w:val="20"/>
        <w:shd w:val="clear" w:color="auto" w:fill="auto"/>
        <w:ind w:firstLine="0"/>
      </w:pPr>
      <w:r>
        <w:t xml:space="preserve"> находятся в </w:t>
      </w:r>
      <w:r w:rsidR="00B41CFE">
        <w:t xml:space="preserve"> образовательных областях: «Искусство» и«Технология».</w:t>
      </w:r>
    </w:p>
    <w:p w:rsidR="00F30AC2" w:rsidRDefault="00B41CFE">
      <w:pPr>
        <w:pStyle w:val="20"/>
        <w:shd w:val="clear" w:color="auto" w:fill="auto"/>
        <w:ind w:firstLine="0"/>
      </w:pPr>
      <w:r>
        <w:t xml:space="preserve">Целью реализации учебного плана является создание условий для: </w:t>
      </w:r>
      <w:r w:rsidR="00B81CB6">
        <w:t xml:space="preserve">                                                                      - развития</w:t>
      </w:r>
      <w:r>
        <w:t xml:space="preserve"> у обучающихся повышенного уровня образованности и методологической компетентности в </w:t>
      </w:r>
      <w:r w:rsidR="004932EE">
        <w:t>Живописи, Графике, Скульптуре и Архитектуре (дизайне)</w:t>
      </w:r>
      <w:r w:rsidR="00072F4D">
        <w:t xml:space="preserve"> </w:t>
      </w:r>
      <w:r>
        <w:t xml:space="preserve"> в соответствии с их склонностями и способност</w:t>
      </w:r>
      <w:r w:rsidR="00072F4D">
        <w:t>ями</w:t>
      </w:r>
      <w:r>
        <w:t>;</w:t>
      </w:r>
      <w:r w:rsidR="00B81CB6">
        <w:t xml:space="preserve">                                        </w:t>
      </w:r>
      <w:r w:rsidR="00072F4D">
        <w:t xml:space="preserve">                                                                                                           </w:t>
      </w:r>
      <w:r>
        <w:t xml:space="preserve"> </w:t>
      </w:r>
      <w:r w:rsidR="00B81CB6">
        <w:t xml:space="preserve">- </w:t>
      </w:r>
      <w:r>
        <w:t>удовлетворение образовательных в том числе художественно-эстетических и художественных потребностей учащихся и их родителей;</w:t>
      </w:r>
    </w:p>
    <w:p w:rsidR="00F30AC2" w:rsidRDefault="00B81CB6">
      <w:pPr>
        <w:pStyle w:val="20"/>
        <w:shd w:val="clear" w:color="auto" w:fill="auto"/>
        <w:spacing w:after="240"/>
        <w:ind w:firstLine="0"/>
      </w:pPr>
      <w:r>
        <w:t xml:space="preserve">- </w:t>
      </w:r>
      <w:r w:rsidR="00B41CFE">
        <w:t xml:space="preserve">овладения навыками </w:t>
      </w:r>
      <w:r>
        <w:t xml:space="preserve">творческой, </w:t>
      </w:r>
      <w:r w:rsidR="00B41CFE">
        <w:t>исследовательской и проектной деятельности, ориентации, способствующей выбору специальности для продолжения обучения, формирование опыта самостоятельной деятельности, самопознания и самоопределения.</w:t>
      </w:r>
    </w:p>
    <w:p w:rsidR="00F30AC2" w:rsidRDefault="007F1A05">
      <w:pPr>
        <w:pStyle w:val="20"/>
        <w:shd w:val="clear" w:color="auto" w:fill="auto"/>
        <w:ind w:firstLine="0"/>
      </w:pPr>
      <w:r>
        <w:t xml:space="preserve">Лицей </w:t>
      </w:r>
      <w:r w:rsidR="00B41CFE">
        <w:t>осуществляет образовательный процесс в соответствии с уровнями общеобразовательных программ двух ступеней образования:</w:t>
      </w:r>
    </w:p>
    <w:p w:rsidR="00F30AC2" w:rsidRDefault="00B41CFE">
      <w:pPr>
        <w:pStyle w:val="20"/>
        <w:numPr>
          <w:ilvl w:val="0"/>
          <w:numId w:val="27"/>
        </w:numPr>
        <w:shd w:val="clear" w:color="auto" w:fill="auto"/>
        <w:tabs>
          <w:tab w:val="left" w:pos="701"/>
        </w:tabs>
        <w:ind w:firstLine="0"/>
        <w:jc w:val="both"/>
      </w:pPr>
      <w:r>
        <w:t>II ступень - основное общее образование (нормативный срок освоения 5 лет);</w:t>
      </w:r>
    </w:p>
    <w:p w:rsidR="00F30AC2" w:rsidRDefault="00B41CFE">
      <w:pPr>
        <w:pStyle w:val="20"/>
        <w:numPr>
          <w:ilvl w:val="0"/>
          <w:numId w:val="27"/>
        </w:numPr>
        <w:shd w:val="clear" w:color="auto" w:fill="auto"/>
        <w:tabs>
          <w:tab w:val="left" w:pos="701"/>
        </w:tabs>
        <w:spacing w:after="267"/>
        <w:ind w:firstLine="0"/>
      </w:pPr>
      <w:r>
        <w:t>III ступень - среднее общее образование (нор</w:t>
      </w:r>
      <w:r w:rsidR="007F1A05">
        <w:t>мативный срок освоения 2 года).</w:t>
      </w:r>
    </w:p>
    <w:p w:rsidR="00F30AC2" w:rsidRDefault="007F1A05" w:rsidP="00072F4D">
      <w:pPr>
        <w:pStyle w:val="20"/>
        <w:shd w:val="clear" w:color="auto" w:fill="auto"/>
        <w:spacing w:line="240" w:lineRule="exact"/>
        <w:ind w:firstLine="0"/>
        <w:jc w:val="both"/>
      </w:pPr>
      <w:r>
        <w:t>В Л</w:t>
      </w:r>
      <w:r w:rsidR="00072F4D">
        <w:t>ицее реализуются о</w:t>
      </w:r>
      <w:r w:rsidR="00B41CFE">
        <w:t>б</w:t>
      </w:r>
      <w:r>
        <w:t>разовательная программа основного общего образования</w:t>
      </w:r>
      <w:r w:rsidR="00B41CFE">
        <w:t>,</w:t>
      </w:r>
      <w:r>
        <w:t xml:space="preserve"> обеспечивающая углубленную</w:t>
      </w:r>
      <w:r w:rsidR="00B41CFE">
        <w:t xml:space="preserve"> </w:t>
      </w:r>
      <w:r w:rsidR="00072F4D">
        <w:t xml:space="preserve">академическую </w:t>
      </w:r>
      <w:r w:rsidR="00B41CFE">
        <w:t xml:space="preserve">подготовку по предметам </w:t>
      </w:r>
      <w:r w:rsidR="00072F4D">
        <w:t>в области Живописи, Графики, Скульптуры  и Архитектуры (дизайна).</w:t>
      </w:r>
    </w:p>
    <w:p w:rsidR="00F30AC2" w:rsidRDefault="00B41CFE">
      <w:pPr>
        <w:pStyle w:val="20"/>
        <w:shd w:val="clear" w:color="auto" w:fill="auto"/>
        <w:spacing w:line="240" w:lineRule="exact"/>
        <w:ind w:firstLine="0"/>
      </w:pPr>
      <w:r w:rsidRPr="00771902">
        <w:t>Ожидаемыми результатам</w:t>
      </w:r>
      <w:r w:rsidR="007F1A05" w:rsidRPr="00771902">
        <w:t xml:space="preserve">и реализации образовательных </w:t>
      </w:r>
      <w:r w:rsidRPr="00771902">
        <w:t xml:space="preserve"> программ являются:</w:t>
      </w:r>
    </w:p>
    <w:p w:rsidR="00F30AC2" w:rsidRDefault="007F1A05">
      <w:pPr>
        <w:pStyle w:val="20"/>
        <w:numPr>
          <w:ilvl w:val="0"/>
          <w:numId w:val="27"/>
        </w:numPr>
        <w:shd w:val="clear" w:color="auto" w:fill="auto"/>
        <w:tabs>
          <w:tab w:val="left" w:pos="708"/>
        </w:tabs>
        <w:ind w:firstLine="0"/>
      </w:pPr>
      <w:r>
        <w:t>получение основного общего</w:t>
      </w:r>
      <w:r w:rsidR="00B41CFE">
        <w:t xml:space="preserve"> образование (5-9-е классы) - достижение уровня элементарной функциональной грамотности, соответствующего стандарту основной школы и готовность к обучению, </w:t>
      </w:r>
      <w:r>
        <w:t xml:space="preserve">обеспечивающему углубленную </w:t>
      </w:r>
      <w:r w:rsidR="00B41CFE">
        <w:t>подгото</w:t>
      </w:r>
      <w:r w:rsidR="00692502">
        <w:t>вку по предметам</w:t>
      </w:r>
      <w:r w:rsidR="00B41CFE">
        <w:t xml:space="preserve"> образовательных областей «Искусств</w:t>
      </w:r>
      <w:r w:rsidR="00692502">
        <w:t xml:space="preserve">о» и «Технология» </w:t>
      </w:r>
      <w:r w:rsidR="00B41CFE">
        <w:t>.</w:t>
      </w:r>
    </w:p>
    <w:p w:rsidR="00F30AC2" w:rsidRDefault="00B41CFE">
      <w:pPr>
        <w:pStyle w:val="20"/>
        <w:numPr>
          <w:ilvl w:val="0"/>
          <w:numId w:val="27"/>
        </w:numPr>
        <w:shd w:val="clear" w:color="auto" w:fill="auto"/>
        <w:tabs>
          <w:tab w:val="left" w:pos="708"/>
        </w:tabs>
        <w:spacing w:after="240"/>
        <w:ind w:firstLine="0"/>
      </w:pPr>
      <w:r>
        <w:t>овладение образовательной программой выражаемой в достижении учащимися уровня образованности, отвечающего требованиям образовательного стандарта. Образовательный стандарт предусматривает овладение:</w:t>
      </w:r>
    </w:p>
    <w:p w:rsidR="00F30AC2" w:rsidRDefault="00B41CFE">
      <w:pPr>
        <w:pStyle w:val="20"/>
        <w:numPr>
          <w:ilvl w:val="0"/>
          <w:numId w:val="28"/>
        </w:numPr>
        <w:shd w:val="clear" w:color="auto" w:fill="auto"/>
        <w:tabs>
          <w:tab w:val="left" w:pos="708"/>
        </w:tabs>
        <w:ind w:firstLine="0"/>
      </w:pPr>
      <w:r>
        <w:t xml:space="preserve">профильными предметами - на уровне методологической компетентности (ориентация в сфере методологии в целом и методологии творческой деятельности в области избранных </w:t>
      </w:r>
      <w:r>
        <w:lastRenderedPageBreak/>
        <w:t>учебных предметов; готовность к самостоятельной творческой деятельности и к проведению самостоятельного исследования в области избранных предметов);</w:t>
      </w:r>
    </w:p>
    <w:p w:rsidR="00F30AC2" w:rsidRDefault="00B41CFE">
      <w:pPr>
        <w:pStyle w:val="20"/>
        <w:numPr>
          <w:ilvl w:val="0"/>
          <w:numId w:val="28"/>
        </w:numPr>
        <w:shd w:val="clear" w:color="auto" w:fill="auto"/>
        <w:tabs>
          <w:tab w:val="left" w:pos="708"/>
        </w:tabs>
        <w:ind w:firstLine="0"/>
      </w:pPr>
      <w:r>
        <w:t xml:space="preserve">другими предметами профильной образовательной области - на уровне допрофессиональной компетентности; владение этими предметами является стержневым и системообразующим элементом образования (ориентация в системе наук </w:t>
      </w:r>
      <w:r w:rsidR="0082311B">
        <w:t xml:space="preserve">и </w:t>
      </w:r>
      <w:r>
        <w:t>избранной области деятельности, профессиональное самоопределение);</w:t>
      </w:r>
    </w:p>
    <w:p w:rsidR="00F30AC2" w:rsidRDefault="00B41CFE">
      <w:pPr>
        <w:pStyle w:val="20"/>
        <w:numPr>
          <w:ilvl w:val="0"/>
          <w:numId w:val="28"/>
        </w:numPr>
        <w:shd w:val="clear" w:color="auto" w:fill="auto"/>
        <w:tabs>
          <w:tab w:val="left" w:pos="708"/>
        </w:tabs>
        <w:spacing w:after="244" w:line="278" w:lineRule="exact"/>
        <w:ind w:firstLine="0"/>
      </w:pPr>
      <w:r>
        <w:t>остальными предметами учебного плана - на уровне общекультурной компетентности в рамках Государственного образовательного стандарта.</w:t>
      </w:r>
    </w:p>
    <w:p w:rsidR="00F30AC2" w:rsidRDefault="00B41CFE">
      <w:pPr>
        <w:pStyle w:val="20"/>
        <w:shd w:val="clear" w:color="auto" w:fill="auto"/>
        <w:spacing w:after="244"/>
        <w:ind w:firstLine="0"/>
      </w:pPr>
      <w:r>
        <w:t xml:space="preserve">Учебный план </w:t>
      </w:r>
      <w:r w:rsidR="0082311B">
        <w:t xml:space="preserve">Лицея </w:t>
      </w:r>
      <w:r>
        <w:t>отражает стратегию организации образовательного и воспитательного процесса и строится на следующих принципах:</w:t>
      </w:r>
    </w:p>
    <w:p w:rsidR="00F30AC2" w:rsidRDefault="00B41CFE">
      <w:pPr>
        <w:pStyle w:val="20"/>
        <w:numPr>
          <w:ilvl w:val="0"/>
          <w:numId w:val="27"/>
        </w:numPr>
        <w:shd w:val="clear" w:color="auto" w:fill="auto"/>
        <w:tabs>
          <w:tab w:val="left" w:pos="708"/>
        </w:tabs>
        <w:spacing w:line="269" w:lineRule="exact"/>
        <w:ind w:firstLine="0"/>
      </w:pPr>
      <w:r>
        <w:t>реализация права каждого ребенка на качественное образование, исходя из его способностей, уровня развития, трудолюбия, моральных и поведенческих установок;</w:t>
      </w:r>
    </w:p>
    <w:p w:rsidR="00F30AC2" w:rsidRDefault="00B41CFE">
      <w:pPr>
        <w:pStyle w:val="20"/>
        <w:numPr>
          <w:ilvl w:val="0"/>
          <w:numId w:val="27"/>
        </w:numPr>
        <w:shd w:val="clear" w:color="auto" w:fill="auto"/>
        <w:tabs>
          <w:tab w:val="left" w:pos="708"/>
        </w:tabs>
        <w:ind w:firstLine="0"/>
      </w:pPr>
      <w:r>
        <w:t>преемственность образования на его разных ступеней, создание равных условий посредством дифференциации для максимально полного раскрытия потенциала учителя</w:t>
      </w:r>
      <w:r w:rsidR="006C1020">
        <w:t>, преподавателя</w:t>
      </w:r>
      <w:r w:rsidR="00692502">
        <w:t xml:space="preserve"> </w:t>
      </w:r>
      <w:r>
        <w:t>и учащихся;</w:t>
      </w:r>
    </w:p>
    <w:p w:rsidR="00F30AC2" w:rsidRDefault="00B41CFE">
      <w:pPr>
        <w:pStyle w:val="20"/>
        <w:numPr>
          <w:ilvl w:val="0"/>
          <w:numId w:val="27"/>
        </w:numPr>
        <w:shd w:val="clear" w:color="auto" w:fill="auto"/>
        <w:tabs>
          <w:tab w:val="left" w:pos="708"/>
        </w:tabs>
        <w:spacing w:after="248" w:line="283" w:lineRule="exact"/>
        <w:ind w:firstLine="0"/>
      </w:pPr>
      <w:r>
        <w:t xml:space="preserve">ориентация </w:t>
      </w:r>
      <w:r w:rsidR="0082311B">
        <w:t>лицейского</w:t>
      </w:r>
      <w:r>
        <w:t xml:space="preserve"> образования на достижение выпускниками социальной зрелости.</w:t>
      </w:r>
    </w:p>
    <w:p w:rsidR="00F30AC2" w:rsidRDefault="00B41CFE">
      <w:pPr>
        <w:pStyle w:val="20"/>
        <w:shd w:val="clear" w:color="auto" w:fill="auto"/>
        <w:ind w:firstLine="0"/>
      </w:pPr>
      <w:r>
        <w:t>Структура учебного плана согласно ФГОС ООО образовательного учреждения содержит обязательную (инвариантную) часть и часть, формируемую участниками образовательного процесса (вариативную) часть.</w:t>
      </w:r>
    </w:p>
    <w:p w:rsidR="00F30AC2" w:rsidRDefault="00B41CFE">
      <w:pPr>
        <w:pStyle w:val="20"/>
        <w:shd w:val="clear" w:color="auto" w:fill="auto"/>
        <w:ind w:firstLine="0"/>
      </w:pPr>
      <w:r>
        <w:t>Инвариантная часть включает перечень минимально необходимых предметов, которые обеспечивают формирование общей культуры функциональной грамотности, способность к самоопределению и жизни в современном обществе.</w:t>
      </w:r>
    </w:p>
    <w:p w:rsidR="00F30AC2" w:rsidRDefault="00B41CFE">
      <w:pPr>
        <w:pStyle w:val="20"/>
        <w:shd w:val="clear" w:color="auto" w:fill="auto"/>
        <w:ind w:firstLine="0"/>
      </w:pPr>
      <w:r>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F30AC2" w:rsidRDefault="0082311B">
      <w:pPr>
        <w:pStyle w:val="20"/>
        <w:shd w:val="clear" w:color="auto" w:fill="auto"/>
        <w:ind w:firstLine="0"/>
      </w:pPr>
      <w:r>
        <w:t>К</w:t>
      </w:r>
      <w:r w:rsidR="00B41CFE">
        <w:t xml:space="preserve">лассная сеть </w:t>
      </w:r>
      <w:r>
        <w:t>Лицея составляет 14 классов, из них: 5-х - 2</w:t>
      </w:r>
      <w:r w:rsidR="00B41CFE">
        <w:t xml:space="preserve"> класс</w:t>
      </w:r>
      <w:r>
        <w:t>а, 6-х - 2</w:t>
      </w:r>
      <w:r w:rsidR="00B41CFE">
        <w:t xml:space="preserve"> класс</w:t>
      </w:r>
      <w:r>
        <w:t>а</w:t>
      </w:r>
      <w:r w:rsidR="00B41CFE">
        <w:t xml:space="preserve">, 7-х - 2 класса; 8-х - 2 </w:t>
      </w:r>
      <w:r>
        <w:t>класса, 9-х - 2 класса, 10-х - 2</w:t>
      </w:r>
      <w:r w:rsidR="00B41CFE">
        <w:t xml:space="preserve"> класса, </w:t>
      </w:r>
      <w:r>
        <w:t>11-х - 2 класса.</w:t>
      </w:r>
    </w:p>
    <w:p w:rsidR="00F30AC2" w:rsidRDefault="0082311B" w:rsidP="0082311B">
      <w:pPr>
        <w:pStyle w:val="20"/>
        <w:shd w:val="clear" w:color="auto" w:fill="auto"/>
        <w:ind w:firstLine="0"/>
      </w:pPr>
      <w:r>
        <w:t>Классом</w:t>
      </w:r>
      <w:r w:rsidR="00B41CFE">
        <w:t xml:space="preserve"> ново</w:t>
      </w:r>
      <w:r>
        <w:t>го набора является 5-ый класс.</w:t>
      </w:r>
    </w:p>
    <w:p w:rsidR="00F30AC2" w:rsidRDefault="00B41CFE">
      <w:pPr>
        <w:pStyle w:val="20"/>
        <w:shd w:val="clear" w:color="auto" w:fill="auto"/>
        <w:ind w:firstLine="0"/>
      </w:pPr>
      <w:r>
        <w:t>Реализация художественно-эстетической направленности образовательной программы предполагает всестороннее развитие индивидуальных творческих художественных способностей учащихся. Изучение мирового исторического и художественного наследия предыдущих поколений является неотъемлемой частью подготовки будущи</w:t>
      </w:r>
      <w:r w:rsidR="0082311B">
        <w:t>х художников</w:t>
      </w:r>
      <w:r>
        <w:t>. В связи с эти</w:t>
      </w:r>
      <w:r w:rsidR="0082311B">
        <w:t>м в Л</w:t>
      </w:r>
      <w:r>
        <w:t xml:space="preserve">ицее изучаются такие предметы как: </w:t>
      </w:r>
      <w:r w:rsidR="00692502">
        <w:t>Мировая художественная культура и м</w:t>
      </w:r>
      <w:r>
        <w:t>уз</w:t>
      </w:r>
      <w:r w:rsidR="00692502">
        <w:t xml:space="preserve">ыка. </w:t>
      </w:r>
      <w:r>
        <w:t xml:space="preserve"> Реализация художественной направленности образовательной программы обеспечивает развитие художественных способностей у</w:t>
      </w:r>
      <w:r w:rsidR="0082311B">
        <w:t xml:space="preserve">чащихся на основе усвоения </w:t>
      </w:r>
      <w:r>
        <w:t xml:space="preserve"> предметов</w:t>
      </w:r>
      <w:r w:rsidR="0082311B">
        <w:t xml:space="preserve"> учебного плана.</w:t>
      </w:r>
    </w:p>
    <w:p w:rsidR="00F30AC2" w:rsidRDefault="00B41CFE" w:rsidP="002A36FE">
      <w:pPr>
        <w:pStyle w:val="20"/>
        <w:shd w:val="clear" w:color="auto" w:fill="auto"/>
        <w:spacing w:line="240" w:lineRule="auto"/>
        <w:ind w:firstLine="0"/>
      </w:pPr>
      <w:r>
        <w:t xml:space="preserve">В связи со спецификой </w:t>
      </w:r>
      <w:r w:rsidR="0082311B">
        <w:t>Лицея</w:t>
      </w:r>
      <w:r>
        <w:t xml:space="preserve"> часы, предусмотренные, региональным</w:t>
      </w:r>
      <w:r w:rsidR="00DF56B5">
        <w:t xml:space="preserve"> </w:t>
      </w:r>
      <w:r>
        <w:t>компонентом и компонентом общеобразовательной организации реализуются на основной</w:t>
      </w:r>
    </w:p>
    <w:p w:rsidR="00F30AC2" w:rsidRDefault="00B41CFE" w:rsidP="002A36FE">
      <w:pPr>
        <w:pStyle w:val="20"/>
        <w:shd w:val="clear" w:color="auto" w:fill="auto"/>
        <w:spacing w:line="240" w:lineRule="auto"/>
        <w:ind w:firstLine="0"/>
      </w:pPr>
      <w:r>
        <w:t>ступени обра</w:t>
      </w:r>
      <w:r w:rsidR="0082311B">
        <w:t>зования через преподавание  предметов, предусмотренных модулями учебного плана.</w:t>
      </w:r>
    </w:p>
    <w:p w:rsidR="000D1AFA" w:rsidRPr="00301B2F" w:rsidRDefault="006C1020" w:rsidP="00301B2F">
      <w:pPr>
        <w:rPr>
          <w:rFonts w:ascii="Times New Roman" w:hAnsi="Times New Roman" w:cs="Times New Roman"/>
        </w:rPr>
      </w:pPr>
      <w:r>
        <w:rPr>
          <w:rFonts w:ascii="Times New Roman" w:hAnsi="Times New Roman" w:cs="Times New Roman"/>
        </w:rPr>
        <w:t xml:space="preserve">   </w:t>
      </w:r>
      <w:r w:rsidR="00B41CFE" w:rsidRPr="00301B2F">
        <w:rPr>
          <w:rFonts w:ascii="Times New Roman" w:hAnsi="Times New Roman" w:cs="Times New Roman"/>
        </w:rPr>
        <w:t xml:space="preserve"> Значительное внимание уделяется обеспечению общей компьютерной грамотности и использованию в образовательном процессе информационных технологий.</w:t>
      </w:r>
    </w:p>
    <w:p w:rsidR="000D1AFA" w:rsidRDefault="000D1AFA" w:rsidP="00534E3D">
      <w:pPr>
        <w:jc w:val="center"/>
      </w:pPr>
    </w:p>
    <w:p w:rsidR="00692502" w:rsidRDefault="00692502" w:rsidP="00534E3D">
      <w:pPr>
        <w:jc w:val="center"/>
      </w:pPr>
    </w:p>
    <w:p w:rsidR="00534E3D" w:rsidRDefault="00534E3D" w:rsidP="00534E3D">
      <w:pPr>
        <w:jc w:val="center"/>
        <w:rPr>
          <w:rFonts w:ascii="Times New Roman" w:hAnsi="Times New Roman"/>
          <w:b/>
        </w:rPr>
      </w:pPr>
      <w:r w:rsidRPr="00534E3D">
        <w:rPr>
          <w:rFonts w:ascii="Times New Roman" w:hAnsi="Times New Roman"/>
          <w:b/>
        </w:rPr>
        <w:t xml:space="preserve"> </w:t>
      </w:r>
      <w:r>
        <w:rPr>
          <w:rFonts w:ascii="Times New Roman" w:hAnsi="Times New Roman"/>
          <w:b/>
        </w:rPr>
        <w:t>Сетка учебного плана 2 ступени образования  без учета и</w:t>
      </w:r>
      <w:r w:rsidR="00692502">
        <w:rPr>
          <w:rFonts w:ascii="Times New Roman" w:hAnsi="Times New Roman"/>
          <w:b/>
        </w:rPr>
        <w:t xml:space="preserve">тоговой аттестации </w:t>
      </w:r>
    </w:p>
    <w:p w:rsidR="00534E3D" w:rsidRDefault="00692502" w:rsidP="00534E3D">
      <w:pPr>
        <w:jc w:val="center"/>
        <w:rPr>
          <w:rFonts w:ascii="Times New Roman" w:hAnsi="Times New Roman"/>
          <w:b/>
        </w:rPr>
      </w:pPr>
      <w:r>
        <w:rPr>
          <w:rFonts w:ascii="Times New Roman" w:hAnsi="Times New Roman"/>
          <w:b/>
        </w:rPr>
        <w:t>п</w:t>
      </w:r>
      <w:r w:rsidR="007979E0">
        <w:rPr>
          <w:rFonts w:ascii="Times New Roman" w:hAnsi="Times New Roman"/>
          <w:b/>
        </w:rPr>
        <w:t>о предметам</w:t>
      </w:r>
      <w:r w:rsidR="00534E3D">
        <w:rPr>
          <w:rFonts w:ascii="Times New Roman" w:hAnsi="Times New Roman"/>
          <w:b/>
        </w:rPr>
        <w:t xml:space="preserve"> общего образования</w:t>
      </w:r>
    </w:p>
    <w:p w:rsidR="000D1AFA" w:rsidRDefault="000D1AFA" w:rsidP="00534E3D">
      <w:pPr>
        <w:jc w:val="center"/>
        <w:rPr>
          <w:rFonts w:ascii="Times New Roman" w:hAnsi="Times New Roman"/>
          <w:b/>
        </w:rPr>
      </w:pPr>
    </w:p>
    <w:p w:rsidR="000D1AFA" w:rsidRDefault="000D1AFA" w:rsidP="00534E3D">
      <w:pPr>
        <w:jc w:val="center"/>
        <w:rPr>
          <w:rFonts w:ascii="Times New Roman" w:hAnsi="Times New Roman"/>
          <w:b/>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97"/>
        <w:gridCol w:w="1934"/>
        <w:gridCol w:w="506"/>
        <w:gridCol w:w="41"/>
        <w:gridCol w:w="540"/>
        <w:gridCol w:w="480"/>
        <w:gridCol w:w="20"/>
        <w:gridCol w:w="581"/>
        <w:gridCol w:w="500"/>
        <w:gridCol w:w="19"/>
        <w:gridCol w:w="562"/>
        <w:gridCol w:w="448"/>
        <w:gridCol w:w="52"/>
        <w:gridCol w:w="581"/>
        <w:gridCol w:w="470"/>
        <w:gridCol w:w="30"/>
        <w:gridCol w:w="581"/>
        <w:gridCol w:w="631"/>
        <w:gridCol w:w="11"/>
        <w:gridCol w:w="804"/>
      </w:tblGrid>
      <w:tr w:rsidR="00534E3D" w:rsidTr="00301B2F">
        <w:tc>
          <w:tcPr>
            <w:tcW w:w="759" w:type="dxa"/>
            <w:vMerge w:val="restart"/>
            <w:tcBorders>
              <w:top w:val="single" w:sz="4" w:space="0" w:color="auto"/>
              <w:left w:val="single" w:sz="4" w:space="0" w:color="auto"/>
              <w:bottom w:val="single" w:sz="4"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22"/>
                <w:szCs w:val="22"/>
                <w:lang w:eastAsia="en-US"/>
              </w:rPr>
            </w:pPr>
            <w:r>
              <w:rPr>
                <w:rFonts w:ascii="Times New Roman" w:hAnsi="Times New Roman"/>
                <w:b/>
              </w:rPr>
              <w:t>Образовательная область</w:t>
            </w:r>
          </w:p>
        </w:tc>
        <w:tc>
          <w:tcPr>
            <w:tcW w:w="2131" w:type="dxa"/>
            <w:gridSpan w:val="2"/>
            <w:vMerge w:val="restart"/>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sz w:val="22"/>
                <w:szCs w:val="22"/>
                <w:lang w:eastAsia="en-US"/>
              </w:rPr>
            </w:pPr>
            <w:r>
              <w:rPr>
                <w:rFonts w:ascii="Times New Roman" w:hAnsi="Times New Roman"/>
                <w:b/>
              </w:rPr>
              <w:t>Предметы, включенные в расписание в рамках образовательной области</w:t>
            </w:r>
          </w:p>
        </w:tc>
        <w:tc>
          <w:tcPr>
            <w:tcW w:w="5411" w:type="dxa"/>
            <w:gridSpan w:val="15"/>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Количество часов</w:t>
            </w:r>
          </w:p>
        </w:tc>
        <w:tc>
          <w:tcPr>
            <w:tcW w:w="14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Всего часов</w:t>
            </w:r>
          </w:p>
        </w:tc>
      </w:tr>
      <w:tr w:rsidR="00534E3D" w:rsidTr="00301B2F">
        <w:trPr>
          <w:trHeight w:hRule="exact" w:val="567"/>
        </w:trPr>
        <w:tc>
          <w:tcPr>
            <w:tcW w:w="759"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5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6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7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8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9класс</w:t>
            </w:r>
          </w:p>
        </w:tc>
        <w:tc>
          <w:tcPr>
            <w:tcW w:w="1446" w:type="dxa"/>
            <w:gridSpan w:val="3"/>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r>
      <w:tr w:rsidR="00534E3D" w:rsidTr="00162E9B">
        <w:trPr>
          <w:trHeight w:hRule="exact" w:val="764"/>
        </w:trPr>
        <w:tc>
          <w:tcPr>
            <w:tcW w:w="759"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4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8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519"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62"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48"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33"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7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1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r>
      <w:tr w:rsidR="00534E3D" w:rsidTr="00301B2F">
        <w:trPr>
          <w:trHeight w:val="357"/>
        </w:trPr>
        <w:tc>
          <w:tcPr>
            <w:tcW w:w="9747" w:type="dxa"/>
            <w:gridSpan w:val="21"/>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 xml:space="preserve"> Учебные предметы федерального  компонента</w:t>
            </w:r>
          </w:p>
        </w:tc>
      </w:tr>
      <w:tr w:rsidR="00534E3D" w:rsidTr="00301B2F">
        <w:trPr>
          <w:trHeight w:hRule="exact" w:val="284"/>
        </w:trPr>
        <w:tc>
          <w:tcPr>
            <w:tcW w:w="956" w:type="dxa"/>
            <w:gridSpan w:val="2"/>
            <w:vMerge w:val="restart"/>
            <w:tcBorders>
              <w:top w:val="single" w:sz="4" w:space="0" w:color="auto"/>
              <w:left w:val="single" w:sz="4" w:space="0" w:color="auto"/>
              <w:bottom w:val="single" w:sz="4" w:space="0" w:color="auto"/>
              <w:right w:val="single" w:sz="2" w:space="0" w:color="auto"/>
            </w:tcBorders>
            <w:textDirection w:val="btLr"/>
          </w:tcPr>
          <w:p w:rsidR="00534E3D" w:rsidRDefault="00534E3D">
            <w:pPr>
              <w:pStyle w:val="Default"/>
              <w:rPr>
                <w:b/>
                <w:sz w:val="16"/>
                <w:szCs w:val="16"/>
              </w:rPr>
            </w:pPr>
            <w:r>
              <w:rPr>
                <w:b/>
                <w:sz w:val="16"/>
                <w:szCs w:val="16"/>
              </w:rPr>
              <w:t xml:space="preserve">Филология </w:t>
            </w:r>
          </w:p>
          <w:p w:rsidR="00534E3D" w:rsidRDefault="00534E3D">
            <w:pPr>
              <w:spacing w:after="200" w:line="276" w:lineRule="auto"/>
              <w:ind w:left="113" w:right="113"/>
              <w:rPr>
                <w:rFonts w:ascii="Times New Roman" w:hAnsi="Times New Roman"/>
                <w:b/>
                <w:sz w:val="16"/>
                <w:szCs w:val="16"/>
                <w:lang w:eastAsia="en-US"/>
              </w:rPr>
            </w:pPr>
          </w:p>
        </w:tc>
        <w:tc>
          <w:tcPr>
            <w:tcW w:w="1934" w:type="dxa"/>
            <w:tcBorders>
              <w:top w:val="single" w:sz="4" w:space="0" w:color="auto"/>
              <w:left w:val="single" w:sz="2" w:space="0" w:color="auto"/>
              <w:bottom w:val="single" w:sz="2" w:space="0" w:color="auto"/>
              <w:right w:val="single" w:sz="2" w:space="0" w:color="auto"/>
            </w:tcBorders>
            <w:hideMark/>
          </w:tcPr>
          <w:p w:rsidR="00534E3D" w:rsidRPr="001642F0" w:rsidRDefault="00534E3D">
            <w:pPr>
              <w:spacing w:after="200" w:line="276" w:lineRule="auto"/>
              <w:ind w:left="185"/>
              <w:rPr>
                <w:rFonts w:ascii="Times New Roman" w:hAnsi="Times New Roman"/>
                <w:lang w:eastAsia="en-US"/>
              </w:rPr>
            </w:pPr>
            <w:r w:rsidRPr="001642F0">
              <w:rPr>
                <w:rFonts w:ascii="Times New Roman" w:hAnsi="Times New Roman"/>
              </w:rPr>
              <w:t>Русский язык</w:t>
            </w:r>
          </w:p>
        </w:tc>
        <w:tc>
          <w:tcPr>
            <w:tcW w:w="506" w:type="dxa"/>
            <w:tcBorders>
              <w:top w:val="single" w:sz="4" w:space="0" w:color="auto"/>
              <w:left w:val="single" w:sz="2"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204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204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4</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21</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714</w:t>
            </w:r>
          </w:p>
        </w:tc>
      </w:tr>
      <w:tr w:rsidR="00534E3D" w:rsidTr="00301B2F">
        <w:trPr>
          <w:trHeight w:hRule="exact" w:val="284"/>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2" w:space="0" w:color="auto"/>
              <w:left w:val="single" w:sz="2" w:space="0" w:color="auto"/>
              <w:bottom w:val="single" w:sz="2" w:space="0" w:color="auto"/>
              <w:right w:val="single" w:sz="2" w:space="0" w:color="auto"/>
            </w:tcBorders>
            <w:hideMark/>
          </w:tcPr>
          <w:p w:rsidR="00534E3D" w:rsidRPr="001642F0" w:rsidRDefault="00534E3D">
            <w:pPr>
              <w:spacing w:after="200" w:line="276" w:lineRule="auto"/>
              <w:ind w:left="134"/>
              <w:rPr>
                <w:rFonts w:ascii="Times New Roman" w:hAnsi="Times New Roman"/>
                <w:lang w:eastAsia="en-US"/>
              </w:rPr>
            </w:pPr>
            <w:r w:rsidRPr="001642F0">
              <w:rPr>
                <w:rFonts w:ascii="Times New Roman" w:hAnsi="Times New Roman"/>
              </w:rPr>
              <w:t>Литература</w:t>
            </w:r>
          </w:p>
        </w:tc>
        <w:tc>
          <w:tcPr>
            <w:tcW w:w="506" w:type="dxa"/>
            <w:tcBorders>
              <w:top w:val="single" w:sz="4" w:space="0" w:color="auto"/>
              <w:left w:val="single" w:sz="2"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102</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11</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374</w:t>
            </w:r>
          </w:p>
        </w:tc>
      </w:tr>
      <w:tr w:rsidR="00534E3D" w:rsidTr="00301B2F">
        <w:trPr>
          <w:trHeight w:hRule="exact" w:val="284"/>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2" w:space="0" w:color="auto"/>
              <w:left w:val="single" w:sz="2" w:space="0" w:color="auto"/>
              <w:bottom w:val="single" w:sz="4" w:space="0" w:color="auto"/>
              <w:right w:val="single" w:sz="2" w:space="0" w:color="auto"/>
            </w:tcBorders>
            <w:hideMark/>
          </w:tcPr>
          <w:p w:rsidR="00534E3D" w:rsidRPr="001642F0" w:rsidRDefault="00534E3D">
            <w:pPr>
              <w:spacing w:after="200" w:line="276" w:lineRule="auto"/>
              <w:ind w:left="83"/>
              <w:rPr>
                <w:rFonts w:ascii="Times New Roman" w:hAnsi="Times New Roman"/>
                <w:lang w:eastAsia="en-US"/>
              </w:rPr>
            </w:pPr>
            <w:r w:rsidRPr="001642F0">
              <w:rPr>
                <w:rFonts w:ascii="Times New Roman" w:hAnsi="Times New Roman"/>
              </w:rPr>
              <w:t>Английский язык</w:t>
            </w:r>
          </w:p>
        </w:tc>
        <w:tc>
          <w:tcPr>
            <w:tcW w:w="506" w:type="dxa"/>
            <w:tcBorders>
              <w:top w:val="single" w:sz="4" w:space="0" w:color="auto"/>
              <w:left w:val="single" w:sz="2"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10</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340</w:t>
            </w:r>
          </w:p>
        </w:tc>
      </w:tr>
      <w:tr w:rsidR="00534E3D" w:rsidTr="00301B2F">
        <w:trPr>
          <w:trHeight w:hRule="exact" w:val="284"/>
        </w:trPr>
        <w:tc>
          <w:tcPr>
            <w:tcW w:w="956" w:type="dxa"/>
            <w:gridSpan w:val="2"/>
            <w:vMerge w:val="restart"/>
            <w:tcBorders>
              <w:top w:val="single" w:sz="4" w:space="0" w:color="auto"/>
              <w:left w:val="single" w:sz="4" w:space="0" w:color="auto"/>
              <w:bottom w:val="single" w:sz="4" w:space="0" w:color="auto"/>
              <w:right w:val="single" w:sz="2" w:space="0" w:color="auto"/>
            </w:tcBorders>
            <w:textDirection w:val="btLr"/>
            <w:hideMark/>
          </w:tcPr>
          <w:p w:rsidR="00534E3D" w:rsidRDefault="00534E3D">
            <w:pPr>
              <w:spacing w:after="200" w:line="276" w:lineRule="auto"/>
              <w:ind w:left="113" w:right="113"/>
              <w:rPr>
                <w:rFonts w:ascii="Times New Roman" w:hAnsi="Times New Roman"/>
                <w:b/>
                <w:sz w:val="16"/>
                <w:szCs w:val="16"/>
                <w:lang w:eastAsia="en-US"/>
              </w:rPr>
            </w:pPr>
            <w:r>
              <w:rPr>
                <w:rFonts w:ascii="Times New Roman" w:hAnsi="Times New Roman"/>
                <w:b/>
                <w:sz w:val="16"/>
                <w:szCs w:val="16"/>
              </w:rPr>
              <w:t>Математи-ка и инфор-матика</w:t>
            </w:r>
          </w:p>
        </w:tc>
        <w:tc>
          <w:tcPr>
            <w:tcW w:w="1934" w:type="dxa"/>
            <w:tcBorders>
              <w:top w:val="single" w:sz="4" w:space="0" w:color="auto"/>
              <w:left w:val="single" w:sz="2" w:space="0" w:color="auto"/>
              <w:bottom w:val="single" w:sz="4"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Математика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170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170</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10</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340</w:t>
            </w:r>
          </w:p>
        </w:tc>
      </w:tr>
      <w:tr w:rsidR="00534E3D" w:rsidTr="00301B2F">
        <w:trPr>
          <w:trHeight w:hRule="exact" w:val="284"/>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4" w:space="0" w:color="auto"/>
              <w:left w:val="single" w:sz="2" w:space="0" w:color="auto"/>
              <w:bottom w:val="single" w:sz="4"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Алгебра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102</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8</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272</w:t>
            </w:r>
          </w:p>
        </w:tc>
      </w:tr>
      <w:tr w:rsidR="00534E3D" w:rsidTr="00301B2F">
        <w:trPr>
          <w:trHeight w:hRule="exact" w:val="284"/>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4" w:space="0" w:color="auto"/>
              <w:left w:val="single" w:sz="2" w:space="0" w:color="auto"/>
              <w:bottom w:val="single" w:sz="2"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Геометрия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6</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204</w:t>
            </w:r>
          </w:p>
        </w:tc>
      </w:tr>
      <w:tr w:rsidR="00534E3D" w:rsidTr="001642F0">
        <w:trPr>
          <w:trHeight w:hRule="exact" w:val="588"/>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2" w:space="0" w:color="auto"/>
              <w:left w:val="single" w:sz="2" w:space="0" w:color="auto"/>
              <w:bottom w:val="single" w:sz="4" w:space="0" w:color="auto"/>
              <w:right w:val="single" w:sz="4" w:space="0" w:color="auto"/>
            </w:tcBorders>
            <w:hideMark/>
          </w:tcPr>
          <w:p w:rsidR="00534E3D" w:rsidRPr="001642F0" w:rsidRDefault="00534E3D">
            <w:pPr>
              <w:spacing w:after="200" w:line="276" w:lineRule="auto"/>
              <w:ind w:left="45"/>
              <w:rPr>
                <w:rFonts w:ascii="Times New Roman" w:hAnsi="Times New Roman"/>
                <w:lang w:eastAsia="en-US"/>
              </w:rPr>
            </w:pPr>
            <w:r w:rsidRPr="001642F0">
              <w:rPr>
                <w:rFonts w:ascii="Times New Roman" w:hAnsi="Times New Roman"/>
              </w:rPr>
              <w:t>Информатика и ИКТ</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Pr="00162E9B" w:rsidRDefault="00534E3D">
            <w:pPr>
              <w:spacing w:after="200" w:line="276" w:lineRule="auto"/>
              <w:jc w:val="center"/>
              <w:rPr>
                <w:rFonts w:ascii="Times New Roman" w:hAnsi="Times New Roman"/>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Pr="00162E9B" w:rsidRDefault="00534E3D">
            <w:pPr>
              <w:spacing w:after="200" w:line="276" w:lineRule="auto"/>
              <w:jc w:val="center"/>
              <w:rPr>
                <w:rFonts w:ascii="Times New Roman" w:hAnsi="Times New Roman"/>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Pr="00162E9B" w:rsidRDefault="00534E3D">
            <w:pPr>
              <w:spacing w:after="200" w:line="276" w:lineRule="auto"/>
              <w:jc w:val="center"/>
              <w:rPr>
                <w:rFonts w:ascii="Times New Roman" w:hAnsi="Times New Roman"/>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Pr="00162E9B" w:rsidRDefault="00534E3D">
            <w:pPr>
              <w:spacing w:after="200" w:line="276" w:lineRule="auto"/>
              <w:jc w:val="center"/>
              <w:rPr>
                <w:rFonts w:ascii="Times New Roman" w:hAnsi="Times New Roman"/>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Pr="00162E9B" w:rsidRDefault="00534E3D">
            <w:pPr>
              <w:spacing w:after="200" w:line="276" w:lineRule="auto"/>
              <w:jc w:val="center"/>
              <w:rPr>
                <w:rFonts w:ascii="Times New Roman" w:hAnsi="Times New Roman"/>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Pr="00162E9B" w:rsidRDefault="00534E3D">
            <w:pPr>
              <w:spacing w:after="200" w:line="276" w:lineRule="auto"/>
              <w:jc w:val="center"/>
              <w:rPr>
                <w:rFonts w:ascii="Times New Roman" w:hAnsi="Times New Roman"/>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w:t>
            </w:r>
          </w:p>
        </w:tc>
      </w:tr>
      <w:tr w:rsidR="00534E3D" w:rsidTr="00301B2F">
        <w:trPr>
          <w:trHeight w:hRule="exact" w:val="284"/>
        </w:trPr>
        <w:tc>
          <w:tcPr>
            <w:tcW w:w="956" w:type="dxa"/>
            <w:gridSpan w:val="2"/>
            <w:vMerge w:val="restart"/>
            <w:tcBorders>
              <w:top w:val="single" w:sz="4" w:space="0" w:color="auto"/>
              <w:left w:val="single" w:sz="4" w:space="0" w:color="auto"/>
              <w:bottom w:val="single" w:sz="4" w:space="0" w:color="auto"/>
              <w:right w:val="single" w:sz="2" w:space="0" w:color="auto"/>
            </w:tcBorders>
            <w:textDirection w:val="btLr"/>
            <w:hideMark/>
          </w:tcPr>
          <w:p w:rsidR="00534E3D" w:rsidRDefault="00534E3D">
            <w:pPr>
              <w:spacing w:after="200" w:line="276" w:lineRule="auto"/>
              <w:ind w:left="113" w:right="113"/>
              <w:jc w:val="center"/>
              <w:rPr>
                <w:rFonts w:ascii="Times New Roman" w:hAnsi="Times New Roman"/>
                <w:b/>
                <w:sz w:val="16"/>
                <w:szCs w:val="16"/>
                <w:lang w:eastAsia="en-US"/>
              </w:rPr>
            </w:pPr>
            <w:r>
              <w:rPr>
                <w:rFonts w:ascii="Times New Roman" w:hAnsi="Times New Roman"/>
                <w:b/>
                <w:sz w:val="16"/>
                <w:szCs w:val="16"/>
              </w:rPr>
              <w:t>Естествозна-ние</w:t>
            </w:r>
          </w:p>
        </w:tc>
        <w:tc>
          <w:tcPr>
            <w:tcW w:w="1934" w:type="dxa"/>
            <w:tcBorders>
              <w:top w:val="single" w:sz="2" w:space="0" w:color="auto"/>
              <w:left w:val="single" w:sz="2" w:space="0" w:color="auto"/>
              <w:bottom w:val="single" w:sz="4"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 xml:space="preserve">География </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8</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272</w:t>
            </w:r>
          </w:p>
        </w:tc>
      </w:tr>
      <w:tr w:rsidR="00534E3D" w:rsidTr="00301B2F">
        <w:trPr>
          <w:trHeight w:hRule="exact" w:val="284"/>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4" w:space="0" w:color="auto"/>
              <w:left w:val="single" w:sz="2" w:space="0" w:color="auto"/>
              <w:bottom w:val="single" w:sz="4"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Химия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4</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136</w:t>
            </w:r>
          </w:p>
        </w:tc>
      </w:tr>
      <w:tr w:rsidR="00534E3D" w:rsidTr="00301B2F">
        <w:trPr>
          <w:trHeight w:hRule="exact" w:val="284"/>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4" w:space="0" w:color="auto"/>
              <w:left w:val="single" w:sz="2" w:space="0" w:color="auto"/>
              <w:bottom w:val="single" w:sz="4"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Физика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6</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204</w:t>
            </w:r>
          </w:p>
        </w:tc>
      </w:tr>
      <w:tr w:rsidR="00534E3D" w:rsidTr="00301B2F">
        <w:trPr>
          <w:trHeight w:hRule="exact" w:val="397"/>
        </w:trPr>
        <w:tc>
          <w:tcPr>
            <w:tcW w:w="956" w:type="dxa"/>
            <w:gridSpan w:val="2"/>
            <w:vMerge/>
            <w:tcBorders>
              <w:top w:val="single" w:sz="4" w:space="0" w:color="auto"/>
              <w:left w:val="single" w:sz="4" w:space="0" w:color="auto"/>
              <w:bottom w:val="single" w:sz="4"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4" w:space="0" w:color="auto"/>
              <w:left w:val="single" w:sz="2" w:space="0" w:color="auto"/>
              <w:bottom w:val="single" w:sz="4"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Биология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8</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534E3D" w:rsidRPr="00162E9B" w:rsidRDefault="00534E3D">
            <w:pPr>
              <w:jc w:val="center"/>
              <w:rPr>
                <w:rFonts w:ascii="Times New Roman" w:hAnsi="Times New Roman"/>
                <w:lang w:eastAsia="en-US"/>
              </w:rPr>
            </w:pPr>
            <w:r w:rsidRPr="00162E9B">
              <w:rPr>
                <w:rFonts w:ascii="Times New Roman" w:hAnsi="Times New Roman"/>
              </w:rPr>
              <w:t>238</w:t>
            </w:r>
          </w:p>
          <w:p w:rsidR="00534E3D" w:rsidRPr="00162E9B" w:rsidRDefault="00534E3D">
            <w:pPr>
              <w:spacing w:after="200" w:line="276" w:lineRule="auto"/>
              <w:jc w:val="center"/>
              <w:rPr>
                <w:rFonts w:ascii="Times New Roman" w:hAnsi="Times New Roman"/>
                <w:lang w:eastAsia="en-US"/>
              </w:rPr>
            </w:pPr>
          </w:p>
        </w:tc>
      </w:tr>
      <w:tr w:rsidR="00534E3D" w:rsidTr="00301B2F">
        <w:trPr>
          <w:trHeight w:hRule="exact" w:val="397"/>
        </w:trPr>
        <w:tc>
          <w:tcPr>
            <w:tcW w:w="956" w:type="dxa"/>
            <w:gridSpan w:val="2"/>
            <w:vMerge w:val="restart"/>
            <w:tcBorders>
              <w:top w:val="single" w:sz="4" w:space="0" w:color="auto"/>
              <w:left w:val="single" w:sz="4" w:space="0" w:color="auto"/>
              <w:bottom w:val="single" w:sz="2" w:space="0" w:color="auto"/>
              <w:right w:val="single" w:sz="2" w:space="0" w:color="auto"/>
            </w:tcBorders>
            <w:textDirection w:val="btLr"/>
          </w:tcPr>
          <w:p w:rsidR="00534E3D" w:rsidRDefault="00534E3D">
            <w:pPr>
              <w:ind w:left="113" w:right="113"/>
              <w:rPr>
                <w:rFonts w:ascii="Times New Roman" w:hAnsi="Times New Roman"/>
                <w:b/>
                <w:sz w:val="16"/>
                <w:szCs w:val="16"/>
                <w:lang w:eastAsia="en-US"/>
              </w:rPr>
            </w:pPr>
            <w:r>
              <w:rPr>
                <w:rFonts w:ascii="Times New Roman" w:hAnsi="Times New Roman"/>
                <w:b/>
                <w:sz w:val="16"/>
                <w:szCs w:val="16"/>
              </w:rPr>
              <w:t>Общественно-научные предметы</w:t>
            </w:r>
          </w:p>
          <w:p w:rsidR="00534E3D" w:rsidRDefault="00534E3D">
            <w:pPr>
              <w:spacing w:after="200" w:line="276" w:lineRule="auto"/>
              <w:ind w:left="113" w:right="113"/>
              <w:rPr>
                <w:rFonts w:ascii="Times New Roman" w:hAnsi="Times New Roman"/>
                <w:b/>
                <w:sz w:val="16"/>
                <w:szCs w:val="16"/>
                <w:lang w:eastAsia="en-US"/>
              </w:rPr>
            </w:pPr>
          </w:p>
        </w:tc>
        <w:tc>
          <w:tcPr>
            <w:tcW w:w="1934" w:type="dxa"/>
            <w:tcBorders>
              <w:top w:val="single" w:sz="4" w:space="0" w:color="auto"/>
              <w:left w:val="single" w:sz="2" w:space="0" w:color="auto"/>
              <w:bottom w:val="single" w:sz="2"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История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10</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340</w:t>
            </w:r>
          </w:p>
        </w:tc>
      </w:tr>
      <w:tr w:rsidR="00534E3D" w:rsidTr="001642F0">
        <w:trPr>
          <w:trHeight w:hRule="exact" w:val="904"/>
        </w:trPr>
        <w:tc>
          <w:tcPr>
            <w:tcW w:w="956" w:type="dxa"/>
            <w:gridSpan w:val="2"/>
            <w:vMerge/>
            <w:tcBorders>
              <w:top w:val="single" w:sz="4" w:space="0" w:color="auto"/>
              <w:left w:val="single" w:sz="4" w:space="0" w:color="auto"/>
              <w:bottom w:val="single" w:sz="2" w:space="0" w:color="auto"/>
              <w:right w:val="single" w:sz="2" w:space="0" w:color="auto"/>
            </w:tcBorders>
            <w:vAlign w:val="center"/>
            <w:hideMark/>
          </w:tcPr>
          <w:p w:rsidR="00534E3D" w:rsidRDefault="00534E3D">
            <w:pPr>
              <w:rPr>
                <w:rFonts w:ascii="Times New Roman" w:hAnsi="Times New Roman"/>
                <w:b/>
                <w:sz w:val="16"/>
                <w:szCs w:val="16"/>
                <w:lang w:eastAsia="en-US"/>
              </w:rPr>
            </w:pPr>
          </w:p>
        </w:tc>
        <w:tc>
          <w:tcPr>
            <w:tcW w:w="1934" w:type="dxa"/>
            <w:tcBorders>
              <w:top w:val="single" w:sz="2" w:space="0" w:color="auto"/>
              <w:left w:val="single" w:sz="2" w:space="0" w:color="auto"/>
              <w:bottom w:val="single" w:sz="2" w:space="0" w:color="auto"/>
              <w:right w:val="single" w:sz="4" w:space="0" w:color="auto"/>
            </w:tcBorders>
            <w:hideMark/>
          </w:tcPr>
          <w:p w:rsidR="00534E3D" w:rsidRPr="001642F0" w:rsidRDefault="00534E3D">
            <w:pPr>
              <w:spacing w:after="200" w:line="276" w:lineRule="auto"/>
              <w:rPr>
                <w:rFonts w:ascii="Times New Roman" w:hAnsi="Times New Roman"/>
                <w:lang w:eastAsia="en-US"/>
              </w:rPr>
            </w:pPr>
            <w:r w:rsidRPr="001642F0">
              <w:rPr>
                <w:rFonts w:ascii="Times New Roman" w:hAnsi="Times New Roman"/>
              </w:rPr>
              <w:t>Обществознание (экономика и право)</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815"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w:t>
            </w:r>
          </w:p>
        </w:tc>
      </w:tr>
      <w:tr w:rsidR="00534E3D" w:rsidTr="00301B2F">
        <w:trPr>
          <w:cantSplit/>
          <w:trHeight w:hRule="exact" w:val="851"/>
        </w:trPr>
        <w:tc>
          <w:tcPr>
            <w:tcW w:w="2890" w:type="dxa"/>
            <w:gridSpan w:val="3"/>
            <w:tcBorders>
              <w:top w:val="single" w:sz="4" w:space="0" w:color="auto"/>
              <w:left w:val="single" w:sz="4" w:space="0" w:color="auto"/>
              <w:bottom w:val="single" w:sz="4" w:space="0" w:color="auto"/>
              <w:right w:val="single" w:sz="4" w:space="0" w:color="auto"/>
            </w:tcBorders>
            <w:hideMark/>
          </w:tcPr>
          <w:p w:rsidR="00534E3D" w:rsidRPr="001642F0" w:rsidRDefault="00534E3D">
            <w:pPr>
              <w:rPr>
                <w:rFonts w:ascii="Times New Roman" w:hAnsi="Times New Roman"/>
                <w:sz w:val="20"/>
                <w:szCs w:val="20"/>
                <w:lang w:eastAsia="en-US"/>
              </w:rPr>
            </w:pPr>
            <w:r w:rsidRPr="001642F0">
              <w:rPr>
                <w:rFonts w:ascii="Times New Roman" w:hAnsi="Times New Roman"/>
                <w:sz w:val="20"/>
                <w:szCs w:val="20"/>
              </w:rPr>
              <w:t>Физическая культура     и</w:t>
            </w:r>
          </w:p>
          <w:p w:rsidR="00534E3D" w:rsidRDefault="00534E3D">
            <w:pPr>
              <w:spacing w:after="200" w:line="276" w:lineRule="auto"/>
              <w:rPr>
                <w:rFonts w:ascii="Times New Roman" w:hAnsi="Times New Roman"/>
                <w:b/>
                <w:sz w:val="16"/>
                <w:szCs w:val="16"/>
                <w:lang w:eastAsia="en-US"/>
              </w:rPr>
            </w:pPr>
            <w:r w:rsidRPr="001642F0">
              <w:rPr>
                <w:rFonts w:ascii="Times New Roman" w:hAnsi="Times New Roman"/>
                <w:sz w:val="20"/>
                <w:szCs w:val="20"/>
              </w:rPr>
              <w:t>Основы безопасности жизнедеятельности</w:t>
            </w:r>
            <w:r>
              <w:rPr>
                <w:rFonts w:ascii="Times New Roman" w:hAnsi="Times New Roman"/>
                <w:b/>
                <w:sz w:val="18"/>
                <w:szCs w:val="18"/>
              </w:rPr>
              <w:t xml:space="preserve"> </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sz w:val="22"/>
                <w:szCs w:val="22"/>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68</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10</w:t>
            </w:r>
          </w:p>
        </w:tc>
        <w:tc>
          <w:tcPr>
            <w:tcW w:w="804" w:type="dxa"/>
            <w:tcBorders>
              <w:top w:val="single" w:sz="4" w:space="0" w:color="auto"/>
              <w:left w:val="single" w:sz="4" w:space="0" w:color="auto"/>
              <w:bottom w:val="single" w:sz="4" w:space="0" w:color="auto"/>
              <w:right w:val="single" w:sz="4" w:space="0" w:color="auto"/>
            </w:tcBorders>
            <w:vAlign w:val="center"/>
            <w:hideMark/>
          </w:tcPr>
          <w:p w:rsidR="00534E3D" w:rsidRPr="00162E9B" w:rsidRDefault="00534E3D">
            <w:pPr>
              <w:spacing w:after="200" w:line="276" w:lineRule="auto"/>
              <w:jc w:val="center"/>
              <w:rPr>
                <w:rFonts w:ascii="Times New Roman" w:hAnsi="Times New Roman"/>
                <w:lang w:eastAsia="en-US"/>
              </w:rPr>
            </w:pPr>
            <w:r w:rsidRPr="00162E9B">
              <w:rPr>
                <w:rFonts w:ascii="Times New Roman" w:hAnsi="Times New Roman"/>
              </w:rPr>
              <w:t>340</w:t>
            </w:r>
          </w:p>
        </w:tc>
      </w:tr>
    </w:tbl>
    <w:p w:rsidR="00534E3D" w:rsidRDefault="00534E3D" w:rsidP="00534E3D">
      <w:pPr>
        <w:rPr>
          <w:rFonts w:ascii="Calibri" w:hAnsi="Calibri"/>
          <w:vanish/>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933"/>
        <w:gridCol w:w="505"/>
        <w:gridCol w:w="581"/>
        <w:gridCol w:w="500"/>
        <w:gridCol w:w="581"/>
        <w:gridCol w:w="500"/>
        <w:gridCol w:w="581"/>
        <w:gridCol w:w="500"/>
        <w:gridCol w:w="581"/>
        <w:gridCol w:w="500"/>
        <w:gridCol w:w="581"/>
        <w:gridCol w:w="642"/>
        <w:gridCol w:w="805"/>
      </w:tblGrid>
      <w:tr w:rsidR="00534E3D" w:rsidTr="001642F0">
        <w:trPr>
          <w:trHeight w:hRule="exact" w:val="871"/>
        </w:trPr>
        <w:tc>
          <w:tcPr>
            <w:tcW w:w="2890" w:type="dxa"/>
            <w:gridSpan w:val="2"/>
            <w:tcBorders>
              <w:top w:val="single" w:sz="4" w:space="0" w:color="auto"/>
              <w:left w:val="single" w:sz="4" w:space="0" w:color="auto"/>
              <w:bottom w:val="single" w:sz="4" w:space="0" w:color="auto"/>
              <w:right w:val="single" w:sz="4" w:space="0" w:color="auto"/>
            </w:tcBorders>
          </w:tcPr>
          <w:p w:rsidR="00534E3D" w:rsidRPr="001642F0" w:rsidRDefault="00534E3D">
            <w:pPr>
              <w:rPr>
                <w:rFonts w:ascii="Times New Roman" w:hAnsi="Times New Roman"/>
                <w:lang w:eastAsia="en-US"/>
              </w:rPr>
            </w:pPr>
            <w:r w:rsidRPr="001642F0">
              <w:rPr>
                <w:rFonts w:ascii="Times New Roman" w:hAnsi="Times New Roman"/>
              </w:rPr>
              <w:t>Итого  по общеобразовательным предметам</w:t>
            </w:r>
          </w:p>
          <w:p w:rsidR="00534E3D" w:rsidRDefault="00534E3D">
            <w:pPr>
              <w:spacing w:after="200" w:line="276" w:lineRule="auto"/>
              <w:rPr>
                <w:rFonts w:ascii="Times New Roman" w:hAnsi="Times New Roman"/>
                <w:b/>
                <w:sz w:val="14"/>
                <w:szCs w:val="16"/>
                <w:lang w:eastAsia="en-US"/>
              </w:rPr>
            </w:pPr>
          </w:p>
        </w:tc>
        <w:tc>
          <w:tcPr>
            <w:tcW w:w="505"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333399"/>
                <w:sz w:val="22"/>
                <w:szCs w:val="22"/>
                <w:lang w:eastAsia="en-US"/>
              </w:rPr>
            </w:pPr>
            <w:r>
              <w:rPr>
                <w:rFonts w:ascii="Times New Roman" w:hAnsi="Times New Roman"/>
                <w:b/>
                <w:color w:val="333399"/>
              </w:rPr>
              <w:t>21</w:t>
            </w:r>
          </w:p>
        </w:tc>
        <w:tc>
          <w:tcPr>
            <w:tcW w:w="581" w:type="dxa"/>
            <w:tcBorders>
              <w:top w:val="single" w:sz="4" w:space="0" w:color="auto"/>
              <w:left w:val="single" w:sz="4" w:space="0" w:color="auto"/>
              <w:bottom w:val="single" w:sz="4" w:space="0" w:color="auto"/>
              <w:right w:val="single" w:sz="4" w:space="0" w:color="auto"/>
            </w:tcBorders>
          </w:tcPr>
          <w:p w:rsidR="00534E3D" w:rsidRDefault="00162E9B">
            <w:pPr>
              <w:spacing w:after="200" w:line="276" w:lineRule="auto"/>
              <w:rPr>
                <w:rFonts w:ascii="Times New Roman" w:hAnsi="Times New Roman"/>
                <w:b/>
                <w:color w:val="333399"/>
                <w:sz w:val="22"/>
                <w:szCs w:val="22"/>
                <w:lang w:eastAsia="en-US"/>
              </w:rPr>
            </w:pPr>
            <w:r>
              <w:rPr>
                <w:rFonts w:ascii="Times New Roman" w:hAnsi="Times New Roman"/>
                <w:b/>
                <w:color w:val="333399"/>
                <w:sz w:val="22"/>
                <w:szCs w:val="22"/>
                <w:lang w:eastAsia="en-US"/>
              </w:rPr>
              <w:t>714</w:t>
            </w:r>
          </w:p>
        </w:tc>
        <w:tc>
          <w:tcPr>
            <w:tcW w:w="500"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333399"/>
                <w:sz w:val="22"/>
                <w:szCs w:val="22"/>
                <w:lang w:eastAsia="en-US"/>
              </w:rPr>
            </w:pPr>
            <w:r>
              <w:rPr>
                <w:rFonts w:ascii="Times New Roman" w:hAnsi="Times New Roman"/>
                <w:b/>
                <w:color w:val="333399"/>
              </w:rPr>
              <w:t>22</w:t>
            </w:r>
          </w:p>
        </w:tc>
        <w:tc>
          <w:tcPr>
            <w:tcW w:w="581" w:type="dxa"/>
            <w:tcBorders>
              <w:top w:val="single" w:sz="4" w:space="0" w:color="auto"/>
              <w:left w:val="single" w:sz="4" w:space="0" w:color="auto"/>
              <w:bottom w:val="single" w:sz="4" w:space="0" w:color="auto"/>
              <w:right w:val="single" w:sz="4" w:space="0" w:color="auto"/>
            </w:tcBorders>
          </w:tcPr>
          <w:p w:rsidR="00534E3D" w:rsidRDefault="00162E9B">
            <w:pPr>
              <w:spacing w:after="200" w:line="276" w:lineRule="auto"/>
              <w:rPr>
                <w:rFonts w:ascii="Times New Roman" w:hAnsi="Times New Roman"/>
                <w:color w:val="333399"/>
                <w:sz w:val="22"/>
                <w:szCs w:val="22"/>
                <w:lang w:eastAsia="en-US"/>
              </w:rPr>
            </w:pPr>
            <w:r>
              <w:rPr>
                <w:rFonts w:ascii="Times New Roman" w:hAnsi="Times New Roman"/>
                <w:color w:val="333399"/>
                <w:sz w:val="22"/>
                <w:szCs w:val="22"/>
                <w:lang w:eastAsia="en-US"/>
              </w:rPr>
              <w:t>748</w:t>
            </w:r>
          </w:p>
        </w:tc>
        <w:tc>
          <w:tcPr>
            <w:tcW w:w="500"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333399"/>
                <w:sz w:val="22"/>
                <w:szCs w:val="22"/>
                <w:lang w:eastAsia="en-US"/>
              </w:rPr>
            </w:pPr>
            <w:r>
              <w:rPr>
                <w:rFonts w:ascii="Times New Roman" w:hAnsi="Times New Roman"/>
                <w:b/>
                <w:color w:val="333399"/>
              </w:rPr>
              <w:t>23</w:t>
            </w:r>
          </w:p>
        </w:tc>
        <w:tc>
          <w:tcPr>
            <w:tcW w:w="581" w:type="dxa"/>
            <w:tcBorders>
              <w:top w:val="single" w:sz="4" w:space="0" w:color="auto"/>
              <w:left w:val="single" w:sz="4" w:space="0" w:color="auto"/>
              <w:bottom w:val="single" w:sz="4" w:space="0" w:color="auto"/>
              <w:right w:val="single" w:sz="4" w:space="0" w:color="auto"/>
            </w:tcBorders>
          </w:tcPr>
          <w:p w:rsidR="00534E3D" w:rsidRDefault="00162E9B">
            <w:pPr>
              <w:spacing w:after="200" w:line="276" w:lineRule="auto"/>
              <w:rPr>
                <w:rFonts w:ascii="Times New Roman" w:hAnsi="Times New Roman"/>
                <w:color w:val="333399"/>
                <w:sz w:val="22"/>
                <w:szCs w:val="22"/>
                <w:lang w:eastAsia="en-US"/>
              </w:rPr>
            </w:pPr>
            <w:r>
              <w:rPr>
                <w:rFonts w:ascii="Times New Roman" w:hAnsi="Times New Roman"/>
                <w:color w:val="333399"/>
                <w:sz w:val="22"/>
                <w:szCs w:val="22"/>
                <w:lang w:eastAsia="en-US"/>
              </w:rPr>
              <w:t>782</w:t>
            </w:r>
          </w:p>
        </w:tc>
        <w:tc>
          <w:tcPr>
            <w:tcW w:w="500"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333399"/>
                <w:sz w:val="22"/>
                <w:szCs w:val="22"/>
                <w:lang w:eastAsia="en-US"/>
              </w:rPr>
            </w:pPr>
            <w:r>
              <w:rPr>
                <w:rFonts w:ascii="Times New Roman" w:hAnsi="Times New Roman"/>
                <w:b/>
                <w:color w:val="333399"/>
              </w:rPr>
              <w:t>24</w:t>
            </w:r>
          </w:p>
        </w:tc>
        <w:tc>
          <w:tcPr>
            <w:tcW w:w="581" w:type="dxa"/>
            <w:tcBorders>
              <w:top w:val="single" w:sz="4" w:space="0" w:color="auto"/>
              <w:left w:val="single" w:sz="4" w:space="0" w:color="auto"/>
              <w:bottom w:val="single" w:sz="4" w:space="0" w:color="auto"/>
              <w:right w:val="single" w:sz="4" w:space="0" w:color="auto"/>
            </w:tcBorders>
          </w:tcPr>
          <w:p w:rsidR="00534E3D" w:rsidRDefault="00162E9B">
            <w:pPr>
              <w:spacing w:after="200" w:line="276" w:lineRule="auto"/>
              <w:rPr>
                <w:rFonts w:ascii="Times New Roman" w:hAnsi="Times New Roman"/>
                <w:color w:val="333399"/>
                <w:sz w:val="22"/>
                <w:szCs w:val="22"/>
                <w:lang w:eastAsia="en-US"/>
              </w:rPr>
            </w:pPr>
            <w:r>
              <w:rPr>
                <w:rFonts w:ascii="Times New Roman" w:hAnsi="Times New Roman"/>
                <w:color w:val="333399"/>
                <w:sz w:val="22"/>
                <w:szCs w:val="22"/>
                <w:lang w:eastAsia="en-US"/>
              </w:rPr>
              <w:t>816</w:t>
            </w:r>
          </w:p>
        </w:tc>
        <w:tc>
          <w:tcPr>
            <w:tcW w:w="500"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333399"/>
                <w:sz w:val="22"/>
                <w:szCs w:val="22"/>
                <w:lang w:eastAsia="en-US"/>
              </w:rPr>
            </w:pPr>
            <w:r>
              <w:rPr>
                <w:rFonts w:ascii="Times New Roman" w:hAnsi="Times New Roman"/>
                <w:b/>
                <w:color w:val="333399"/>
              </w:rPr>
              <w:t>24</w:t>
            </w:r>
          </w:p>
        </w:tc>
        <w:tc>
          <w:tcPr>
            <w:tcW w:w="581" w:type="dxa"/>
            <w:tcBorders>
              <w:top w:val="single" w:sz="4" w:space="0" w:color="auto"/>
              <w:left w:val="single" w:sz="4" w:space="0" w:color="auto"/>
              <w:bottom w:val="single" w:sz="4" w:space="0" w:color="auto"/>
              <w:right w:val="single" w:sz="4" w:space="0" w:color="auto"/>
            </w:tcBorders>
          </w:tcPr>
          <w:p w:rsidR="00534E3D" w:rsidRDefault="00162E9B">
            <w:pPr>
              <w:spacing w:after="200" w:line="276" w:lineRule="auto"/>
              <w:rPr>
                <w:rFonts w:ascii="Times New Roman" w:hAnsi="Times New Roman"/>
                <w:color w:val="0070C0"/>
                <w:sz w:val="22"/>
                <w:szCs w:val="22"/>
                <w:lang w:eastAsia="en-US"/>
              </w:rPr>
            </w:pPr>
            <w:r>
              <w:rPr>
                <w:rFonts w:ascii="Times New Roman" w:hAnsi="Times New Roman"/>
                <w:color w:val="0070C0"/>
                <w:sz w:val="22"/>
                <w:szCs w:val="22"/>
                <w:lang w:eastAsia="en-US"/>
              </w:rPr>
              <w:t>816</w:t>
            </w:r>
          </w:p>
        </w:tc>
        <w:tc>
          <w:tcPr>
            <w:tcW w:w="642"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333399"/>
                <w:sz w:val="22"/>
                <w:szCs w:val="22"/>
                <w:lang w:eastAsia="en-US"/>
              </w:rPr>
            </w:pPr>
            <w:r>
              <w:rPr>
                <w:rFonts w:ascii="Times New Roman" w:hAnsi="Times New Roman"/>
                <w:b/>
                <w:color w:val="333399"/>
              </w:rPr>
              <w:t>114</w:t>
            </w:r>
          </w:p>
        </w:tc>
        <w:tc>
          <w:tcPr>
            <w:tcW w:w="805" w:type="dxa"/>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color w:val="0070C0"/>
                <w:sz w:val="22"/>
                <w:szCs w:val="22"/>
                <w:lang w:eastAsia="en-US"/>
              </w:rPr>
            </w:pPr>
            <w:r>
              <w:rPr>
                <w:rFonts w:ascii="Times New Roman" w:hAnsi="Times New Roman"/>
                <w:b/>
                <w:color w:val="0070C0"/>
              </w:rPr>
              <w:t>3876</w:t>
            </w:r>
          </w:p>
        </w:tc>
      </w:tr>
      <w:tr w:rsidR="00534E3D" w:rsidTr="009825D9">
        <w:trPr>
          <w:cantSplit/>
          <w:trHeight w:hRule="exact" w:val="699"/>
        </w:trPr>
        <w:tc>
          <w:tcPr>
            <w:tcW w:w="957" w:type="dxa"/>
            <w:vMerge w:val="restart"/>
            <w:tcBorders>
              <w:top w:val="single" w:sz="4" w:space="0" w:color="auto"/>
              <w:left w:val="single" w:sz="4" w:space="0" w:color="auto"/>
              <w:bottom w:val="single" w:sz="4" w:space="0" w:color="auto"/>
              <w:right w:val="single" w:sz="4" w:space="0" w:color="auto"/>
            </w:tcBorders>
            <w:textDirection w:val="btLr"/>
            <w:hideMark/>
          </w:tcPr>
          <w:p w:rsidR="00534E3D" w:rsidRPr="009825D9" w:rsidRDefault="00534E3D">
            <w:pPr>
              <w:spacing w:after="200" w:line="276" w:lineRule="auto"/>
              <w:ind w:left="113" w:right="113"/>
              <w:rPr>
                <w:rFonts w:ascii="Times New Roman" w:hAnsi="Times New Roman"/>
                <w:b/>
                <w:color w:val="0070C0"/>
                <w:lang w:eastAsia="en-US"/>
              </w:rPr>
            </w:pPr>
            <w:r w:rsidRPr="009825D9">
              <w:rPr>
                <w:rFonts w:ascii="Times New Roman" w:hAnsi="Times New Roman"/>
                <w:b/>
                <w:color w:val="0070C0"/>
              </w:rPr>
              <w:t>Внеурочная деятельность</w:t>
            </w:r>
          </w:p>
        </w:tc>
        <w:tc>
          <w:tcPr>
            <w:tcW w:w="8790" w:type="dxa"/>
            <w:gridSpan w:val="13"/>
            <w:tcBorders>
              <w:top w:val="single" w:sz="4" w:space="0" w:color="auto"/>
              <w:left w:val="single" w:sz="4" w:space="0" w:color="auto"/>
              <w:bottom w:val="single" w:sz="2" w:space="0" w:color="auto"/>
              <w:right w:val="single" w:sz="4" w:space="0" w:color="auto"/>
            </w:tcBorders>
            <w:hideMark/>
          </w:tcPr>
          <w:p w:rsidR="00534E3D" w:rsidRPr="00CD47F1" w:rsidRDefault="00534E3D">
            <w:pPr>
              <w:spacing w:after="200" w:line="276" w:lineRule="auto"/>
              <w:jc w:val="center"/>
              <w:rPr>
                <w:rFonts w:ascii="Times New Roman" w:hAnsi="Times New Roman"/>
                <w:b/>
                <w:color w:val="0070C0"/>
                <w:lang w:eastAsia="en-US"/>
              </w:rPr>
            </w:pPr>
            <w:r w:rsidRPr="00CD47F1">
              <w:rPr>
                <w:rFonts w:ascii="Times New Roman" w:hAnsi="Times New Roman"/>
                <w:b/>
              </w:rPr>
              <w:t>Пред</w:t>
            </w:r>
            <w:r w:rsidR="00CD47F1">
              <w:rPr>
                <w:rFonts w:ascii="Times New Roman" w:hAnsi="Times New Roman"/>
                <w:b/>
              </w:rPr>
              <w:t>меты федерального компонента, изучаемые частично  во внеурочной деятельности</w:t>
            </w:r>
            <w:r w:rsidRPr="00CD47F1">
              <w:rPr>
                <w:rFonts w:ascii="Times New Roman" w:hAnsi="Times New Roman"/>
                <w:b/>
              </w:rPr>
              <w:t xml:space="preserve">  </w:t>
            </w:r>
          </w:p>
        </w:tc>
      </w:tr>
      <w:tr w:rsidR="00534E3D" w:rsidTr="00301B2F">
        <w:trPr>
          <w:cantSplit/>
          <w:trHeight w:hRule="exact" w:val="284"/>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E20C68" w:rsidRDefault="00534E3D">
            <w:pPr>
              <w:spacing w:after="200" w:line="276" w:lineRule="auto"/>
              <w:rPr>
                <w:rFonts w:ascii="Times New Roman" w:hAnsi="Times New Roman"/>
                <w:b/>
                <w:sz w:val="18"/>
                <w:szCs w:val="18"/>
                <w:lang w:eastAsia="en-US"/>
              </w:rPr>
            </w:pP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5</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170</w:t>
            </w:r>
          </w:p>
        </w:tc>
      </w:tr>
      <w:tr w:rsidR="00534E3D" w:rsidTr="00301B2F">
        <w:trPr>
          <w:cantSplit/>
          <w:trHeight w:hRule="exact" w:val="284"/>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A94F7B" w:rsidRDefault="00534E3D">
            <w:pPr>
              <w:spacing w:after="200" w:line="276" w:lineRule="auto"/>
              <w:rPr>
                <w:rFonts w:ascii="Times New Roman" w:hAnsi="Times New Roman"/>
                <w:sz w:val="18"/>
                <w:szCs w:val="18"/>
                <w:lang w:eastAsia="en-US"/>
              </w:rPr>
            </w:pPr>
            <w:r w:rsidRPr="00A94F7B">
              <w:rPr>
                <w:rFonts w:ascii="Times New Roman" w:hAnsi="Times New Roman"/>
                <w:sz w:val="18"/>
                <w:szCs w:val="18"/>
              </w:rPr>
              <w:t>Алгебра</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r>
      <w:tr w:rsidR="00534E3D" w:rsidTr="00301B2F">
        <w:trPr>
          <w:cantSplit/>
          <w:trHeight w:hRule="exact" w:val="284"/>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A94F7B" w:rsidRDefault="00534E3D">
            <w:pPr>
              <w:spacing w:after="200" w:line="276" w:lineRule="auto"/>
              <w:rPr>
                <w:rFonts w:ascii="Times New Roman" w:hAnsi="Times New Roman"/>
                <w:sz w:val="18"/>
                <w:szCs w:val="18"/>
                <w:lang w:eastAsia="en-US"/>
              </w:rPr>
            </w:pPr>
            <w:r w:rsidRPr="00A94F7B">
              <w:rPr>
                <w:rFonts w:ascii="Times New Roman" w:hAnsi="Times New Roman"/>
                <w:sz w:val="18"/>
                <w:szCs w:val="18"/>
              </w:rPr>
              <w:t>Информатика</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r>
      <w:tr w:rsidR="00534E3D" w:rsidTr="009825D9">
        <w:trPr>
          <w:cantSplit/>
          <w:trHeight w:hRule="exact" w:val="409"/>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A94F7B" w:rsidRDefault="00CD47F1">
            <w:pPr>
              <w:spacing w:after="200" w:line="276" w:lineRule="auto"/>
              <w:rPr>
                <w:rFonts w:ascii="Times New Roman" w:hAnsi="Times New Roman"/>
                <w:sz w:val="18"/>
                <w:szCs w:val="18"/>
                <w:lang w:eastAsia="en-US"/>
              </w:rPr>
            </w:pPr>
            <w:r w:rsidRPr="00A94F7B">
              <w:rPr>
                <w:rFonts w:ascii="Times New Roman" w:hAnsi="Times New Roman"/>
                <w:sz w:val="18"/>
                <w:szCs w:val="18"/>
              </w:rPr>
              <w:t>Физическая культура</w:t>
            </w:r>
            <w:r w:rsidR="00534E3D" w:rsidRPr="00A94F7B">
              <w:rPr>
                <w:rFonts w:ascii="Times New Roman" w:hAnsi="Times New Roman"/>
                <w:sz w:val="18"/>
                <w:szCs w:val="18"/>
              </w:rPr>
              <w:t xml:space="preserve">   </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5</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170</w:t>
            </w:r>
          </w:p>
        </w:tc>
      </w:tr>
      <w:tr w:rsidR="00534E3D" w:rsidTr="009825D9">
        <w:trPr>
          <w:cantSplit/>
          <w:trHeight w:hRule="exact" w:val="415"/>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A94F7B" w:rsidRDefault="00534E3D">
            <w:pPr>
              <w:spacing w:after="200" w:line="276" w:lineRule="auto"/>
              <w:rPr>
                <w:rFonts w:ascii="Times New Roman" w:hAnsi="Times New Roman"/>
                <w:sz w:val="18"/>
                <w:szCs w:val="18"/>
                <w:lang w:eastAsia="en-US"/>
              </w:rPr>
            </w:pPr>
            <w:r w:rsidRPr="00A94F7B">
              <w:rPr>
                <w:rFonts w:ascii="Times New Roman" w:hAnsi="Times New Roman"/>
                <w:sz w:val="18"/>
                <w:szCs w:val="18"/>
              </w:rPr>
              <w:t>Обществознание (экономика и право)</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102</w:t>
            </w:r>
          </w:p>
        </w:tc>
      </w:tr>
      <w:tr w:rsidR="00534E3D" w:rsidTr="009825D9">
        <w:trPr>
          <w:cantSplit/>
          <w:trHeight w:hRule="exact" w:val="436"/>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A94F7B" w:rsidRDefault="00534E3D">
            <w:pPr>
              <w:spacing w:after="200" w:line="276" w:lineRule="auto"/>
              <w:rPr>
                <w:rFonts w:ascii="Times New Roman" w:hAnsi="Times New Roman"/>
                <w:sz w:val="18"/>
                <w:szCs w:val="18"/>
                <w:lang w:eastAsia="en-US"/>
              </w:rPr>
            </w:pPr>
            <w:r w:rsidRPr="00A94F7B">
              <w:rPr>
                <w:rFonts w:ascii="Times New Roman" w:hAnsi="Times New Roman"/>
                <w:sz w:val="18"/>
                <w:szCs w:val="18"/>
              </w:rPr>
              <w:t>Основы безопасности жизнедеятельности ***</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581"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34</w:t>
            </w:r>
          </w:p>
        </w:tc>
      </w:tr>
      <w:tr w:rsidR="00534E3D" w:rsidTr="00685BFD">
        <w:trPr>
          <w:cantSplit/>
          <w:trHeight w:hRule="exact" w:val="725"/>
        </w:trPr>
        <w:tc>
          <w:tcPr>
            <w:tcW w:w="957" w:type="dxa"/>
            <w:vMerge/>
            <w:tcBorders>
              <w:top w:val="single" w:sz="4" w:space="0" w:color="auto"/>
              <w:left w:val="single" w:sz="4" w:space="0" w:color="auto"/>
              <w:bottom w:val="single" w:sz="4" w:space="0" w:color="auto"/>
              <w:right w:val="single" w:sz="4" w:space="0" w:color="auto"/>
            </w:tcBorders>
            <w:vAlign w:val="center"/>
            <w:hideMark/>
          </w:tcPr>
          <w:p w:rsidR="00534E3D" w:rsidRPr="009825D9" w:rsidRDefault="00534E3D">
            <w:pPr>
              <w:rPr>
                <w:rFonts w:ascii="Times New Roman" w:hAnsi="Times New Roman"/>
                <w:b/>
                <w:color w:val="0070C0"/>
                <w:lang w:eastAsia="en-US"/>
              </w:rPr>
            </w:pPr>
          </w:p>
        </w:tc>
        <w:tc>
          <w:tcPr>
            <w:tcW w:w="1933" w:type="dxa"/>
            <w:tcBorders>
              <w:top w:val="single" w:sz="2" w:space="0" w:color="auto"/>
              <w:left w:val="single" w:sz="4" w:space="0" w:color="auto"/>
              <w:bottom w:val="single" w:sz="2" w:space="0" w:color="auto"/>
              <w:right w:val="single" w:sz="4" w:space="0" w:color="auto"/>
            </w:tcBorders>
            <w:hideMark/>
          </w:tcPr>
          <w:p w:rsidR="00534E3D" w:rsidRPr="00A94F7B" w:rsidRDefault="00534E3D">
            <w:pPr>
              <w:spacing w:after="200" w:line="276" w:lineRule="auto"/>
              <w:rPr>
                <w:rFonts w:ascii="Times New Roman" w:hAnsi="Times New Roman"/>
                <w:sz w:val="18"/>
                <w:szCs w:val="18"/>
                <w:lang w:eastAsia="en-US"/>
              </w:rPr>
            </w:pPr>
            <w:r w:rsidRPr="00A94F7B">
              <w:rPr>
                <w:rFonts w:ascii="Times New Roman" w:hAnsi="Times New Roman"/>
                <w:sz w:val="18"/>
                <w:szCs w:val="18"/>
              </w:rPr>
              <w:t>Итого по внеурочной деятельности</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2</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CD47F1">
            <w:pPr>
              <w:spacing w:after="200" w:line="276" w:lineRule="auto"/>
              <w:jc w:val="center"/>
              <w:rPr>
                <w:rFonts w:ascii="Times New Roman" w:hAnsi="Times New Roman"/>
                <w:lang w:eastAsia="en-US"/>
              </w:rPr>
            </w:pPr>
            <w:r w:rsidRPr="009825D9">
              <w:rPr>
                <w:rFonts w:ascii="Times New Roman" w:hAnsi="Times New Roman"/>
                <w:lang w:eastAsia="en-US"/>
              </w:rPr>
              <w:t>68</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2</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CD47F1">
            <w:pPr>
              <w:spacing w:after="200" w:line="276" w:lineRule="auto"/>
              <w:jc w:val="center"/>
              <w:rPr>
                <w:rFonts w:ascii="Times New Roman" w:hAnsi="Times New Roman"/>
                <w:lang w:eastAsia="en-US"/>
              </w:rPr>
            </w:pPr>
            <w:r w:rsidRPr="009825D9">
              <w:rPr>
                <w:rFonts w:ascii="Times New Roman" w:hAnsi="Times New Roman"/>
                <w:lang w:eastAsia="en-US"/>
              </w:rPr>
              <w:t>68</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3</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CD47F1">
            <w:pPr>
              <w:spacing w:after="200" w:line="276" w:lineRule="auto"/>
              <w:jc w:val="center"/>
              <w:rPr>
                <w:rFonts w:ascii="Times New Roman" w:hAnsi="Times New Roman"/>
                <w:lang w:eastAsia="en-US"/>
              </w:rPr>
            </w:pPr>
            <w:r w:rsidRPr="009825D9">
              <w:rPr>
                <w:rFonts w:ascii="Times New Roman" w:hAnsi="Times New Roman"/>
                <w:lang w:eastAsia="en-US"/>
              </w:rPr>
              <w:t>102</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5</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CD47F1">
            <w:pPr>
              <w:spacing w:after="200" w:line="276" w:lineRule="auto"/>
              <w:jc w:val="center"/>
              <w:rPr>
                <w:rFonts w:ascii="Times New Roman" w:hAnsi="Times New Roman"/>
                <w:lang w:eastAsia="en-US"/>
              </w:rPr>
            </w:pPr>
            <w:r w:rsidRPr="009825D9">
              <w:rPr>
                <w:rFonts w:ascii="Times New Roman" w:hAnsi="Times New Roman"/>
                <w:lang w:eastAsia="en-US"/>
              </w:rPr>
              <w:t>170</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4</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CD47F1">
            <w:pPr>
              <w:spacing w:after="200" w:line="276" w:lineRule="auto"/>
              <w:jc w:val="center"/>
              <w:rPr>
                <w:rFonts w:ascii="Times New Roman" w:hAnsi="Times New Roman"/>
                <w:lang w:eastAsia="en-US"/>
              </w:rPr>
            </w:pPr>
            <w:r w:rsidRPr="009825D9">
              <w:rPr>
                <w:rFonts w:ascii="Times New Roman" w:hAnsi="Times New Roman"/>
                <w:lang w:eastAsia="en-US"/>
              </w:rPr>
              <w:t>136</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16</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lang w:eastAsia="en-US"/>
              </w:rPr>
            </w:pPr>
            <w:r w:rsidRPr="009825D9">
              <w:rPr>
                <w:rFonts w:ascii="Times New Roman" w:hAnsi="Times New Roman"/>
              </w:rPr>
              <w:t>544</w:t>
            </w:r>
          </w:p>
        </w:tc>
      </w:tr>
      <w:tr w:rsidR="00534E3D" w:rsidTr="00DF56B5">
        <w:trPr>
          <w:cantSplit/>
          <w:trHeight w:hRule="exact" w:val="862"/>
        </w:trPr>
        <w:tc>
          <w:tcPr>
            <w:tcW w:w="2890" w:type="dxa"/>
            <w:gridSpan w:val="2"/>
            <w:tcBorders>
              <w:top w:val="single" w:sz="4" w:space="0" w:color="auto"/>
              <w:left w:val="single" w:sz="4" w:space="0" w:color="auto"/>
              <w:bottom w:val="single" w:sz="4" w:space="0" w:color="auto"/>
              <w:right w:val="single" w:sz="4" w:space="0" w:color="auto"/>
            </w:tcBorders>
            <w:hideMark/>
          </w:tcPr>
          <w:p w:rsidR="00534E3D" w:rsidRPr="009825D9" w:rsidRDefault="00534E3D">
            <w:pPr>
              <w:spacing w:after="200" w:line="276" w:lineRule="auto"/>
              <w:rPr>
                <w:rFonts w:ascii="Times New Roman" w:hAnsi="Times New Roman"/>
                <w:b/>
                <w:lang w:eastAsia="en-US"/>
              </w:rPr>
            </w:pPr>
            <w:r w:rsidRPr="009825D9">
              <w:rPr>
                <w:rFonts w:ascii="Times New Roman" w:hAnsi="Times New Roman"/>
                <w:b/>
              </w:rPr>
              <w:lastRenderedPageBreak/>
              <w:t>Всего по урочной и внеурочной деятельности</w:t>
            </w:r>
          </w:p>
        </w:tc>
        <w:tc>
          <w:tcPr>
            <w:tcW w:w="5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color w:val="1F497D"/>
                <w:lang w:val="en-US" w:eastAsia="en-US"/>
              </w:rPr>
            </w:pPr>
            <w:r w:rsidRPr="009825D9">
              <w:rPr>
                <w:rFonts w:ascii="Times New Roman" w:hAnsi="Times New Roman"/>
                <w:b/>
                <w:color w:val="1F497D"/>
              </w:rPr>
              <w:t>23</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9825D9">
            <w:pPr>
              <w:spacing w:after="200" w:line="276" w:lineRule="auto"/>
              <w:jc w:val="center"/>
              <w:rPr>
                <w:rFonts w:ascii="Times New Roman" w:hAnsi="Times New Roman"/>
                <w:b/>
                <w:color w:val="1F497D"/>
                <w:lang w:eastAsia="en-US"/>
              </w:rPr>
            </w:pPr>
            <w:r w:rsidRPr="009825D9">
              <w:rPr>
                <w:rFonts w:ascii="Times New Roman" w:hAnsi="Times New Roman"/>
                <w:b/>
                <w:color w:val="1F497D"/>
                <w:lang w:eastAsia="en-US"/>
              </w:rPr>
              <w:t>782</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color w:val="1F497D"/>
                <w:lang w:eastAsia="en-US"/>
              </w:rPr>
            </w:pPr>
            <w:r w:rsidRPr="009825D9">
              <w:rPr>
                <w:rFonts w:ascii="Times New Roman" w:hAnsi="Times New Roman"/>
                <w:b/>
                <w:color w:val="1F497D"/>
              </w:rPr>
              <w:t>24</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9825D9">
            <w:pPr>
              <w:spacing w:after="200" w:line="276" w:lineRule="auto"/>
              <w:jc w:val="center"/>
              <w:rPr>
                <w:rFonts w:ascii="Times New Roman" w:hAnsi="Times New Roman"/>
                <w:b/>
                <w:color w:val="1F497D"/>
                <w:lang w:eastAsia="en-US"/>
              </w:rPr>
            </w:pPr>
            <w:r w:rsidRPr="009825D9">
              <w:rPr>
                <w:rFonts w:ascii="Times New Roman" w:hAnsi="Times New Roman"/>
                <w:b/>
                <w:color w:val="1F497D"/>
                <w:lang w:eastAsia="en-US"/>
              </w:rPr>
              <w:t>816</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color w:val="1F497D"/>
                <w:lang w:eastAsia="en-US"/>
              </w:rPr>
            </w:pPr>
            <w:r w:rsidRPr="009825D9">
              <w:rPr>
                <w:rFonts w:ascii="Times New Roman" w:hAnsi="Times New Roman"/>
                <w:b/>
                <w:color w:val="1F497D"/>
              </w:rPr>
              <w:t>26</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9825D9">
            <w:pPr>
              <w:spacing w:after="200" w:line="276" w:lineRule="auto"/>
              <w:jc w:val="center"/>
              <w:rPr>
                <w:rFonts w:ascii="Times New Roman" w:hAnsi="Times New Roman"/>
                <w:b/>
                <w:color w:val="1F497D"/>
                <w:lang w:eastAsia="en-US"/>
              </w:rPr>
            </w:pPr>
            <w:r w:rsidRPr="009825D9">
              <w:rPr>
                <w:rFonts w:ascii="Times New Roman" w:hAnsi="Times New Roman"/>
                <w:b/>
                <w:color w:val="1F497D"/>
                <w:lang w:eastAsia="en-US"/>
              </w:rPr>
              <w:t>884</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color w:val="1F497D"/>
                <w:lang w:eastAsia="en-US"/>
              </w:rPr>
            </w:pPr>
            <w:r w:rsidRPr="009825D9">
              <w:rPr>
                <w:rFonts w:ascii="Times New Roman" w:hAnsi="Times New Roman"/>
                <w:b/>
                <w:color w:val="1F497D"/>
              </w:rPr>
              <w:t>29</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9825D9">
            <w:pPr>
              <w:spacing w:after="200" w:line="276" w:lineRule="auto"/>
              <w:jc w:val="center"/>
              <w:rPr>
                <w:rFonts w:ascii="Times New Roman" w:hAnsi="Times New Roman"/>
                <w:b/>
                <w:color w:val="1F497D"/>
                <w:lang w:eastAsia="en-US"/>
              </w:rPr>
            </w:pPr>
            <w:r w:rsidRPr="009825D9">
              <w:rPr>
                <w:rFonts w:ascii="Times New Roman" w:hAnsi="Times New Roman"/>
                <w:b/>
                <w:color w:val="1F497D"/>
                <w:lang w:eastAsia="en-US"/>
              </w:rPr>
              <w:t>986</w:t>
            </w:r>
          </w:p>
        </w:tc>
        <w:tc>
          <w:tcPr>
            <w:tcW w:w="500"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color w:val="1F497D"/>
                <w:lang w:eastAsia="en-US"/>
              </w:rPr>
            </w:pPr>
            <w:r w:rsidRPr="009825D9">
              <w:rPr>
                <w:rFonts w:ascii="Times New Roman" w:hAnsi="Times New Roman"/>
                <w:b/>
                <w:color w:val="1F497D"/>
              </w:rPr>
              <w:t>28</w:t>
            </w:r>
          </w:p>
        </w:tc>
        <w:tc>
          <w:tcPr>
            <w:tcW w:w="581" w:type="dxa"/>
            <w:tcBorders>
              <w:top w:val="single" w:sz="2" w:space="0" w:color="auto"/>
              <w:left w:val="single" w:sz="4" w:space="0" w:color="auto"/>
              <w:bottom w:val="single" w:sz="2" w:space="0" w:color="auto"/>
              <w:right w:val="single" w:sz="4" w:space="0" w:color="auto"/>
            </w:tcBorders>
            <w:vAlign w:val="center"/>
          </w:tcPr>
          <w:p w:rsidR="00534E3D" w:rsidRPr="009825D9" w:rsidRDefault="009825D9">
            <w:pPr>
              <w:spacing w:after="200" w:line="276" w:lineRule="auto"/>
              <w:jc w:val="center"/>
              <w:rPr>
                <w:rFonts w:ascii="Times New Roman" w:hAnsi="Times New Roman"/>
                <w:b/>
                <w:color w:val="1F497D"/>
                <w:lang w:eastAsia="en-US"/>
              </w:rPr>
            </w:pPr>
            <w:r w:rsidRPr="009825D9">
              <w:rPr>
                <w:rFonts w:ascii="Times New Roman" w:hAnsi="Times New Roman"/>
                <w:b/>
                <w:color w:val="1F497D"/>
                <w:lang w:eastAsia="en-US"/>
              </w:rPr>
              <w:t>952</w:t>
            </w:r>
          </w:p>
        </w:tc>
        <w:tc>
          <w:tcPr>
            <w:tcW w:w="642"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color w:val="1F497D"/>
                <w:lang w:eastAsia="en-US"/>
              </w:rPr>
            </w:pPr>
            <w:r w:rsidRPr="009825D9">
              <w:rPr>
                <w:rFonts w:ascii="Times New Roman" w:hAnsi="Times New Roman"/>
                <w:b/>
                <w:color w:val="1F497D"/>
              </w:rPr>
              <w:t>130</w:t>
            </w:r>
          </w:p>
        </w:tc>
        <w:tc>
          <w:tcPr>
            <w:tcW w:w="805" w:type="dxa"/>
            <w:tcBorders>
              <w:top w:val="single" w:sz="2" w:space="0" w:color="auto"/>
              <w:left w:val="single" w:sz="4" w:space="0" w:color="auto"/>
              <w:bottom w:val="single" w:sz="2" w:space="0" w:color="auto"/>
              <w:right w:val="single" w:sz="4" w:space="0" w:color="auto"/>
            </w:tcBorders>
            <w:vAlign w:val="center"/>
            <w:hideMark/>
          </w:tcPr>
          <w:p w:rsidR="00534E3D" w:rsidRPr="009825D9" w:rsidRDefault="00534E3D">
            <w:pPr>
              <w:spacing w:after="200" w:line="276" w:lineRule="auto"/>
              <w:jc w:val="center"/>
              <w:rPr>
                <w:rFonts w:ascii="Times New Roman" w:hAnsi="Times New Roman"/>
                <w:b/>
                <w:lang w:eastAsia="en-US"/>
              </w:rPr>
            </w:pPr>
            <w:r w:rsidRPr="009825D9">
              <w:rPr>
                <w:rFonts w:ascii="Times New Roman" w:hAnsi="Times New Roman"/>
                <w:b/>
              </w:rPr>
              <w:t>4420</w:t>
            </w:r>
          </w:p>
        </w:tc>
      </w:tr>
    </w:tbl>
    <w:p w:rsidR="002A36FE" w:rsidRDefault="002A36FE" w:rsidP="00FB1582">
      <w:pPr>
        <w:tabs>
          <w:tab w:val="left" w:pos="11880"/>
        </w:tabs>
        <w:rPr>
          <w:rFonts w:ascii="Times New Roman" w:hAnsi="Times New Roman"/>
          <w:b/>
        </w:rPr>
      </w:pPr>
    </w:p>
    <w:p w:rsidR="002A36FE" w:rsidRDefault="00534E3D" w:rsidP="00FB1582">
      <w:pPr>
        <w:tabs>
          <w:tab w:val="left" w:pos="11880"/>
        </w:tabs>
        <w:rPr>
          <w:rFonts w:ascii="Times New Roman" w:hAnsi="Times New Roman"/>
          <w:b/>
        </w:rPr>
      </w:pPr>
      <w:r>
        <w:rPr>
          <w:rFonts w:ascii="Times New Roman" w:hAnsi="Times New Roman"/>
          <w:b/>
        </w:rPr>
        <w:t>Примечания</w:t>
      </w:r>
      <w:r w:rsidR="002A36FE">
        <w:rPr>
          <w:rFonts w:ascii="Times New Roman" w:hAnsi="Times New Roman"/>
          <w:b/>
        </w:rPr>
        <w:t xml:space="preserve"> к сетке учебного плана по общеобразовательным предметам</w:t>
      </w:r>
      <w:r>
        <w:rPr>
          <w:rFonts w:ascii="Times New Roman" w:hAnsi="Times New Roman"/>
          <w:b/>
        </w:rPr>
        <w:t xml:space="preserve">: </w:t>
      </w:r>
    </w:p>
    <w:p w:rsidR="00534E3D" w:rsidRPr="002A36FE" w:rsidRDefault="002A36FE" w:rsidP="00FB1582">
      <w:pPr>
        <w:tabs>
          <w:tab w:val="left" w:pos="11880"/>
        </w:tabs>
        <w:rPr>
          <w:rFonts w:ascii="Times New Roman" w:hAnsi="Times New Roman"/>
          <w:lang w:eastAsia="en-US"/>
        </w:rPr>
      </w:pPr>
      <w:r w:rsidRPr="002A36FE">
        <w:rPr>
          <w:rFonts w:ascii="Times New Roman" w:hAnsi="Times New Roman"/>
        </w:rPr>
        <w:t xml:space="preserve">1. </w:t>
      </w:r>
      <w:r w:rsidR="00534E3D" w:rsidRPr="002A36FE">
        <w:rPr>
          <w:rFonts w:ascii="Times New Roman" w:hAnsi="Times New Roman"/>
        </w:rPr>
        <w:t xml:space="preserve"> </w:t>
      </w:r>
      <w:r>
        <w:rPr>
          <w:rFonts w:ascii="Times New Roman" w:hAnsi="Times New Roman"/>
        </w:rPr>
        <w:t>Общеобразовательные  п</w:t>
      </w:r>
      <w:r w:rsidRPr="002A36FE">
        <w:rPr>
          <w:rFonts w:ascii="Times New Roman" w:hAnsi="Times New Roman"/>
        </w:rPr>
        <w:t>редметы федерального компонента изуч</w:t>
      </w:r>
      <w:r>
        <w:rPr>
          <w:rFonts w:ascii="Times New Roman" w:hAnsi="Times New Roman"/>
        </w:rPr>
        <w:t>аются</w:t>
      </w:r>
      <w:r w:rsidRPr="002A36FE">
        <w:rPr>
          <w:rFonts w:ascii="Times New Roman" w:hAnsi="Times New Roman"/>
        </w:rPr>
        <w:t xml:space="preserve"> частично  во внеурочной деятельности  </w:t>
      </w:r>
      <w:r>
        <w:rPr>
          <w:rFonts w:ascii="Times New Roman" w:hAnsi="Times New Roman"/>
        </w:rPr>
        <w:t>в связи с необходимостью вы</w:t>
      </w:r>
      <w:r w:rsidR="00EE5C87">
        <w:rPr>
          <w:rFonts w:ascii="Times New Roman" w:hAnsi="Times New Roman"/>
        </w:rPr>
        <w:t>полнения Государственного задания</w:t>
      </w:r>
      <w:r>
        <w:rPr>
          <w:rFonts w:ascii="Times New Roman" w:hAnsi="Times New Roman"/>
        </w:rPr>
        <w:t xml:space="preserve"> на изучение предметов в области Живописи, Графики, Скульптуры и Архитектуры (дизайна) в необходимом объёме.</w:t>
      </w:r>
    </w:p>
    <w:p w:rsidR="00534E3D" w:rsidRDefault="002A36FE" w:rsidP="002A36FE">
      <w:pPr>
        <w:tabs>
          <w:tab w:val="left" w:pos="11880"/>
        </w:tabs>
        <w:rPr>
          <w:rFonts w:ascii="Times New Roman" w:hAnsi="Times New Roman"/>
        </w:rPr>
      </w:pPr>
      <w:r>
        <w:rPr>
          <w:rFonts w:ascii="Times New Roman" w:hAnsi="Times New Roman"/>
        </w:rPr>
        <w:t>2</w:t>
      </w:r>
      <w:r w:rsidR="00534E3D" w:rsidRPr="002A36FE">
        <w:rPr>
          <w:rFonts w:ascii="Times New Roman" w:hAnsi="Times New Roman"/>
        </w:rPr>
        <w:t>. Учебные предметы: ОБЖ  9 класс (интеграция с предметами география, химия, физическая культура), Теория вероятности и статистика 5-11 классы (интеграция с предметами математика и алгебра), Право 10-11 класс (интеграция с предметом обществознание), Экономика 10-11 класс (интеграция с предметом  обществознание),  Основы духовно-нравственной культуры 5-6 класс  преподаются интегрировано с другими предметами общеобразовательного цикла, а так же в рамках внеурочной деятельности.</w:t>
      </w:r>
    </w:p>
    <w:p w:rsidR="000B6FBC" w:rsidRPr="002A36FE" w:rsidRDefault="000B6FBC" w:rsidP="002A36FE">
      <w:pPr>
        <w:tabs>
          <w:tab w:val="left" w:pos="11880"/>
        </w:tabs>
        <w:rPr>
          <w:rFonts w:ascii="Times New Roman" w:hAnsi="Times New Roman"/>
        </w:rPr>
      </w:pPr>
      <w:r>
        <w:rPr>
          <w:rFonts w:ascii="Times New Roman" w:hAnsi="Times New Roman"/>
        </w:rPr>
        <w:t xml:space="preserve">3. </w:t>
      </w:r>
      <w:r w:rsidR="00D642E8">
        <w:rPr>
          <w:rFonts w:ascii="Times New Roman" w:hAnsi="Times New Roman"/>
        </w:rPr>
        <w:t xml:space="preserve">Класс, наполняемостью 25 и более учащихся, </w:t>
      </w:r>
      <w:r w:rsidR="00D642E8" w:rsidRPr="00D642E8">
        <w:rPr>
          <w:rFonts w:ascii="Times New Roman" w:hAnsi="Times New Roman" w:cs="Times New Roman"/>
        </w:rPr>
        <w:t xml:space="preserve"> </w:t>
      </w:r>
      <w:r w:rsidR="00D642E8" w:rsidRPr="000B6FBC">
        <w:rPr>
          <w:rFonts w:ascii="Times New Roman" w:hAnsi="Times New Roman" w:cs="Times New Roman"/>
        </w:rPr>
        <w:t>при</w:t>
      </w:r>
      <w:r w:rsidR="00D642E8">
        <w:rPr>
          <w:rFonts w:ascii="Times New Roman" w:hAnsi="Times New Roman" w:cs="Times New Roman"/>
        </w:rPr>
        <w:t xml:space="preserve"> проведении учебных занятий по английскому </w:t>
      </w:r>
      <w:r w:rsidR="00D642E8" w:rsidRPr="000B6FBC">
        <w:rPr>
          <w:rFonts w:ascii="Times New Roman" w:hAnsi="Times New Roman" w:cs="Times New Roman"/>
        </w:rPr>
        <w:t xml:space="preserve"> языку»</w:t>
      </w:r>
      <w:r w:rsidR="00D642E8">
        <w:rPr>
          <w:rFonts w:ascii="Times New Roman" w:hAnsi="Times New Roman" w:cs="Times New Roman"/>
        </w:rPr>
        <w:t xml:space="preserve"> в  6-11 классах</w:t>
      </w:r>
      <w:r w:rsidR="00D642E8">
        <w:rPr>
          <w:rFonts w:ascii="Times New Roman" w:hAnsi="Times New Roman"/>
        </w:rPr>
        <w:t xml:space="preserve"> и </w:t>
      </w:r>
      <w:r w:rsidR="00D642E8">
        <w:rPr>
          <w:rFonts w:ascii="Times New Roman" w:hAnsi="Times New Roman" w:cs="Times New Roman"/>
        </w:rPr>
        <w:t>физической культуре в</w:t>
      </w:r>
      <w:r w:rsidR="00D642E8" w:rsidRPr="000B6FBC">
        <w:rPr>
          <w:rFonts w:ascii="Times New Roman" w:hAnsi="Times New Roman" w:cs="Times New Roman"/>
        </w:rPr>
        <w:t xml:space="preserve"> 10-11 класс</w:t>
      </w:r>
      <w:r w:rsidR="00D642E8">
        <w:rPr>
          <w:rFonts w:ascii="Times New Roman" w:hAnsi="Times New Roman" w:cs="Times New Roman"/>
        </w:rPr>
        <w:t>ах</w:t>
      </w:r>
      <w:r w:rsidR="00D642E8" w:rsidRPr="000B6FBC">
        <w:rPr>
          <w:rFonts w:ascii="Times New Roman" w:hAnsi="Times New Roman" w:cs="Times New Roman"/>
        </w:rPr>
        <w:t xml:space="preserve"> </w:t>
      </w:r>
      <w:r w:rsidR="00D642E8">
        <w:rPr>
          <w:rFonts w:ascii="Times New Roman" w:hAnsi="Times New Roman" w:cs="Times New Roman"/>
        </w:rPr>
        <w:t xml:space="preserve">может делится </w:t>
      </w:r>
      <w:r w:rsidRPr="000B6FBC">
        <w:rPr>
          <w:rFonts w:ascii="Times New Roman" w:hAnsi="Times New Roman" w:cs="Times New Roman"/>
        </w:rPr>
        <w:t xml:space="preserve"> на две группы,.</w:t>
      </w:r>
    </w:p>
    <w:p w:rsidR="00534E3D" w:rsidRDefault="00534E3D" w:rsidP="00534E3D">
      <w:pPr>
        <w:jc w:val="center"/>
        <w:rPr>
          <w:rFonts w:ascii="Times New Roman" w:hAnsi="Times New Roman"/>
          <w:b/>
          <w:sz w:val="22"/>
          <w:szCs w:val="22"/>
        </w:rPr>
      </w:pPr>
    </w:p>
    <w:p w:rsidR="00534E3D" w:rsidRDefault="00534E3D" w:rsidP="00534E3D">
      <w:pPr>
        <w:rPr>
          <w:rFonts w:ascii="Times New Roman" w:hAnsi="Times New Roman"/>
          <w:b/>
        </w:rPr>
      </w:pPr>
    </w:p>
    <w:p w:rsidR="00534E3D" w:rsidRDefault="00534E3D" w:rsidP="00534E3D">
      <w:pPr>
        <w:jc w:val="center"/>
        <w:rPr>
          <w:rFonts w:ascii="Times New Roman" w:hAnsi="Times New Roman"/>
          <w:b/>
        </w:rPr>
      </w:pPr>
      <w:r>
        <w:rPr>
          <w:rFonts w:ascii="Times New Roman" w:hAnsi="Times New Roman"/>
          <w:b/>
        </w:rPr>
        <w:t>МОДУЛЬ    У Ч Е Б Н ОГО    П Л А НА</w:t>
      </w:r>
    </w:p>
    <w:p w:rsidR="00534E3D" w:rsidRDefault="00534E3D" w:rsidP="00534E3D">
      <w:pPr>
        <w:jc w:val="center"/>
        <w:rPr>
          <w:rFonts w:ascii="Times New Roman" w:hAnsi="Times New Roman"/>
          <w:b/>
        </w:rPr>
      </w:pPr>
      <w:r>
        <w:rPr>
          <w:rFonts w:ascii="Times New Roman" w:hAnsi="Times New Roman"/>
          <w:b/>
        </w:rPr>
        <w:t xml:space="preserve">По предметам в области </w:t>
      </w:r>
    </w:p>
    <w:p w:rsidR="00534E3D" w:rsidRDefault="00534E3D" w:rsidP="00534E3D">
      <w:pPr>
        <w:jc w:val="center"/>
        <w:rPr>
          <w:rFonts w:ascii="Times New Roman" w:hAnsi="Times New Roman"/>
          <w:b/>
        </w:rPr>
      </w:pPr>
      <w:r>
        <w:rPr>
          <w:rFonts w:ascii="Times New Roman" w:hAnsi="Times New Roman"/>
          <w:b/>
        </w:rPr>
        <w:t>Живопись</w:t>
      </w:r>
      <w:r w:rsidRPr="000D1AFA">
        <w:rPr>
          <w:rFonts w:ascii="Times New Roman" w:hAnsi="Times New Roman"/>
          <w:b/>
        </w:rPr>
        <w:t xml:space="preserve"> </w:t>
      </w:r>
      <w:r>
        <w:rPr>
          <w:rFonts w:ascii="Times New Roman" w:hAnsi="Times New Roman"/>
          <w:b/>
        </w:rPr>
        <w:t>и Графика</w:t>
      </w:r>
    </w:p>
    <w:p w:rsidR="00534E3D" w:rsidRDefault="00534E3D" w:rsidP="00534E3D">
      <w:pPr>
        <w:rPr>
          <w:rFonts w:ascii="Times New Roman" w:hAnsi="Times New Roman"/>
          <w:b/>
          <w:sz w:val="22"/>
          <w:szCs w:val="22"/>
        </w:rPr>
      </w:pP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16"/>
        <w:gridCol w:w="2120"/>
        <w:gridCol w:w="506"/>
        <w:gridCol w:w="41"/>
        <w:gridCol w:w="540"/>
        <w:gridCol w:w="480"/>
        <w:gridCol w:w="20"/>
        <w:gridCol w:w="581"/>
        <w:gridCol w:w="500"/>
        <w:gridCol w:w="19"/>
        <w:gridCol w:w="562"/>
        <w:gridCol w:w="448"/>
        <w:gridCol w:w="52"/>
        <w:gridCol w:w="581"/>
        <w:gridCol w:w="470"/>
        <w:gridCol w:w="30"/>
        <w:gridCol w:w="581"/>
        <w:gridCol w:w="631"/>
        <w:gridCol w:w="810"/>
      </w:tblGrid>
      <w:tr w:rsidR="00534E3D" w:rsidTr="00534E3D">
        <w:trPr>
          <w:trHeight w:val="397"/>
        </w:trPr>
        <w:tc>
          <w:tcPr>
            <w:tcW w:w="761" w:type="dxa"/>
            <w:vMerge w:val="restart"/>
            <w:tcBorders>
              <w:top w:val="single" w:sz="4" w:space="0" w:color="auto"/>
              <w:left w:val="single" w:sz="4" w:space="0" w:color="auto"/>
              <w:bottom w:val="single" w:sz="4"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18"/>
                <w:szCs w:val="18"/>
                <w:lang w:eastAsia="en-US"/>
              </w:rPr>
            </w:pPr>
            <w:r>
              <w:rPr>
                <w:rFonts w:ascii="Times New Roman" w:hAnsi="Times New Roman"/>
                <w:b/>
                <w:sz w:val="18"/>
                <w:szCs w:val="18"/>
              </w:rPr>
              <w:t>Образовательная область</w:t>
            </w:r>
          </w:p>
        </w:tc>
        <w:tc>
          <w:tcPr>
            <w:tcW w:w="2134" w:type="dxa"/>
            <w:gridSpan w:val="2"/>
            <w:vMerge w:val="restart"/>
            <w:tcBorders>
              <w:top w:val="single" w:sz="4" w:space="0" w:color="auto"/>
              <w:left w:val="single" w:sz="4" w:space="0" w:color="auto"/>
              <w:bottom w:val="single" w:sz="4" w:space="0" w:color="auto"/>
              <w:right w:val="single" w:sz="4" w:space="0" w:color="auto"/>
            </w:tcBorders>
            <w:hideMark/>
          </w:tcPr>
          <w:p w:rsidR="00534E3D" w:rsidRDefault="00534E3D">
            <w:pPr>
              <w:spacing w:line="276" w:lineRule="auto"/>
              <w:rPr>
                <w:rFonts w:ascii="Times New Roman" w:hAnsi="Times New Roman"/>
                <w:b/>
                <w:sz w:val="18"/>
                <w:szCs w:val="18"/>
                <w:lang w:eastAsia="en-US"/>
              </w:rPr>
            </w:pPr>
            <w:r>
              <w:rPr>
                <w:rFonts w:ascii="Times New Roman" w:hAnsi="Times New Roman"/>
                <w:b/>
                <w:sz w:val="18"/>
                <w:szCs w:val="18"/>
              </w:rPr>
              <w:t>Предметы, включенные в расписание в рамках образовательной области</w:t>
            </w:r>
          </w:p>
        </w:tc>
        <w:tc>
          <w:tcPr>
            <w:tcW w:w="5411" w:type="dxa"/>
            <w:gridSpan w:val="15"/>
            <w:tcBorders>
              <w:top w:val="single" w:sz="4" w:space="0" w:color="auto"/>
              <w:left w:val="single" w:sz="4" w:space="0" w:color="auto"/>
              <w:bottom w:val="single" w:sz="4" w:space="0" w:color="auto"/>
              <w:right w:val="single" w:sz="4" w:space="0" w:color="auto"/>
            </w:tcBorders>
          </w:tcPr>
          <w:p w:rsidR="00534E3D" w:rsidRDefault="00534E3D">
            <w:pPr>
              <w:jc w:val="center"/>
              <w:rPr>
                <w:rFonts w:ascii="Times New Roman" w:hAnsi="Times New Roman"/>
                <w:b/>
                <w:sz w:val="22"/>
                <w:szCs w:val="22"/>
                <w:lang w:val="en-US" w:eastAsia="en-US"/>
              </w:rPr>
            </w:pPr>
            <w:r>
              <w:rPr>
                <w:rFonts w:ascii="Times New Roman" w:hAnsi="Times New Roman"/>
                <w:b/>
              </w:rPr>
              <w:t>Количество часов</w:t>
            </w:r>
          </w:p>
          <w:p w:rsidR="00534E3D" w:rsidRDefault="00534E3D">
            <w:pPr>
              <w:spacing w:after="200" w:line="276" w:lineRule="auto"/>
              <w:jc w:val="center"/>
              <w:rPr>
                <w:rFonts w:ascii="Times New Roman" w:hAnsi="Times New Roman"/>
                <w:b/>
                <w:sz w:val="22"/>
                <w:szCs w:val="22"/>
                <w:lang w:val="en-US" w:eastAsia="en-US"/>
              </w:rPr>
            </w:pPr>
          </w:p>
        </w:tc>
        <w:tc>
          <w:tcPr>
            <w:tcW w:w="14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Всего часов</w:t>
            </w:r>
          </w:p>
        </w:tc>
      </w:tr>
      <w:tr w:rsidR="00534E3D" w:rsidTr="00534E3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5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6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7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8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9 класс</w:t>
            </w: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r>
      <w:tr w:rsidR="00534E3D" w:rsidTr="00534E3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4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8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519"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62"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48"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33"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7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1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r>
      <w:tr w:rsidR="00534E3D" w:rsidTr="00534E3D">
        <w:trPr>
          <w:trHeight w:val="57"/>
        </w:trPr>
        <w:tc>
          <w:tcPr>
            <w:tcW w:w="9747" w:type="dxa"/>
            <w:gridSpan w:val="20"/>
            <w:tcBorders>
              <w:top w:val="single" w:sz="4" w:space="0" w:color="auto"/>
              <w:left w:val="single" w:sz="4" w:space="0" w:color="auto"/>
              <w:bottom w:val="single" w:sz="4" w:space="0" w:color="auto"/>
              <w:right w:val="single" w:sz="4" w:space="0" w:color="auto"/>
            </w:tcBorders>
          </w:tcPr>
          <w:p w:rsidR="00534E3D" w:rsidRDefault="00534E3D">
            <w:pPr>
              <w:spacing w:after="200" w:line="276" w:lineRule="auto"/>
              <w:rPr>
                <w:rFonts w:ascii="Times New Roman" w:hAnsi="Times New Roman"/>
                <w:b/>
                <w:sz w:val="18"/>
                <w:szCs w:val="18"/>
                <w:lang w:eastAsia="en-US"/>
              </w:rPr>
            </w:pPr>
          </w:p>
        </w:tc>
      </w:tr>
      <w:tr w:rsidR="00534E3D" w:rsidTr="00534E3D">
        <w:tc>
          <w:tcPr>
            <w:tcW w:w="761" w:type="dxa"/>
            <w:vMerge w:val="restart"/>
            <w:tcBorders>
              <w:top w:val="single" w:sz="4" w:space="0" w:color="auto"/>
              <w:left w:val="single" w:sz="4" w:space="0" w:color="auto"/>
              <w:bottom w:val="single" w:sz="2"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18"/>
                <w:szCs w:val="18"/>
                <w:lang w:eastAsia="en-US"/>
              </w:rPr>
            </w:pPr>
            <w:r>
              <w:rPr>
                <w:rFonts w:ascii="Times New Roman" w:hAnsi="Times New Roman"/>
                <w:b/>
                <w:sz w:val="18"/>
                <w:szCs w:val="18"/>
              </w:rPr>
              <w:t>Основы духовно-нравственной  культуры</w:t>
            </w:r>
            <w:r>
              <w:rPr>
                <w:rFonts w:ascii="Times New Roman" w:hAnsi="Times New Roman"/>
                <w:sz w:val="18"/>
                <w:szCs w:val="18"/>
              </w:rPr>
              <w:t xml:space="preserve"> </w:t>
            </w:r>
            <w:r>
              <w:rPr>
                <w:rFonts w:ascii="Times New Roman" w:hAnsi="Times New Roman"/>
                <w:b/>
                <w:sz w:val="18"/>
                <w:szCs w:val="18"/>
              </w:rPr>
              <w:t>.  искусство  и технология</w:t>
            </w:r>
          </w:p>
        </w:tc>
        <w:tc>
          <w:tcPr>
            <w:tcW w:w="2134" w:type="dxa"/>
            <w:gridSpan w:val="2"/>
            <w:tcBorders>
              <w:top w:val="single" w:sz="4" w:space="0" w:color="auto"/>
              <w:left w:val="single" w:sz="4" w:space="0" w:color="auto"/>
              <w:bottom w:val="single" w:sz="4"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Рисунок</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36</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612</w:t>
            </w:r>
          </w:p>
        </w:tc>
      </w:tr>
      <w:tr w:rsidR="00534E3D" w:rsidTr="00534E3D">
        <w:tc>
          <w:tcPr>
            <w:tcW w:w="300"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Живопись</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CB508C">
              <w:rPr>
                <w:rFonts w:ascii="Times New Roman" w:hAnsi="Times New Roman"/>
              </w:rPr>
              <w:t>02</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510</w:t>
            </w:r>
          </w:p>
        </w:tc>
      </w:tr>
      <w:tr w:rsidR="00534E3D" w:rsidTr="00534E3D">
        <w:tc>
          <w:tcPr>
            <w:tcW w:w="300"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4" w:type="dxa"/>
            <w:gridSpan w:val="2"/>
            <w:tcBorders>
              <w:top w:val="single" w:sz="4" w:space="0" w:color="auto"/>
              <w:left w:val="single" w:sz="4" w:space="0" w:color="auto"/>
              <w:bottom w:val="single" w:sz="2"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Композиция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340</w:t>
            </w:r>
          </w:p>
        </w:tc>
      </w:tr>
      <w:tr w:rsidR="00534E3D" w:rsidTr="00534E3D">
        <w:tc>
          <w:tcPr>
            <w:tcW w:w="300"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4" w:type="dxa"/>
            <w:gridSpan w:val="2"/>
            <w:tcBorders>
              <w:top w:val="single" w:sz="4" w:space="0" w:color="auto"/>
              <w:left w:val="single" w:sz="4" w:space="0" w:color="auto"/>
              <w:bottom w:val="single" w:sz="2"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МХК и музыка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170</w:t>
            </w:r>
          </w:p>
        </w:tc>
      </w:tr>
      <w:tr w:rsidR="00534E3D" w:rsidTr="00534E3D">
        <w:tc>
          <w:tcPr>
            <w:tcW w:w="300"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4" w:type="dxa"/>
            <w:gridSpan w:val="2"/>
            <w:tcBorders>
              <w:top w:val="single" w:sz="4" w:space="0" w:color="auto"/>
              <w:left w:val="single" w:sz="4" w:space="0" w:color="auto"/>
              <w:bottom w:val="single" w:sz="2"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Перспектива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r>
      <w:tr w:rsidR="00534E3D" w:rsidTr="00534E3D">
        <w:tc>
          <w:tcPr>
            <w:tcW w:w="300"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4" w:type="dxa"/>
            <w:gridSpan w:val="2"/>
            <w:tcBorders>
              <w:top w:val="single" w:sz="4" w:space="0" w:color="auto"/>
              <w:left w:val="single" w:sz="4" w:space="0" w:color="auto"/>
              <w:bottom w:val="single" w:sz="2"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Пластическая анатомия</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val="en-US"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r>
      <w:tr w:rsidR="00534E3D" w:rsidTr="00534E3D">
        <w:tc>
          <w:tcPr>
            <w:tcW w:w="300"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4" w:type="dxa"/>
            <w:gridSpan w:val="2"/>
            <w:tcBorders>
              <w:top w:val="single" w:sz="4" w:space="0" w:color="auto"/>
              <w:left w:val="single" w:sz="4" w:space="0" w:color="auto"/>
              <w:bottom w:val="single" w:sz="2" w:space="0" w:color="auto"/>
              <w:right w:val="single" w:sz="4" w:space="0" w:color="auto"/>
            </w:tcBorders>
            <w:hideMark/>
          </w:tcPr>
          <w:p w:rsidR="00534E3D" w:rsidRPr="004E31CD" w:rsidRDefault="00534E3D">
            <w:pPr>
              <w:spacing w:after="200" w:line="276" w:lineRule="auto"/>
              <w:rPr>
                <w:rFonts w:ascii="Times New Roman" w:hAnsi="Times New Roman"/>
                <w:lang w:eastAsia="en-US"/>
              </w:rPr>
            </w:pPr>
            <w:r w:rsidRPr="004E31CD">
              <w:rPr>
                <w:rFonts w:ascii="Times New Roman" w:hAnsi="Times New Roman"/>
              </w:rPr>
              <w:t>Технология (включая цветоведение)</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170</w:t>
            </w:r>
          </w:p>
        </w:tc>
      </w:tr>
      <w:tr w:rsidR="00534E3D" w:rsidTr="00534E3D">
        <w:trPr>
          <w:trHeight w:hRule="exact" w:val="567"/>
        </w:trPr>
        <w:tc>
          <w:tcPr>
            <w:tcW w:w="2895" w:type="dxa"/>
            <w:gridSpan w:val="3"/>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lang w:eastAsia="en-US"/>
              </w:rPr>
            </w:pPr>
            <w:r>
              <w:rPr>
                <w:rFonts w:ascii="Times New Roman" w:hAnsi="Times New Roman"/>
              </w:rPr>
              <w:lastRenderedPageBreak/>
              <w:t>Итого по предметам модуля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color w:val="FF0000"/>
                <w:sz w:val="22"/>
                <w:szCs w:val="22"/>
                <w:lang w:eastAsia="en-US"/>
              </w:rPr>
            </w:pPr>
            <w:r>
              <w:rPr>
                <w:rFonts w:ascii="Times New Roman" w:hAnsi="Times New Roman"/>
                <w:color w:val="FF0000"/>
              </w:rPr>
              <w:t>11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color w:val="FF0000"/>
                <w:sz w:val="22"/>
                <w:szCs w:val="22"/>
                <w:lang w:eastAsia="en-US"/>
              </w:rPr>
            </w:pPr>
            <w:r>
              <w:rPr>
                <w:rFonts w:ascii="Times New Roman" w:hAnsi="Times New Roman"/>
                <w:color w:val="FF0000"/>
              </w:rPr>
              <w:t>11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374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color w:val="FF0000"/>
                <w:sz w:val="22"/>
                <w:szCs w:val="22"/>
                <w:lang w:eastAsia="en-US"/>
              </w:rPr>
            </w:pPr>
            <w:r>
              <w:rPr>
                <w:rFonts w:ascii="Times New Roman" w:hAnsi="Times New Roman"/>
                <w:color w:val="FF0000"/>
              </w:rPr>
              <w:t>12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408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color w:val="FF0000"/>
                <w:sz w:val="22"/>
                <w:szCs w:val="22"/>
                <w:lang w:eastAsia="en-US"/>
              </w:rPr>
            </w:pPr>
            <w:r>
              <w:rPr>
                <w:rFonts w:ascii="Times New Roman" w:hAnsi="Times New Roman"/>
                <w:color w:val="FF000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408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color w:val="FF0000"/>
                <w:sz w:val="22"/>
                <w:szCs w:val="22"/>
                <w:lang w:eastAsia="en-US"/>
              </w:rPr>
            </w:pPr>
            <w:r>
              <w:rPr>
                <w:rFonts w:ascii="Times New Roman" w:hAnsi="Times New Roman"/>
                <w:color w:val="FF000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408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58</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197</w:t>
            </w:r>
            <w:r w:rsidR="00CB508C">
              <w:rPr>
                <w:rFonts w:ascii="Times New Roman" w:hAnsi="Times New Roman"/>
              </w:rPr>
              <w:t>2</w:t>
            </w:r>
          </w:p>
        </w:tc>
      </w:tr>
      <w:tr w:rsidR="00534E3D" w:rsidTr="00534E3D">
        <w:tc>
          <w:tcPr>
            <w:tcW w:w="2895" w:type="dxa"/>
            <w:gridSpan w:val="3"/>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Практика</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36</w:t>
            </w: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61</w:t>
            </w:r>
            <w:r w:rsidR="004E31CD">
              <w:rPr>
                <w:rFonts w:ascii="Times New Roman" w:hAnsi="Times New Roman"/>
              </w:rPr>
              <w:t>2</w:t>
            </w:r>
          </w:p>
        </w:tc>
      </w:tr>
      <w:tr w:rsidR="00534E3D" w:rsidTr="00534E3D">
        <w:trPr>
          <w:cantSplit/>
          <w:trHeight w:val="1150"/>
        </w:trPr>
        <w:tc>
          <w:tcPr>
            <w:tcW w:w="776" w:type="dxa"/>
            <w:gridSpan w:val="2"/>
            <w:vMerge w:val="restart"/>
            <w:tcBorders>
              <w:top w:val="single" w:sz="2" w:space="0" w:color="auto"/>
              <w:left w:val="single" w:sz="4" w:space="0" w:color="auto"/>
              <w:bottom w:val="single" w:sz="2" w:space="0" w:color="auto"/>
              <w:right w:val="single" w:sz="4" w:space="0" w:color="auto"/>
            </w:tcBorders>
            <w:textDirection w:val="btLr"/>
            <w:hideMark/>
          </w:tcPr>
          <w:p w:rsidR="00534E3D" w:rsidRDefault="00534E3D">
            <w:pPr>
              <w:spacing w:after="200" w:line="276" w:lineRule="auto"/>
              <w:ind w:left="113" w:right="113"/>
              <w:jc w:val="center"/>
              <w:rPr>
                <w:rFonts w:ascii="Times New Roman" w:hAnsi="Times New Roman"/>
                <w:b/>
                <w:sz w:val="18"/>
                <w:szCs w:val="18"/>
                <w:lang w:eastAsia="en-US"/>
              </w:rPr>
            </w:pPr>
            <w:r>
              <w:rPr>
                <w:rFonts w:ascii="Times New Roman" w:hAnsi="Times New Roman"/>
                <w:b/>
                <w:sz w:val="18"/>
                <w:szCs w:val="18"/>
              </w:rPr>
              <w:t xml:space="preserve">Внеурочная деятельность </w:t>
            </w:r>
          </w:p>
        </w:tc>
        <w:tc>
          <w:tcPr>
            <w:tcW w:w="2119" w:type="dxa"/>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right"/>
              <w:rPr>
                <w:rFonts w:ascii="Times New Roman" w:hAnsi="Times New Roman"/>
                <w:sz w:val="18"/>
                <w:szCs w:val="18"/>
                <w:lang w:eastAsia="en-US"/>
              </w:rPr>
            </w:pPr>
            <w:r>
              <w:rPr>
                <w:rFonts w:ascii="Times New Roman" w:hAnsi="Times New Roman"/>
                <w:sz w:val="18"/>
                <w:szCs w:val="18"/>
              </w:rPr>
              <w:t xml:space="preserve">Дополнительная работа  для завершения программных заданий:   - по рисунку                   </w:t>
            </w:r>
            <w:r w:rsidR="000D1AFA">
              <w:rPr>
                <w:rFonts w:ascii="Times New Roman" w:hAnsi="Times New Roman"/>
                <w:sz w:val="18"/>
                <w:szCs w:val="18"/>
              </w:rPr>
              <w:t xml:space="preserve">    </w:t>
            </w:r>
            <w:r>
              <w:rPr>
                <w:rFonts w:ascii="Times New Roman" w:hAnsi="Times New Roman"/>
                <w:sz w:val="18"/>
                <w:szCs w:val="18"/>
              </w:rPr>
              <w:t xml:space="preserve"> – по живописи</w:t>
            </w:r>
          </w:p>
        </w:tc>
        <w:tc>
          <w:tcPr>
            <w:tcW w:w="506" w:type="dxa"/>
            <w:tcBorders>
              <w:top w:val="single" w:sz="4" w:space="0" w:color="auto"/>
              <w:left w:val="single" w:sz="4" w:space="0" w:color="auto"/>
              <w:bottom w:val="single" w:sz="4" w:space="0" w:color="auto"/>
              <w:right w:val="single" w:sz="4" w:space="0" w:color="auto"/>
            </w:tcBorders>
            <w:vAlign w:val="center"/>
            <w:hideMark/>
          </w:tcPr>
          <w:p w:rsidR="000D1AFA" w:rsidRDefault="000D1AFA">
            <w:pPr>
              <w:spacing w:after="200" w:line="276" w:lineRule="auto"/>
              <w:rPr>
                <w:rFonts w:ascii="Times New Roman" w:hAnsi="Times New Roman"/>
              </w:rPr>
            </w:pPr>
          </w:p>
          <w:p w:rsidR="00534E3D" w:rsidRDefault="00534E3D">
            <w:pPr>
              <w:spacing w:after="200" w:line="276" w:lineRule="auto"/>
              <w:rPr>
                <w:rFonts w:ascii="Times New Roman" w:hAnsi="Times New Roman"/>
                <w:sz w:val="22"/>
                <w:szCs w:val="22"/>
                <w:lang w:eastAsia="en-US"/>
              </w:rPr>
            </w:pPr>
            <w:r>
              <w:rPr>
                <w:rFonts w:ascii="Times New Roman" w:hAnsi="Times New Roman"/>
              </w:rPr>
              <w:t>2             2</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0D1AFA" w:rsidRDefault="000D1AFA">
            <w:pPr>
              <w:spacing w:after="200" w:line="276" w:lineRule="auto"/>
              <w:rPr>
                <w:rFonts w:ascii="Times New Roman" w:hAnsi="Times New Roman"/>
              </w:rPr>
            </w:pPr>
          </w:p>
          <w:p w:rsidR="00534E3D" w:rsidRDefault="00534E3D">
            <w:pPr>
              <w:spacing w:after="200" w:line="276" w:lineRule="auto"/>
              <w:rPr>
                <w:rFonts w:ascii="Times New Roman" w:hAnsi="Times New Roman"/>
                <w:sz w:val="22"/>
                <w:szCs w:val="22"/>
                <w:lang w:eastAsia="en-US"/>
              </w:rPr>
            </w:pPr>
            <w:r>
              <w:rPr>
                <w:rFonts w:ascii="Times New Roman" w:hAnsi="Times New Roman"/>
              </w:rPr>
              <w:t>2  2</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vAlign w:val="center"/>
            <w:hideMark/>
          </w:tcPr>
          <w:p w:rsidR="000D1AFA" w:rsidRDefault="000D1AFA">
            <w:pPr>
              <w:spacing w:after="200" w:line="276" w:lineRule="auto"/>
              <w:rPr>
                <w:rFonts w:ascii="Times New Roman" w:hAnsi="Times New Roman"/>
              </w:rPr>
            </w:pPr>
          </w:p>
          <w:p w:rsidR="00534E3D" w:rsidRDefault="00534E3D">
            <w:pPr>
              <w:spacing w:after="200" w:line="276" w:lineRule="auto"/>
              <w:rPr>
                <w:rFonts w:ascii="Times New Roman" w:hAnsi="Times New Roman"/>
                <w:sz w:val="22"/>
                <w:szCs w:val="22"/>
                <w:lang w:eastAsia="en-US"/>
              </w:rPr>
            </w:pPr>
            <w:r>
              <w:rPr>
                <w:rFonts w:ascii="Times New Roman" w:hAnsi="Times New Roman"/>
              </w:rPr>
              <w:t>1  2</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 xml:space="preserve">   </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0D1AFA" w:rsidRDefault="000D1AFA">
            <w:pPr>
              <w:spacing w:after="200" w:line="276" w:lineRule="auto"/>
              <w:rPr>
                <w:rFonts w:ascii="Times New Roman" w:hAnsi="Times New Roman"/>
              </w:rPr>
            </w:pPr>
          </w:p>
          <w:p w:rsidR="00534E3D" w:rsidRDefault="00534E3D">
            <w:pPr>
              <w:spacing w:after="200" w:line="276" w:lineRule="auto"/>
              <w:rPr>
                <w:rFonts w:ascii="Times New Roman" w:hAnsi="Times New Roman"/>
                <w:sz w:val="22"/>
                <w:szCs w:val="22"/>
                <w:lang w:eastAsia="en-US"/>
              </w:rPr>
            </w:pPr>
            <w:r>
              <w:rPr>
                <w:rFonts w:ascii="Times New Roman" w:hAnsi="Times New Roman"/>
              </w:rPr>
              <w:t>3  4</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0D1AFA" w:rsidRDefault="000D1AFA">
            <w:pPr>
              <w:spacing w:after="200" w:line="276" w:lineRule="auto"/>
              <w:rPr>
                <w:rFonts w:ascii="Times New Roman" w:hAnsi="Times New Roman"/>
              </w:rPr>
            </w:pPr>
          </w:p>
          <w:p w:rsidR="00534E3D" w:rsidRDefault="00534E3D">
            <w:pPr>
              <w:spacing w:after="200" w:line="276" w:lineRule="auto"/>
              <w:rPr>
                <w:rFonts w:ascii="Times New Roman" w:hAnsi="Times New Roman"/>
                <w:sz w:val="22"/>
                <w:szCs w:val="22"/>
                <w:lang w:eastAsia="en-US"/>
              </w:rPr>
            </w:pPr>
            <w:r>
              <w:rPr>
                <w:rFonts w:ascii="Times New Roman" w:hAnsi="Times New Roman"/>
              </w:rPr>
              <w:t>3  4</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0D1AFA" w:rsidRDefault="000D1AFA">
            <w:pPr>
              <w:rPr>
                <w:rFonts w:ascii="Times New Roman" w:hAnsi="Times New Roman"/>
              </w:rPr>
            </w:pPr>
          </w:p>
          <w:p w:rsidR="000D1AFA" w:rsidRDefault="000D1AFA">
            <w:pPr>
              <w:rPr>
                <w:rFonts w:ascii="Times New Roman" w:hAnsi="Times New Roman"/>
              </w:rPr>
            </w:pPr>
          </w:p>
          <w:p w:rsidR="00534E3D" w:rsidRDefault="00534E3D">
            <w:pPr>
              <w:rPr>
                <w:rFonts w:ascii="Times New Roman" w:hAnsi="Times New Roman"/>
              </w:rPr>
            </w:pPr>
            <w:r>
              <w:rPr>
                <w:rFonts w:ascii="Times New Roman" w:hAnsi="Times New Roman"/>
              </w:rPr>
              <w:t>11 14</w:t>
            </w:r>
          </w:p>
          <w:p w:rsidR="00534E3D" w:rsidRDefault="00534E3D">
            <w:pPr>
              <w:spacing w:after="200" w:line="276" w:lineRule="auto"/>
              <w:jc w:val="center"/>
              <w:rPr>
                <w:rFonts w:ascii="Times New Roman" w:hAnsi="Times New Roman"/>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D1AFA" w:rsidRDefault="000D1AFA">
            <w:pPr>
              <w:spacing w:after="200" w:line="276" w:lineRule="auto"/>
              <w:jc w:val="center"/>
              <w:rPr>
                <w:rFonts w:ascii="Times New Roman" w:hAnsi="Times New Roman"/>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374 476</w:t>
            </w:r>
          </w:p>
        </w:tc>
      </w:tr>
      <w:tr w:rsidR="00534E3D" w:rsidTr="00534E3D">
        <w:trPr>
          <w:cantSplit/>
          <w:trHeight w:val="292"/>
        </w:trPr>
        <w:tc>
          <w:tcPr>
            <w:tcW w:w="600" w:type="dxa"/>
            <w:gridSpan w:val="2"/>
            <w:vMerge/>
            <w:tcBorders>
              <w:top w:val="single" w:sz="2"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19" w:type="dxa"/>
            <w:tcBorders>
              <w:top w:val="single" w:sz="4" w:space="0" w:color="auto"/>
              <w:left w:val="single" w:sz="4" w:space="0" w:color="auto"/>
              <w:bottom w:val="single" w:sz="2" w:space="0" w:color="auto"/>
              <w:right w:val="single" w:sz="4" w:space="0" w:color="auto"/>
            </w:tcBorders>
            <w:hideMark/>
          </w:tcPr>
          <w:p w:rsidR="00534E3D" w:rsidRPr="006C1020" w:rsidRDefault="00534E3D">
            <w:pPr>
              <w:spacing w:after="200" w:line="276" w:lineRule="auto"/>
              <w:jc w:val="center"/>
              <w:rPr>
                <w:rFonts w:ascii="Times New Roman" w:hAnsi="Times New Roman"/>
                <w:sz w:val="18"/>
                <w:szCs w:val="18"/>
                <w:lang w:eastAsia="en-US"/>
              </w:rPr>
            </w:pPr>
            <w:r w:rsidRPr="006C1020">
              <w:rPr>
                <w:rFonts w:ascii="Times New Roman" w:hAnsi="Times New Roman"/>
                <w:sz w:val="18"/>
                <w:szCs w:val="18"/>
              </w:rPr>
              <w:t>Итого по внеурочной деятельности</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238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238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850</w:t>
            </w:r>
          </w:p>
        </w:tc>
      </w:tr>
      <w:tr w:rsidR="00534E3D" w:rsidTr="00534E3D">
        <w:trPr>
          <w:trHeight w:val="786"/>
        </w:trPr>
        <w:tc>
          <w:tcPr>
            <w:tcW w:w="2895" w:type="dxa"/>
            <w:gridSpan w:val="3"/>
            <w:tcBorders>
              <w:top w:val="single" w:sz="2" w:space="0" w:color="auto"/>
              <w:left w:val="single" w:sz="4" w:space="0" w:color="auto"/>
              <w:bottom w:val="single" w:sz="2" w:space="0" w:color="auto"/>
              <w:right w:val="single" w:sz="4" w:space="0" w:color="auto"/>
            </w:tcBorders>
            <w:hideMark/>
          </w:tcPr>
          <w:p w:rsidR="00534E3D" w:rsidRDefault="00534E3D">
            <w:pPr>
              <w:spacing w:after="200" w:line="276" w:lineRule="auto"/>
              <w:jc w:val="center"/>
              <w:rPr>
                <w:rFonts w:ascii="Times New Roman" w:hAnsi="Times New Roman"/>
                <w:lang w:eastAsia="en-US"/>
              </w:rPr>
            </w:pPr>
            <w:r>
              <w:rPr>
                <w:rFonts w:ascii="Times New Roman" w:hAnsi="Times New Roman"/>
              </w:rPr>
              <w:t xml:space="preserve">Всего по урочной и внеурочной деятельности </w:t>
            </w:r>
            <w:r>
              <w:rPr>
                <w:rFonts w:ascii="Times New Roman" w:hAnsi="Times New Roman"/>
                <w:sz w:val="18"/>
                <w:szCs w:val="18"/>
              </w:rPr>
              <w:t>(без учёта практики)</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15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510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15</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510</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15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510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646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color w:val="FF0000"/>
                <w:sz w:val="22"/>
                <w:szCs w:val="22"/>
                <w:lang w:eastAsia="en-US"/>
              </w:rPr>
            </w:pPr>
            <w:r>
              <w:rPr>
                <w:rFonts w:ascii="Times New Roman" w:hAnsi="Times New Roman"/>
                <w:b/>
                <w:color w:val="FF0000"/>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646</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83</w:t>
            </w: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val="en-US" w:eastAsia="en-US"/>
              </w:rPr>
            </w:pPr>
            <w:r>
              <w:rPr>
                <w:rFonts w:ascii="Times New Roman" w:hAnsi="Times New Roman"/>
                <w:b/>
                <w:lang w:val="en-US"/>
              </w:rPr>
              <w:t>2822</w:t>
            </w:r>
          </w:p>
        </w:tc>
      </w:tr>
      <w:tr w:rsidR="00534E3D" w:rsidTr="00534E3D">
        <w:trPr>
          <w:trHeight w:val="786"/>
        </w:trPr>
        <w:tc>
          <w:tcPr>
            <w:tcW w:w="2895" w:type="dxa"/>
            <w:gridSpan w:val="3"/>
            <w:tcBorders>
              <w:top w:val="single" w:sz="2" w:space="0" w:color="auto"/>
              <w:left w:val="single" w:sz="4" w:space="0" w:color="auto"/>
              <w:bottom w:val="single" w:sz="4" w:space="0" w:color="auto"/>
              <w:right w:val="single" w:sz="4" w:space="0" w:color="auto"/>
            </w:tcBorders>
            <w:hideMark/>
          </w:tcPr>
          <w:p w:rsidR="00534E3D" w:rsidRDefault="00D6392E">
            <w:pPr>
              <w:spacing w:after="200" w:line="276" w:lineRule="auto"/>
              <w:jc w:val="center"/>
              <w:rPr>
                <w:rFonts w:ascii="Times New Roman" w:hAnsi="Times New Roman"/>
                <w:lang w:eastAsia="en-US"/>
              </w:rPr>
            </w:pPr>
            <w:r>
              <w:rPr>
                <w:rFonts w:ascii="Times New Roman" w:hAnsi="Times New Roman"/>
              </w:rPr>
              <w:t>Всего часов за время обучения</w:t>
            </w:r>
            <w:r w:rsidR="00534E3D">
              <w:rPr>
                <w:rFonts w:ascii="Times New Roman" w:hAnsi="Times New Roman"/>
              </w:rPr>
              <w:t xml:space="preserve"> с практикой</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color w:val="FF0000"/>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3434</w:t>
            </w:r>
          </w:p>
        </w:tc>
      </w:tr>
    </w:tbl>
    <w:p w:rsidR="00534E3D" w:rsidRDefault="00534E3D" w:rsidP="00534E3D">
      <w:pPr>
        <w:jc w:val="center"/>
        <w:rPr>
          <w:rFonts w:ascii="Times New Roman" w:hAnsi="Times New Roman"/>
          <w:b/>
          <w:sz w:val="20"/>
          <w:szCs w:val="20"/>
          <w:lang w:eastAsia="en-US"/>
        </w:rPr>
      </w:pPr>
    </w:p>
    <w:p w:rsidR="00534E3D" w:rsidRDefault="00534E3D" w:rsidP="00534E3D">
      <w:pPr>
        <w:jc w:val="center"/>
        <w:rPr>
          <w:rFonts w:ascii="Times New Roman" w:hAnsi="Times New Roman"/>
          <w:b/>
        </w:rPr>
      </w:pPr>
      <w:r>
        <w:rPr>
          <w:rFonts w:ascii="Times New Roman" w:hAnsi="Times New Roman"/>
          <w:b/>
        </w:rPr>
        <w:t>МОДУЛЬ     У Ч Е Б Н ОГО    П Л А НА</w:t>
      </w:r>
    </w:p>
    <w:p w:rsidR="00534E3D" w:rsidRDefault="00534E3D" w:rsidP="00534E3D">
      <w:pPr>
        <w:jc w:val="center"/>
        <w:rPr>
          <w:rFonts w:ascii="Times New Roman" w:hAnsi="Times New Roman"/>
          <w:b/>
        </w:rPr>
      </w:pPr>
      <w:r>
        <w:rPr>
          <w:rFonts w:ascii="Times New Roman" w:hAnsi="Times New Roman"/>
          <w:b/>
        </w:rPr>
        <w:t xml:space="preserve">по предметам в области </w:t>
      </w:r>
    </w:p>
    <w:p w:rsidR="00534E3D" w:rsidRDefault="00534E3D" w:rsidP="00534E3D">
      <w:pPr>
        <w:jc w:val="center"/>
        <w:rPr>
          <w:rFonts w:ascii="Times New Roman" w:hAnsi="Times New Roman"/>
          <w:b/>
        </w:rPr>
      </w:pPr>
      <w:r>
        <w:rPr>
          <w:rFonts w:ascii="Times New Roman" w:hAnsi="Times New Roman"/>
          <w:b/>
        </w:rPr>
        <w:t>Скульптура</w:t>
      </w:r>
    </w:p>
    <w:p w:rsidR="00534E3D" w:rsidRDefault="00534E3D" w:rsidP="00534E3D">
      <w:pPr>
        <w:jc w:val="center"/>
        <w:rPr>
          <w:rFonts w:ascii="Times New Roman" w:hAnsi="Times New Roman"/>
          <w:b/>
          <w:sz w:val="32"/>
          <w:szCs w:val="32"/>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4"/>
        <w:gridCol w:w="2116"/>
        <w:gridCol w:w="506"/>
        <w:gridCol w:w="41"/>
        <w:gridCol w:w="540"/>
        <w:gridCol w:w="480"/>
        <w:gridCol w:w="20"/>
        <w:gridCol w:w="581"/>
        <w:gridCol w:w="500"/>
        <w:gridCol w:w="19"/>
        <w:gridCol w:w="562"/>
        <w:gridCol w:w="448"/>
        <w:gridCol w:w="52"/>
        <w:gridCol w:w="581"/>
        <w:gridCol w:w="470"/>
        <w:gridCol w:w="30"/>
        <w:gridCol w:w="581"/>
        <w:gridCol w:w="631"/>
        <w:gridCol w:w="816"/>
      </w:tblGrid>
      <w:tr w:rsidR="00534E3D" w:rsidTr="000D7412">
        <w:trPr>
          <w:trHeight w:val="397"/>
        </w:trPr>
        <w:tc>
          <w:tcPr>
            <w:tcW w:w="759" w:type="dxa"/>
            <w:vMerge w:val="restart"/>
            <w:tcBorders>
              <w:top w:val="single" w:sz="4" w:space="0" w:color="auto"/>
              <w:left w:val="single" w:sz="4" w:space="0" w:color="auto"/>
              <w:bottom w:val="single" w:sz="4"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22"/>
                <w:szCs w:val="22"/>
                <w:lang w:eastAsia="en-US"/>
              </w:rPr>
            </w:pPr>
            <w:r>
              <w:rPr>
                <w:rFonts w:ascii="Times New Roman" w:hAnsi="Times New Roman"/>
                <w:b/>
              </w:rPr>
              <w:t>Образовательная область</w:t>
            </w:r>
          </w:p>
        </w:tc>
        <w:tc>
          <w:tcPr>
            <w:tcW w:w="2130" w:type="dxa"/>
            <w:gridSpan w:val="2"/>
            <w:vMerge w:val="restart"/>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sz w:val="20"/>
                <w:szCs w:val="20"/>
                <w:lang w:eastAsia="en-US"/>
              </w:rPr>
            </w:pPr>
            <w:r>
              <w:rPr>
                <w:rFonts w:ascii="Times New Roman" w:hAnsi="Times New Roman"/>
                <w:b/>
                <w:sz w:val="20"/>
                <w:szCs w:val="20"/>
              </w:rPr>
              <w:t>Предметы, включенные в расписание в рамках образовательной области</w:t>
            </w:r>
          </w:p>
        </w:tc>
        <w:tc>
          <w:tcPr>
            <w:tcW w:w="5411" w:type="dxa"/>
            <w:gridSpan w:val="15"/>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Количество часов</w:t>
            </w:r>
          </w:p>
        </w:tc>
        <w:tc>
          <w:tcPr>
            <w:tcW w:w="14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Всего часов</w:t>
            </w:r>
          </w:p>
        </w:tc>
      </w:tr>
      <w:tr w:rsidR="00534E3D" w:rsidTr="000D7412">
        <w:trPr>
          <w:trHeight w:hRule="exact" w:val="397"/>
        </w:trPr>
        <w:tc>
          <w:tcPr>
            <w:tcW w:w="759"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0"/>
                <w:szCs w:val="20"/>
                <w:lang w:eastAsia="en-US"/>
              </w:rPr>
            </w:pP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5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6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7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8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9 класс</w:t>
            </w: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r>
      <w:tr w:rsidR="00534E3D" w:rsidTr="000D7412">
        <w:trPr>
          <w:trHeight w:hRule="exact" w:val="485"/>
        </w:trPr>
        <w:tc>
          <w:tcPr>
            <w:tcW w:w="759"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0"/>
                <w:szCs w:val="20"/>
                <w:lang w:eastAsia="en-US"/>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4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48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519"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62"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448"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633"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47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c>
          <w:tcPr>
            <w:tcW w:w="61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Г</w:t>
            </w:r>
          </w:p>
        </w:tc>
      </w:tr>
      <w:tr w:rsidR="00534E3D" w:rsidTr="000D7412">
        <w:trPr>
          <w:trHeight w:val="57"/>
        </w:trPr>
        <w:tc>
          <w:tcPr>
            <w:tcW w:w="9747" w:type="dxa"/>
            <w:gridSpan w:val="20"/>
            <w:tcBorders>
              <w:top w:val="single" w:sz="4" w:space="0" w:color="auto"/>
              <w:left w:val="single" w:sz="4" w:space="0" w:color="auto"/>
              <w:bottom w:val="single" w:sz="4" w:space="0" w:color="auto"/>
              <w:right w:val="single" w:sz="4" w:space="0" w:color="auto"/>
            </w:tcBorders>
          </w:tcPr>
          <w:p w:rsidR="00534E3D" w:rsidRDefault="00534E3D">
            <w:pPr>
              <w:spacing w:after="200" w:line="276" w:lineRule="auto"/>
              <w:rPr>
                <w:rFonts w:ascii="Times New Roman" w:hAnsi="Times New Roman"/>
                <w:b/>
                <w:sz w:val="22"/>
                <w:szCs w:val="22"/>
                <w:lang w:eastAsia="en-US"/>
              </w:rPr>
            </w:pPr>
          </w:p>
        </w:tc>
      </w:tr>
      <w:tr w:rsidR="00534E3D" w:rsidTr="000D7412">
        <w:tc>
          <w:tcPr>
            <w:tcW w:w="759" w:type="dxa"/>
            <w:vMerge w:val="restart"/>
            <w:tcBorders>
              <w:top w:val="single" w:sz="4" w:space="0" w:color="auto"/>
              <w:left w:val="single" w:sz="4" w:space="0" w:color="auto"/>
              <w:bottom w:val="single" w:sz="2"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22"/>
                <w:szCs w:val="22"/>
                <w:lang w:eastAsia="en-US"/>
              </w:rPr>
            </w:pPr>
            <w:r>
              <w:rPr>
                <w:rFonts w:ascii="Times New Roman" w:hAnsi="Times New Roman"/>
                <w:b/>
                <w:sz w:val="18"/>
                <w:szCs w:val="18"/>
              </w:rPr>
              <w:t>Основы духовно-нравственной  культуры</w:t>
            </w:r>
            <w:r>
              <w:rPr>
                <w:rFonts w:ascii="Times New Roman" w:hAnsi="Times New Roman"/>
                <w:sz w:val="18"/>
                <w:szCs w:val="18"/>
              </w:rPr>
              <w:t xml:space="preserve"> </w:t>
            </w:r>
            <w:r>
              <w:rPr>
                <w:rFonts w:ascii="Times New Roman" w:hAnsi="Times New Roman"/>
                <w:b/>
                <w:sz w:val="18"/>
                <w:szCs w:val="18"/>
              </w:rPr>
              <w:t>.  искусство  и технология</w:t>
            </w: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Рисунок</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18</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612</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Скульптура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510</w:t>
            </w:r>
          </w:p>
        </w:tc>
      </w:tr>
      <w:tr w:rsidR="00534E3D" w:rsidTr="000D7412">
        <w:trPr>
          <w:trHeight w:val="430"/>
        </w:trPr>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Композиция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340</w:t>
            </w:r>
          </w:p>
        </w:tc>
      </w:tr>
      <w:tr w:rsidR="00534E3D" w:rsidTr="000D7412">
        <w:trPr>
          <w:trHeight w:val="430"/>
        </w:trPr>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МХК и музыка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170</w:t>
            </w:r>
          </w:p>
        </w:tc>
      </w:tr>
      <w:tr w:rsidR="00534E3D" w:rsidTr="000D7412">
        <w:trPr>
          <w:trHeight w:val="441"/>
        </w:trPr>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Перспектива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r>
      <w:tr w:rsidR="00534E3D" w:rsidTr="000D7412">
        <w:trPr>
          <w:trHeight w:val="658"/>
        </w:trPr>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Пластическая анатомия</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w:t>
            </w:r>
          </w:p>
        </w:tc>
      </w:tr>
      <w:tr w:rsidR="00534E3D" w:rsidTr="000D7412">
        <w:trPr>
          <w:trHeight w:val="400"/>
        </w:trPr>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30" w:type="dxa"/>
            <w:gridSpan w:val="2"/>
            <w:tcBorders>
              <w:top w:val="single" w:sz="4" w:space="0" w:color="auto"/>
              <w:left w:val="single" w:sz="4" w:space="0" w:color="auto"/>
              <w:bottom w:val="single" w:sz="2" w:space="0" w:color="auto"/>
              <w:right w:val="single" w:sz="4" w:space="0" w:color="auto"/>
            </w:tcBorders>
            <w:hideMark/>
          </w:tcPr>
          <w:p w:rsidR="00534E3D" w:rsidRDefault="00534E3D">
            <w:pPr>
              <w:spacing w:after="200" w:line="276" w:lineRule="auto"/>
              <w:rPr>
                <w:rFonts w:ascii="Times New Roman" w:hAnsi="Times New Roman"/>
                <w:sz w:val="22"/>
                <w:szCs w:val="22"/>
                <w:lang w:eastAsia="en-US"/>
              </w:rPr>
            </w:pPr>
            <w:r>
              <w:rPr>
                <w:rFonts w:ascii="Times New Roman" w:hAnsi="Times New Roman"/>
              </w:rPr>
              <w:t xml:space="preserve">Технология </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i/>
                <w:sz w:val="22"/>
                <w:szCs w:val="22"/>
                <w:lang w:eastAsia="en-US"/>
              </w:rPr>
            </w:pPr>
            <w:r>
              <w:rPr>
                <w:rFonts w:ascii="Times New Roman" w:hAnsi="Times New Roman"/>
                <w:i/>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170</w:t>
            </w:r>
          </w:p>
        </w:tc>
      </w:tr>
      <w:tr w:rsidR="00534E3D" w:rsidTr="000D7412">
        <w:tc>
          <w:tcPr>
            <w:tcW w:w="2889" w:type="dxa"/>
            <w:gridSpan w:val="3"/>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 xml:space="preserve">Итого по предметам </w:t>
            </w:r>
            <w:r>
              <w:rPr>
                <w:rFonts w:ascii="Times New Roman" w:hAnsi="Times New Roman"/>
                <w:b/>
              </w:rPr>
              <w:lastRenderedPageBreak/>
              <w:t>модуля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lastRenderedPageBreak/>
              <w:t>11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374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374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408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408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408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57</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197</w:t>
            </w:r>
            <w:r w:rsidR="007E2891">
              <w:rPr>
                <w:rFonts w:ascii="Times New Roman" w:hAnsi="Times New Roman"/>
              </w:rPr>
              <w:t>2</w:t>
            </w:r>
          </w:p>
        </w:tc>
      </w:tr>
      <w:tr w:rsidR="00534E3D" w:rsidTr="000D7412">
        <w:tc>
          <w:tcPr>
            <w:tcW w:w="2889" w:type="dxa"/>
            <w:gridSpan w:val="3"/>
            <w:tcBorders>
              <w:top w:val="single" w:sz="2" w:space="0" w:color="auto"/>
              <w:left w:val="single" w:sz="4" w:space="0" w:color="auto"/>
              <w:bottom w:val="single" w:sz="4" w:space="0" w:color="auto"/>
              <w:right w:val="single" w:sz="4" w:space="0" w:color="auto"/>
            </w:tcBorders>
            <w:hideMark/>
          </w:tcPr>
          <w:p w:rsidR="00534E3D" w:rsidRPr="004E31CD" w:rsidRDefault="00534E3D">
            <w:pPr>
              <w:spacing w:after="200" w:line="276" w:lineRule="auto"/>
              <w:jc w:val="center"/>
              <w:rPr>
                <w:rFonts w:ascii="Times New Roman" w:hAnsi="Times New Roman"/>
                <w:sz w:val="22"/>
                <w:szCs w:val="22"/>
                <w:lang w:eastAsia="en-US"/>
              </w:rPr>
            </w:pPr>
            <w:r w:rsidRPr="004E31CD">
              <w:rPr>
                <w:rFonts w:ascii="Times New Roman" w:hAnsi="Times New Roman"/>
              </w:rPr>
              <w:lastRenderedPageBreak/>
              <w:t>Практика</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36</w:t>
            </w: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61</w:t>
            </w:r>
            <w:r w:rsidR="004E31CD">
              <w:rPr>
                <w:rFonts w:ascii="Times New Roman" w:hAnsi="Times New Roman"/>
              </w:rPr>
              <w:t>2</w:t>
            </w:r>
          </w:p>
        </w:tc>
      </w:tr>
      <w:tr w:rsidR="00534E3D" w:rsidTr="000D7412">
        <w:trPr>
          <w:cantSplit/>
          <w:trHeight w:val="1343"/>
        </w:trPr>
        <w:tc>
          <w:tcPr>
            <w:tcW w:w="773" w:type="dxa"/>
            <w:gridSpan w:val="2"/>
            <w:vMerge w:val="restart"/>
            <w:tcBorders>
              <w:top w:val="single" w:sz="2" w:space="0" w:color="auto"/>
              <w:left w:val="single" w:sz="4" w:space="0" w:color="auto"/>
              <w:bottom w:val="single" w:sz="2" w:space="0" w:color="auto"/>
              <w:right w:val="single" w:sz="4" w:space="0" w:color="auto"/>
            </w:tcBorders>
            <w:textDirection w:val="btLr"/>
            <w:hideMark/>
          </w:tcPr>
          <w:p w:rsidR="00534E3D" w:rsidRDefault="00534E3D">
            <w:pPr>
              <w:spacing w:after="200" w:line="276" w:lineRule="auto"/>
              <w:ind w:left="113" w:right="113"/>
              <w:jc w:val="center"/>
              <w:rPr>
                <w:rFonts w:ascii="Times New Roman" w:hAnsi="Times New Roman"/>
                <w:b/>
                <w:sz w:val="22"/>
                <w:szCs w:val="22"/>
                <w:lang w:eastAsia="en-US"/>
              </w:rPr>
            </w:pPr>
            <w:r>
              <w:rPr>
                <w:rFonts w:ascii="Times New Roman" w:hAnsi="Times New Roman"/>
                <w:b/>
              </w:rPr>
              <w:t xml:space="preserve">Внеурочная деятельность </w:t>
            </w:r>
          </w:p>
        </w:tc>
        <w:tc>
          <w:tcPr>
            <w:tcW w:w="2116" w:type="dxa"/>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sz w:val="18"/>
                <w:szCs w:val="18"/>
                <w:lang w:eastAsia="en-US"/>
              </w:rPr>
            </w:pPr>
            <w:r>
              <w:rPr>
                <w:rFonts w:ascii="Times New Roman" w:hAnsi="Times New Roman"/>
                <w:sz w:val="18"/>
                <w:szCs w:val="18"/>
              </w:rPr>
              <w:t xml:space="preserve">Дополнительная работа  для завершения программных заданий:  </w:t>
            </w:r>
            <w:r w:rsidR="000D1AFA">
              <w:rPr>
                <w:rFonts w:ascii="Times New Roman" w:hAnsi="Times New Roman"/>
                <w:sz w:val="18"/>
                <w:szCs w:val="18"/>
              </w:rPr>
              <w:t xml:space="preserve"> </w:t>
            </w:r>
            <w:r>
              <w:rPr>
                <w:rFonts w:ascii="Times New Roman" w:hAnsi="Times New Roman"/>
                <w:sz w:val="18"/>
                <w:szCs w:val="18"/>
              </w:rPr>
              <w:t>- по рисунку                         – по скульптуре</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2  2</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68 68</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2  2</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68 68</w:t>
            </w: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1  2</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34 68</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3  4</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102 136</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3  4</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102 136</w:t>
            </w: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11 14</w:t>
            </w:r>
          </w:p>
        </w:tc>
        <w:tc>
          <w:tcPr>
            <w:tcW w:w="816"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sz w:val="22"/>
                <w:szCs w:val="22"/>
                <w:lang w:eastAsia="en-US"/>
              </w:rPr>
            </w:pPr>
          </w:p>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374 476</w:t>
            </w:r>
          </w:p>
        </w:tc>
      </w:tr>
      <w:tr w:rsidR="00534E3D" w:rsidTr="000D7412">
        <w:trPr>
          <w:cantSplit/>
          <w:trHeight w:val="441"/>
        </w:trPr>
        <w:tc>
          <w:tcPr>
            <w:tcW w:w="773" w:type="dxa"/>
            <w:gridSpan w:val="2"/>
            <w:vMerge/>
            <w:tcBorders>
              <w:top w:val="single" w:sz="2"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16" w:type="dxa"/>
            <w:tcBorders>
              <w:top w:val="single" w:sz="4" w:space="0" w:color="auto"/>
              <w:left w:val="single" w:sz="4" w:space="0" w:color="auto"/>
              <w:bottom w:val="single" w:sz="2" w:space="0" w:color="auto"/>
              <w:right w:val="single" w:sz="4" w:space="0" w:color="auto"/>
            </w:tcBorders>
            <w:hideMark/>
          </w:tcPr>
          <w:p w:rsidR="00534E3D" w:rsidRDefault="00534E3D">
            <w:pPr>
              <w:spacing w:after="200" w:line="276" w:lineRule="auto"/>
              <w:jc w:val="center"/>
              <w:rPr>
                <w:rFonts w:ascii="Times New Roman" w:hAnsi="Times New Roman"/>
                <w:sz w:val="18"/>
                <w:szCs w:val="18"/>
                <w:lang w:eastAsia="en-US"/>
              </w:rPr>
            </w:pPr>
            <w:r>
              <w:rPr>
                <w:rFonts w:ascii="Times New Roman" w:hAnsi="Times New Roman"/>
                <w:sz w:val="18"/>
                <w:szCs w:val="18"/>
              </w:rPr>
              <w:t>Итого по внеурочной деятельности</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136</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238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 xml:space="preserve">7 </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238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850</w:t>
            </w:r>
          </w:p>
        </w:tc>
      </w:tr>
      <w:tr w:rsidR="00534E3D" w:rsidTr="000D7412">
        <w:trPr>
          <w:trHeight w:val="844"/>
        </w:trPr>
        <w:tc>
          <w:tcPr>
            <w:tcW w:w="2889" w:type="dxa"/>
            <w:gridSpan w:val="3"/>
            <w:tcBorders>
              <w:top w:val="single" w:sz="2" w:space="0" w:color="auto"/>
              <w:left w:val="single" w:sz="4" w:space="0" w:color="auto"/>
              <w:bottom w:val="single" w:sz="2" w:space="0" w:color="auto"/>
              <w:right w:val="single" w:sz="4" w:space="0" w:color="auto"/>
            </w:tcBorders>
            <w:hideMark/>
          </w:tcPr>
          <w:p w:rsidR="00534E3D" w:rsidRPr="006C1020" w:rsidRDefault="00534E3D">
            <w:pPr>
              <w:spacing w:after="200" w:line="276" w:lineRule="auto"/>
              <w:jc w:val="center"/>
              <w:rPr>
                <w:rFonts w:ascii="Times New Roman" w:hAnsi="Times New Roman"/>
                <w:lang w:eastAsia="en-US"/>
              </w:rPr>
            </w:pPr>
            <w:r w:rsidRPr="006C1020">
              <w:rPr>
                <w:rFonts w:ascii="Times New Roman" w:hAnsi="Times New Roman"/>
              </w:rPr>
              <w:t>Всего по урочной и внеурочной деятельности (без учёта практики)</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15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510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15</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510</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15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510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646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646</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83</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2822</w:t>
            </w:r>
          </w:p>
        </w:tc>
      </w:tr>
      <w:tr w:rsidR="00534E3D" w:rsidTr="000D7412">
        <w:trPr>
          <w:trHeight w:val="488"/>
        </w:trPr>
        <w:tc>
          <w:tcPr>
            <w:tcW w:w="2889" w:type="dxa"/>
            <w:gridSpan w:val="3"/>
            <w:tcBorders>
              <w:top w:val="single" w:sz="2" w:space="0" w:color="auto"/>
              <w:left w:val="single" w:sz="4" w:space="0" w:color="auto"/>
              <w:bottom w:val="single" w:sz="4" w:space="0" w:color="auto"/>
              <w:right w:val="single" w:sz="4" w:space="0" w:color="auto"/>
            </w:tcBorders>
            <w:hideMark/>
          </w:tcPr>
          <w:p w:rsidR="00534E3D" w:rsidRPr="00D6392E" w:rsidRDefault="00D6392E">
            <w:pPr>
              <w:spacing w:after="200" w:line="276" w:lineRule="auto"/>
              <w:jc w:val="center"/>
              <w:rPr>
                <w:rFonts w:ascii="Times New Roman" w:hAnsi="Times New Roman"/>
                <w:lang w:eastAsia="en-US"/>
              </w:rPr>
            </w:pPr>
            <w:r w:rsidRPr="00D6392E">
              <w:rPr>
                <w:rFonts w:ascii="Times New Roman" w:hAnsi="Times New Roman"/>
              </w:rPr>
              <w:t>Всего часов за время обучения</w:t>
            </w:r>
            <w:r w:rsidR="00534E3D" w:rsidRPr="00D6392E">
              <w:rPr>
                <w:rFonts w:ascii="Times New Roman" w:hAnsi="Times New Roman"/>
              </w:rPr>
              <w:t xml:space="preserve"> с практикой</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b/>
                <w:lang w:eastAsia="en-US"/>
              </w:rPr>
            </w:pPr>
            <w:r w:rsidRPr="000D7412">
              <w:rPr>
                <w:rFonts w:ascii="Times New Roman" w:hAnsi="Times New Roman"/>
                <w:b/>
              </w:rPr>
              <w:t>3434</w:t>
            </w:r>
          </w:p>
        </w:tc>
      </w:tr>
    </w:tbl>
    <w:p w:rsidR="00534E3D" w:rsidRDefault="00534E3D" w:rsidP="00534E3D">
      <w:pPr>
        <w:jc w:val="center"/>
        <w:rPr>
          <w:rFonts w:ascii="Times New Roman" w:hAnsi="Times New Roman"/>
          <w:b/>
          <w:sz w:val="32"/>
          <w:szCs w:val="32"/>
          <w:lang w:eastAsia="en-US"/>
        </w:rPr>
      </w:pPr>
    </w:p>
    <w:p w:rsidR="00534E3D" w:rsidRDefault="00534E3D" w:rsidP="00534E3D">
      <w:pPr>
        <w:jc w:val="center"/>
        <w:rPr>
          <w:rFonts w:ascii="Times New Roman" w:hAnsi="Times New Roman"/>
          <w:b/>
          <w:sz w:val="22"/>
          <w:szCs w:val="22"/>
        </w:rPr>
      </w:pPr>
      <w:r>
        <w:rPr>
          <w:rFonts w:ascii="Times New Roman" w:hAnsi="Times New Roman"/>
          <w:b/>
        </w:rPr>
        <w:t>МОДУЛЬ        У Ч Е Б Н ОГО    П Л А НА</w:t>
      </w:r>
    </w:p>
    <w:p w:rsidR="00534E3D" w:rsidRDefault="00534E3D" w:rsidP="00534E3D">
      <w:pPr>
        <w:jc w:val="center"/>
        <w:rPr>
          <w:rFonts w:ascii="Times New Roman" w:hAnsi="Times New Roman"/>
          <w:b/>
        </w:rPr>
      </w:pPr>
      <w:r>
        <w:rPr>
          <w:rFonts w:ascii="Times New Roman" w:hAnsi="Times New Roman"/>
          <w:b/>
        </w:rPr>
        <w:t xml:space="preserve">По предметам в области </w:t>
      </w:r>
    </w:p>
    <w:p w:rsidR="00534E3D" w:rsidRDefault="00536C4E" w:rsidP="00534E3D">
      <w:pPr>
        <w:jc w:val="center"/>
        <w:rPr>
          <w:rFonts w:ascii="Times New Roman" w:hAnsi="Times New Roman"/>
          <w:b/>
        </w:rPr>
      </w:pPr>
      <w:r>
        <w:rPr>
          <w:rFonts w:ascii="Times New Roman" w:hAnsi="Times New Roman"/>
          <w:b/>
        </w:rPr>
        <w:t>Архитектура (лизайн)</w:t>
      </w:r>
    </w:p>
    <w:p w:rsidR="00534E3D" w:rsidRPr="000D1AFA" w:rsidRDefault="00534E3D" w:rsidP="000D1AFA">
      <w:pPr>
        <w:rPr>
          <w:rFonts w:ascii="Times New Roman" w:hAnsi="Times New Roman"/>
          <w:b/>
          <w:sz w:val="32"/>
          <w:szCs w:val="32"/>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14"/>
        <w:gridCol w:w="2116"/>
        <w:gridCol w:w="506"/>
        <w:gridCol w:w="41"/>
        <w:gridCol w:w="540"/>
        <w:gridCol w:w="480"/>
        <w:gridCol w:w="20"/>
        <w:gridCol w:w="581"/>
        <w:gridCol w:w="500"/>
        <w:gridCol w:w="19"/>
        <w:gridCol w:w="562"/>
        <w:gridCol w:w="448"/>
        <w:gridCol w:w="52"/>
        <w:gridCol w:w="581"/>
        <w:gridCol w:w="470"/>
        <w:gridCol w:w="30"/>
        <w:gridCol w:w="581"/>
        <w:gridCol w:w="631"/>
        <w:gridCol w:w="816"/>
      </w:tblGrid>
      <w:tr w:rsidR="00534E3D" w:rsidTr="000D7412">
        <w:trPr>
          <w:trHeight w:val="397"/>
        </w:trPr>
        <w:tc>
          <w:tcPr>
            <w:tcW w:w="759" w:type="dxa"/>
            <w:vMerge w:val="restart"/>
            <w:tcBorders>
              <w:top w:val="single" w:sz="4" w:space="0" w:color="auto"/>
              <w:left w:val="single" w:sz="4" w:space="0" w:color="auto"/>
              <w:bottom w:val="single" w:sz="4"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18"/>
                <w:szCs w:val="18"/>
                <w:lang w:eastAsia="en-US"/>
              </w:rPr>
            </w:pPr>
            <w:r>
              <w:rPr>
                <w:rFonts w:ascii="Times New Roman" w:hAnsi="Times New Roman"/>
                <w:b/>
                <w:sz w:val="18"/>
                <w:szCs w:val="18"/>
              </w:rPr>
              <w:t>Образовательная область</w:t>
            </w:r>
          </w:p>
        </w:tc>
        <w:tc>
          <w:tcPr>
            <w:tcW w:w="2130" w:type="dxa"/>
            <w:gridSpan w:val="2"/>
            <w:vMerge w:val="restart"/>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rPr>
                <w:rFonts w:ascii="Times New Roman" w:hAnsi="Times New Roman"/>
                <w:b/>
                <w:sz w:val="18"/>
                <w:szCs w:val="18"/>
                <w:lang w:eastAsia="en-US"/>
              </w:rPr>
            </w:pPr>
            <w:r>
              <w:rPr>
                <w:rFonts w:ascii="Times New Roman" w:hAnsi="Times New Roman"/>
                <w:b/>
                <w:sz w:val="18"/>
                <w:szCs w:val="18"/>
              </w:rPr>
              <w:t>Предметы, включенные в расписание в рамках образовательной области</w:t>
            </w:r>
          </w:p>
        </w:tc>
        <w:tc>
          <w:tcPr>
            <w:tcW w:w="5411" w:type="dxa"/>
            <w:gridSpan w:val="15"/>
            <w:tcBorders>
              <w:top w:val="single" w:sz="4"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Количество часов</w:t>
            </w:r>
          </w:p>
        </w:tc>
        <w:tc>
          <w:tcPr>
            <w:tcW w:w="1447" w:type="dxa"/>
            <w:gridSpan w:val="2"/>
            <w:vMerge w:val="restart"/>
            <w:tcBorders>
              <w:top w:val="single" w:sz="4" w:space="0" w:color="auto"/>
              <w:left w:val="single" w:sz="4" w:space="0" w:color="auto"/>
              <w:bottom w:val="single" w:sz="4" w:space="0" w:color="auto"/>
              <w:right w:val="single" w:sz="4" w:space="0" w:color="auto"/>
            </w:tcBorders>
            <w:hideMark/>
          </w:tcPr>
          <w:p w:rsidR="00534E3D" w:rsidRDefault="00EE5C87" w:rsidP="00EE5C87">
            <w:pPr>
              <w:jc w:val="center"/>
              <w:rPr>
                <w:rFonts w:ascii="Times New Roman" w:hAnsi="Times New Roman"/>
                <w:b/>
                <w:sz w:val="22"/>
                <w:szCs w:val="22"/>
                <w:lang w:eastAsia="en-US"/>
              </w:rPr>
            </w:pPr>
            <w:r>
              <w:rPr>
                <w:rFonts w:ascii="Times New Roman" w:hAnsi="Times New Roman"/>
                <w:b/>
              </w:rPr>
              <w:t xml:space="preserve">Всего </w:t>
            </w:r>
            <w:r w:rsidR="00534E3D">
              <w:rPr>
                <w:rFonts w:ascii="Times New Roman" w:hAnsi="Times New Roman"/>
                <w:b/>
              </w:rPr>
              <w:t xml:space="preserve"> часов</w:t>
            </w:r>
          </w:p>
          <w:p w:rsidR="00534E3D" w:rsidRDefault="00534E3D">
            <w:pPr>
              <w:spacing w:after="200" w:line="276" w:lineRule="auto"/>
              <w:jc w:val="center"/>
              <w:rPr>
                <w:rFonts w:ascii="Times New Roman" w:hAnsi="Times New Roman"/>
                <w:b/>
                <w:sz w:val="22"/>
                <w:szCs w:val="22"/>
                <w:lang w:eastAsia="en-US"/>
              </w:rPr>
            </w:pPr>
          </w:p>
        </w:tc>
      </w:tr>
      <w:tr w:rsidR="00534E3D" w:rsidTr="000D7412">
        <w:trPr>
          <w:trHeight w:hRule="exact" w:val="397"/>
        </w:trPr>
        <w:tc>
          <w:tcPr>
            <w:tcW w:w="759"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1087"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5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6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7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8 класс</w:t>
            </w:r>
          </w:p>
        </w:tc>
        <w:tc>
          <w:tcPr>
            <w:tcW w:w="1081" w:type="dxa"/>
            <w:gridSpan w:val="3"/>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9 класс</w:t>
            </w: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22"/>
                <w:szCs w:val="22"/>
                <w:lang w:eastAsia="en-US"/>
              </w:rPr>
            </w:pPr>
          </w:p>
        </w:tc>
      </w:tr>
      <w:tr w:rsidR="00534E3D" w:rsidTr="000D7412">
        <w:trPr>
          <w:trHeight w:hRule="exact" w:val="397"/>
        </w:trPr>
        <w:tc>
          <w:tcPr>
            <w:tcW w:w="759" w:type="dxa"/>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4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48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0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19"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562"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448"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33"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47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1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t>Н</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18"/>
                <w:szCs w:val="18"/>
                <w:lang w:eastAsia="en-US"/>
              </w:rPr>
            </w:pPr>
            <w:r>
              <w:rPr>
                <w:rFonts w:ascii="Times New Roman" w:hAnsi="Times New Roman"/>
                <w:b/>
                <w:sz w:val="18"/>
                <w:szCs w:val="18"/>
              </w:rPr>
              <w:t>Н</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sz w:val="18"/>
                <w:szCs w:val="18"/>
                <w:lang w:eastAsia="en-US"/>
              </w:rPr>
            </w:pPr>
            <w:r>
              <w:rPr>
                <w:rFonts w:ascii="Times New Roman" w:hAnsi="Times New Roman"/>
                <w:b/>
                <w:sz w:val="18"/>
                <w:szCs w:val="18"/>
              </w:rPr>
              <w:t>Г</w:t>
            </w:r>
          </w:p>
        </w:tc>
      </w:tr>
      <w:tr w:rsidR="00534E3D" w:rsidTr="000D7412">
        <w:trPr>
          <w:trHeight w:val="57"/>
        </w:trPr>
        <w:tc>
          <w:tcPr>
            <w:tcW w:w="9747" w:type="dxa"/>
            <w:gridSpan w:val="20"/>
            <w:tcBorders>
              <w:top w:val="single" w:sz="4" w:space="0" w:color="auto"/>
              <w:left w:val="single" w:sz="4" w:space="0" w:color="auto"/>
              <w:bottom w:val="single" w:sz="4" w:space="0" w:color="auto"/>
              <w:right w:val="single" w:sz="4" w:space="0" w:color="auto"/>
            </w:tcBorders>
          </w:tcPr>
          <w:p w:rsidR="00534E3D" w:rsidRDefault="00534E3D">
            <w:pPr>
              <w:spacing w:after="200" w:line="276" w:lineRule="auto"/>
              <w:rPr>
                <w:rFonts w:ascii="Times New Roman" w:hAnsi="Times New Roman"/>
                <w:b/>
                <w:sz w:val="18"/>
                <w:szCs w:val="18"/>
                <w:lang w:eastAsia="en-US"/>
              </w:rPr>
            </w:pPr>
          </w:p>
        </w:tc>
      </w:tr>
      <w:tr w:rsidR="00534E3D" w:rsidTr="000D7412">
        <w:tc>
          <w:tcPr>
            <w:tcW w:w="759" w:type="dxa"/>
            <w:vMerge w:val="restart"/>
            <w:tcBorders>
              <w:top w:val="single" w:sz="4" w:space="0" w:color="auto"/>
              <w:left w:val="single" w:sz="4" w:space="0" w:color="auto"/>
              <w:bottom w:val="single" w:sz="2" w:space="0" w:color="auto"/>
              <w:right w:val="single" w:sz="4" w:space="0" w:color="auto"/>
            </w:tcBorders>
            <w:textDirection w:val="btLr"/>
            <w:hideMark/>
          </w:tcPr>
          <w:p w:rsidR="00534E3D" w:rsidRDefault="00534E3D">
            <w:pPr>
              <w:spacing w:after="200" w:line="276" w:lineRule="auto"/>
              <w:ind w:left="113" w:right="113"/>
              <w:rPr>
                <w:rFonts w:ascii="Times New Roman" w:hAnsi="Times New Roman"/>
                <w:b/>
                <w:sz w:val="18"/>
                <w:szCs w:val="18"/>
                <w:lang w:eastAsia="en-US"/>
              </w:rPr>
            </w:pPr>
            <w:r>
              <w:rPr>
                <w:rFonts w:ascii="Times New Roman" w:hAnsi="Times New Roman"/>
                <w:b/>
                <w:sz w:val="18"/>
                <w:szCs w:val="18"/>
              </w:rPr>
              <w:t>Искусство и технология</w:t>
            </w: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Pr="0032511D" w:rsidRDefault="00534E3D">
            <w:pPr>
              <w:spacing w:after="200" w:line="276" w:lineRule="auto"/>
              <w:rPr>
                <w:rFonts w:ascii="Times New Roman" w:hAnsi="Times New Roman"/>
                <w:lang w:val="en-US" w:eastAsia="en-US"/>
              </w:rPr>
            </w:pPr>
            <w:r w:rsidRPr="0032511D">
              <w:rPr>
                <w:rFonts w:ascii="Times New Roman" w:hAnsi="Times New Roman"/>
              </w:rPr>
              <w:t>Рисунок</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r w:rsidR="0032511D">
              <w:rPr>
                <w:rFonts w:ascii="Times New Roman" w:hAnsi="Times New Roman"/>
              </w:rPr>
              <w:t>02</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4</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32511D">
              <w:rPr>
                <w:rFonts w:ascii="Times New Roman" w:hAnsi="Times New Roman"/>
              </w:rPr>
              <w:t>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32511D">
              <w:rPr>
                <w:rFonts w:ascii="Times New Roman" w:hAnsi="Times New Roman"/>
              </w:rPr>
              <w:t>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r w:rsidR="0032511D">
              <w:rPr>
                <w:rFonts w:ascii="Times New Roman" w:hAnsi="Times New Roman"/>
              </w:rPr>
              <w:t>02</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r w:rsidR="0032511D">
              <w:rPr>
                <w:rFonts w:ascii="Times New Roman" w:hAnsi="Times New Roman"/>
              </w:rPr>
              <w:t>6</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548</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Живопись</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102</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r w:rsidR="0032511D">
              <w:rPr>
                <w:rFonts w:ascii="Times New Roman" w:hAnsi="Times New Roman"/>
              </w:rPr>
              <w:t>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13</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442</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Скульптура</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102</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4</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136</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2"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Композиция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sz w:val="22"/>
                <w:szCs w:val="22"/>
                <w:lang w:eastAsia="en-US"/>
              </w:rPr>
            </w:pPr>
            <w:r>
              <w:rPr>
                <w:rFonts w:ascii="Times New Roman" w:hAnsi="Times New Roman"/>
              </w:rPr>
              <w:t>68</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68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32511D" w:rsidP="0032511D">
            <w:pPr>
              <w:spacing w:after="200" w:line="276" w:lineRule="auto"/>
              <w:rPr>
                <w:rFonts w:ascii="Times New Roman" w:hAnsi="Times New Roman"/>
                <w:lang w:eastAsia="en-US"/>
              </w:rPr>
            </w:pPr>
            <w:r>
              <w:rPr>
                <w:rFonts w:ascii="Times New Roman" w:hAnsi="Times New Roman"/>
              </w:rPr>
              <w:t>68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32511D">
            <w:pPr>
              <w:spacing w:after="200" w:line="276" w:lineRule="auto"/>
              <w:jc w:val="center"/>
              <w:rPr>
                <w:rFonts w:ascii="Times New Roman" w:hAnsi="Times New Roman"/>
                <w:lang w:eastAsia="en-US"/>
              </w:rPr>
            </w:pPr>
            <w:r>
              <w:rPr>
                <w:rFonts w:ascii="Times New Roman" w:hAnsi="Times New Roman"/>
              </w:rPr>
              <w:t>340</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2"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МХК и музыка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170</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2"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Перспектива</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102</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2"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Пластическая анатомия</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68</w:t>
            </w:r>
          </w:p>
        </w:tc>
      </w:tr>
      <w:tr w:rsidR="00534E3D" w:rsidTr="000D7412">
        <w:tc>
          <w:tcPr>
            <w:tcW w:w="759" w:type="dxa"/>
            <w:vMerge/>
            <w:tcBorders>
              <w:top w:val="single" w:sz="4"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18"/>
                <w:szCs w:val="18"/>
                <w:lang w:eastAsia="en-US"/>
              </w:rPr>
            </w:pPr>
          </w:p>
        </w:tc>
        <w:tc>
          <w:tcPr>
            <w:tcW w:w="2130" w:type="dxa"/>
            <w:gridSpan w:val="2"/>
            <w:tcBorders>
              <w:top w:val="single" w:sz="4" w:space="0" w:color="auto"/>
              <w:left w:val="single" w:sz="4" w:space="0" w:color="auto"/>
              <w:bottom w:val="single" w:sz="2" w:space="0" w:color="auto"/>
              <w:right w:val="single" w:sz="4" w:space="0" w:color="auto"/>
            </w:tcBorders>
            <w:hideMark/>
          </w:tcPr>
          <w:p w:rsidR="00534E3D" w:rsidRPr="0032511D" w:rsidRDefault="00534E3D">
            <w:pPr>
              <w:spacing w:after="200" w:line="276" w:lineRule="auto"/>
              <w:rPr>
                <w:rFonts w:ascii="Times New Roman" w:hAnsi="Times New Roman"/>
                <w:lang w:eastAsia="en-US"/>
              </w:rPr>
            </w:pPr>
            <w:r w:rsidRPr="0032511D">
              <w:rPr>
                <w:rFonts w:ascii="Times New Roman" w:hAnsi="Times New Roman"/>
              </w:rPr>
              <w:t xml:space="preserve">Технология (включая </w:t>
            </w:r>
            <w:r w:rsidRPr="0032511D">
              <w:rPr>
                <w:rFonts w:ascii="Times New Roman" w:hAnsi="Times New Roman"/>
              </w:rPr>
              <w:lastRenderedPageBreak/>
              <w:t>цветоведение)</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lastRenderedPageBreak/>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34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34</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170</w:t>
            </w:r>
          </w:p>
        </w:tc>
      </w:tr>
      <w:tr w:rsidR="00534E3D" w:rsidTr="000D7412">
        <w:tc>
          <w:tcPr>
            <w:tcW w:w="2889" w:type="dxa"/>
            <w:gridSpan w:val="3"/>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b/>
                <w:sz w:val="22"/>
                <w:szCs w:val="22"/>
                <w:lang w:eastAsia="en-US"/>
              </w:rPr>
            </w:pPr>
            <w:r>
              <w:rPr>
                <w:rFonts w:ascii="Times New Roman" w:hAnsi="Times New Roman"/>
                <w:b/>
              </w:rPr>
              <w:lastRenderedPageBreak/>
              <w:t>Итого по предметам модуля</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11</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w:t>
            </w:r>
            <w:r w:rsidR="00CB508C">
              <w:rPr>
                <w:rFonts w:ascii="Times New Roman" w:hAnsi="Times New Roman"/>
              </w:rPr>
              <w:t>74</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11</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374</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12</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408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408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408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57</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sz w:val="22"/>
                <w:szCs w:val="22"/>
                <w:lang w:eastAsia="en-US"/>
              </w:rPr>
            </w:pPr>
            <w:r>
              <w:rPr>
                <w:rFonts w:ascii="Times New Roman" w:hAnsi="Times New Roman"/>
              </w:rPr>
              <w:t>19</w:t>
            </w:r>
            <w:r w:rsidR="00CB508C">
              <w:rPr>
                <w:rFonts w:ascii="Times New Roman" w:hAnsi="Times New Roman"/>
              </w:rPr>
              <w:t>76</w:t>
            </w:r>
          </w:p>
        </w:tc>
      </w:tr>
      <w:tr w:rsidR="00534E3D" w:rsidTr="000D7412">
        <w:tc>
          <w:tcPr>
            <w:tcW w:w="2889" w:type="dxa"/>
            <w:gridSpan w:val="3"/>
            <w:tcBorders>
              <w:top w:val="single" w:sz="2" w:space="0" w:color="auto"/>
              <w:left w:val="single" w:sz="4" w:space="0" w:color="auto"/>
              <w:bottom w:val="single" w:sz="4" w:space="0" w:color="auto"/>
              <w:right w:val="single" w:sz="4" w:space="0" w:color="auto"/>
            </w:tcBorders>
            <w:hideMark/>
          </w:tcPr>
          <w:p w:rsidR="00534E3D" w:rsidRPr="004E31CD" w:rsidRDefault="00534E3D">
            <w:pPr>
              <w:spacing w:after="200" w:line="276" w:lineRule="auto"/>
              <w:jc w:val="center"/>
              <w:rPr>
                <w:rFonts w:ascii="Times New Roman" w:hAnsi="Times New Roman"/>
                <w:sz w:val="22"/>
                <w:szCs w:val="22"/>
                <w:lang w:eastAsia="en-US"/>
              </w:rPr>
            </w:pPr>
            <w:r w:rsidRPr="004E31CD">
              <w:rPr>
                <w:rFonts w:ascii="Times New Roman" w:hAnsi="Times New Roman"/>
              </w:rPr>
              <w:t>Практика</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144</w:t>
            </w: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144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lang w:eastAsia="en-US"/>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36</w:t>
            </w: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i/>
                <w:lang w:eastAsia="en-US"/>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Pr="00D6392E" w:rsidRDefault="00534E3D">
            <w:pPr>
              <w:spacing w:after="200" w:line="276" w:lineRule="auto"/>
              <w:jc w:val="center"/>
              <w:rPr>
                <w:rFonts w:ascii="Times New Roman" w:hAnsi="Times New Roman"/>
                <w:lang w:eastAsia="en-US"/>
              </w:rPr>
            </w:pPr>
            <w:r w:rsidRPr="00D6392E">
              <w:rPr>
                <w:rFonts w:ascii="Times New Roman" w:hAnsi="Times New Roman"/>
              </w:rPr>
              <w:t>612</w:t>
            </w:r>
          </w:p>
        </w:tc>
      </w:tr>
      <w:tr w:rsidR="00534E3D" w:rsidTr="000D7412">
        <w:trPr>
          <w:cantSplit/>
          <w:trHeight w:val="1778"/>
        </w:trPr>
        <w:tc>
          <w:tcPr>
            <w:tcW w:w="773" w:type="dxa"/>
            <w:gridSpan w:val="2"/>
            <w:vMerge w:val="restart"/>
            <w:tcBorders>
              <w:top w:val="single" w:sz="2" w:space="0" w:color="auto"/>
              <w:left w:val="single" w:sz="4" w:space="0" w:color="auto"/>
              <w:bottom w:val="single" w:sz="2" w:space="0" w:color="auto"/>
              <w:right w:val="single" w:sz="4" w:space="0" w:color="auto"/>
            </w:tcBorders>
            <w:textDirection w:val="btLr"/>
            <w:hideMark/>
          </w:tcPr>
          <w:p w:rsidR="00534E3D" w:rsidRDefault="00534E3D">
            <w:pPr>
              <w:spacing w:after="200" w:line="276" w:lineRule="auto"/>
              <w:ind w:left="113" w:right="113"/>
              <w:jc w:val="center"/>
              <w:rPr>
                <w:rFonts w:ascii="Times New Roman" w:hAnsi="Times New Roman"/>
                <w:b/>
                <w:sz w:val="22"/>
                <w:szCs w:val="22"/>
                <w:lang w:eastAsia="en-US"/>
              </w:rPr>
            </w:pPr>
            <w:r>
              <w:rPr>
                <w:rFonts w:ascii="Times New Roman" w:hAnsi="Times New Roman"/>
                <w:b/>
              </w:rPr>
              <w:t xml:space="preserve">Внеурочная деятельность </w:t>
            </w:r>
          </w:p>
        </w:tc>
        <w:tc>
          <w:tcPr>
            <w:tcW w:w="2116" w:type="dxa"/>
            <w:tcBorders>
              <w:top w:val="single" w:sz="2" w:space="0" w:color="auto"/>
              <w:left w:val="single" w:sz="4" w:space="0" w:color="auto"/>
              <w:bottom w:val="single" w:sz="4" w:space="0" w:color="auto"/>
              <w:right w:val="single" w:sz="4" w:space="0" w:color="auto"/>
            </w:tcBorders>
            <w:hideMark/>
          </w:tcPr>
          <w:p w:rsidR="00534E3D" w:rsidRDefault="00534E3D">
            <w:pPr>
              <w:spacing w:after="200" w:line="276" w:lineRule="auto"/>
              <w:jc w:val="center"/>
              <w:rPr>
                <w:rFonts w:ascii="Times New Roman" w:hAnsi="Times New Roman"/>
                <w:sz w:val="18"/>
                <w:szCs w:val="18"/>
                <w:lang w:eastAsia="en-US"/>
              </w:rPr>
            </w:pPr>
            <w:r>
              <w:rPr>
                <w:rFonts w:ascii="Times New Roman" w:hAnsi="Times New Roman"/>
                <w:sz w:val="18"/>
                <w:szCs w:val="18"/>
              </w:rPr>
              <w:t>Дополнительная работа  для з</w:t>
            </w:r>
            <w:r w:rsidR="000D1AFA">
              <w:rPr>
                <w:rFonts w:ascii="Times New Roman" w:hAnsi="Times New Roman"/>
                <w:sz w:val="18"/>
                <w:szCs w:val="18"/>
              </w:rPr>
              <w:t xml:space="preserve">авершения программных заданий   </w:t>
            </w:r>
            <w:r>
              <w:rPr>
                <w:rFonts w:ascii="Times New Roman" w:hAnsi="Times New Roman"/>
                <w:sz w:val="18"/>
                <w:szCs w:val="18"/>
              </w:rPr>
              <w:t xml:space="preserve"> - по рисунку                     </w:t>
            </w:r>
            <w:r w:rsidR="000D1AFA">
              <w:rPr>
                <w:rFonts w:ascii="Times New Roman" w:hAnsi="Times New Roman"/>
                <w:sz w:val="18"/>
                <w:szCs w:val="18"/>
              </w:rPr>
              <w:t xml:space="preserve">  </w:t>
            </w:r>
            <w:r>
              <w:rPr>
                <w:rFonts w:ascii="Times New Roman" w:hAnsi="Times New Roman"/>
                <w:sz w:val="18"/>
                <w:szCs w:val="18"/>
              </w:rPr>
              <w:t xml:space="preserve"> – по живописи           </w:t>
            </w:r>
            <w:r w:rsidR="000D1AFA">
              <w:rPr>
                <w:rFonts w:ascii="Times New Roman" w:hAnsi="Times New Roman"/>
                <w:sz w:val="18"/>
                <w:szCs w:val="18"/>
              </w:rPr>
              <w:t xml:space="preserve">  </w:t>
            </w:r>
            <w:r>
              <w:rPr>
                <w:rFonts w:ascii="Times New Roman" w:hAnsi="Times New Roman"/>
                <w:sz w:val="18"/>
                <w:szCs w:val="18"/>
              </w:rPr>
              <w:t xml:space="preserve">    по скульптуре             </w:t>
            </w:r>
            <w:r w:rsidR="000D1AFA">
              <w:rPr>
                <w:rFonts w:ascii="Times New Roman" w:hAnsi="Times New Roman"/>
                <w:sz w:val="18"/>
                <w:szCs w:val="18"/>
              </w:rPr>
              <w:t xml:space="preserve">   </w:t>
            </w:r>
            <w:r>
              <w:rPr>
                <w:rFonts w:ascii="Times New Roman" w:hAnsi="Times New Roman"/>
                <w:sz w:val="18"/>
                <w:szCs w:val="18"/>
              </w:rPr>
              <w:t xml:space="preserve">  </w:t>
            </w:r>
            <w:r w:rsidR="00F76A83">
              <w:rPr>
                <w:rFonts w:ascii="Times New Roman" w:hAnsi="Times New Roman"/>
                <w:sz w:val="18"/>
                <w:szCs w:val="18"/>
              </w:rPr>
              <w:t xml:space="preserve">                                                                                                                         </w:t>
            </w:r>
            <w:r>
              <w:rPr>
                <w:rFonts w:ascii="Times New Roman" w:hAnsi="Times New Roman"/>
                <w:sz w:val="18"/>
                <w:szCs w:val="18"/>
              </w:rPr>
              <w:t>по композиции</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0D1AFA" w:rsidRDefault="000D1AFA">
            <w:pPr>
              <w:jc w:val="center"/>
              <w:rPr>
                <w:rFonts w:ascii="Times New Roman" w:hAnsi="Times New Roman"/>
              </w:rPr>
            </w:pPr>
          </w:p>
          <w:p w:rsidR="00534E3D" w:rsidRDefault="00534E3D">
            <w:pPr>
              <w:jc w:val="center"/>
              <w:rPr>
                <w:rFonts w:ascii="Times New Roman" w:hAnsi="Times New Roman"/>
              </w:rPr>
            </w:pPr>
            <w:r>
              <w:rPr>
                <w:rFonts w:ascii="Times New Roman" w:hAnsi="Times New Roman"/>
              </w:rPr>
              <w:t>2</w:t>
            </w:r>
            <w:r w:rsidR="000D1AFA">
              <w:rPr>
                <w:rFonts w:ascii="Times New Roman" w:hAnsi="Times New Roman"/>
              </w:rPr>
              <w:t xml:space="preserve"> </w:t>
            </w:r>
            <w:r>
              <w:rPr>
                <w:rFonts w:ascii="Times New Roman" w:hAnsi="Times New Roman"/>
              </w:rPr>
              <w:t xml:space="preserve"> 1</w:t>
            </w:r>
          </w:p>
          <w:p w:rsidR="000D1AFA" w:rsidRDefault="004E31CD">
            <w:pPr>
              <w:jc w:val="center"/>
              <w:rPr>
                <w:rFonts w:ascii="Times New Roman" w:hAnsi="Times New Roman"/>
              </w:rPr>
            </w:pPr>
            <w:r>
              <w:rPr>
                <w:rFonts w:ascii="Times New Roman" w:hAnsi="Times New Roman"/>
              </w:rPr>
              <w:t>-</w:t>
            </w:r>
          </w:p>
          <w:p w:rsidR="00534E3D" w:rsidRDefault="00F76A83">
            <w:pPr>
              <w:spacing w:after="200" w:line="276" w:lineRule="auto"/>
              <w:jc w:val="center"/>
              <w:rPr>
                <w:rFonts w:ascii="Times New Roman" w:hAnsi="Times New Roman"/>
                <w:lang w:eastAsia="en-US"/>
              </w:rPr>
            </w:pPr>
            <w:r>
              <w:rPr>
                <w:rFonts w:ascii="Times New Roman" w:hAnsi="Times New Roman"/>
              </w:rPr>
              <w:t xml:space="preserve">  </w:t>
            </w:r>
            <w:r w:rsidR="00534E3D">
              <w:rPr>
                <w:rFonts w:ascii="Times New Roman" w:hAnsi="Times New Roman"/>
              </w:rPr>
              <w:t>1</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0D1AFA" w:rsidRDefault="000D1AFA">
            <w:pPr>
              <w:jc w:val="center"/>
              <w:rPr>
                <w:rFonts w:ascii="Times New Roman" w:hAnsi="Times New Roman"/>
              </w:rPr>
            </w:pPr>
          </w:p>
          <w:p w:rsidR="00534E3D" w:rsidRDefault="00534E3D">
            <w:pPr>
              <w:jc w:val="center"/>
              <w:rPr>
                <w:rFonts w:ascii="Times New Roman" w:hAnsi="Times New Roman"/>
              </w:rPr>
            </w:pPr>
            <w:r>
              <w:rPr>
                <w:rFonts w:ascii="Times New Roman" w:hAnsi="Times New Roman"/>
              </w:rPr>
              <w:t>68 34</w:t>
            </w:r>
          </w:p>
          <w:p w:rsidR="000D1AFA" w:rsidRDefault="004E31CD">
            <w:pPr>
              <w:jc w:val="center"/>
              <w:rPr>
                <w:rFonts w:ascii="Times New Roman" w:hAnsi="Times New Roman"/>
              </w:rPr>
            </w:pPr>
            <w:r>
              <w:rPr>
                <w:rFonts w:ascii="Times New Roman" w:hAnsi="Times New Roman"/>
              </w:rPr>
              <w:t>-</w:t>
            </w:r>
          </w:p>
          <w:p w:rsidR="00534E3D" w:rsidRDefault="00534E3D">
            <w:pPr>
              <w:spacing w:after="200" w:line="276" w:lineRule="auto"/>
              <w:jc w:val="center"/>
              <w:rPr>
                <w:rFonts w:ascii="Times New Roman" w:hAnsi="Times New Roman"/>
                <w:lang w:eastAsia="en-US"/>
              </w:rPr>
            </w:pPr>
            <w:r>
              <w:rPr>
                <w:rFonts w:ascii="Times New Roman" w:hAnsi="Times New Roman"/>
              </w:rPr>
              <w:t xml:space="preserve"> 34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0D1AFA" w:rsidRDefault="000D1AFA">
            <w:pPr>
              <w:jc w:val="center"/>
              <w:rPr>
                <w:rFonts w:ascii="Times New Roman" w:hAnsi="Times New Roman"/>
              </w:rPr>
            </w:pPr>
          </w:p>
          <w:p w:rsidR="000D1AFA" w:rsidRDefault="00534E3D">
            <w:pPr>
              <w:jc w:val="center"/>
              <w:rPr>
                <w:rFonts w:ascii="Times New Roman" w:hAnsi="Times New Roman"/>
              </w:rPr>
            </w:pPr>
            <w:r>
              <w:rPr>
                <w:rFonts w:ascii="Times New Roman" w:hAnsi="Times New Roman"/>
              </w:rPr>
              <w:t>2 1</w:t>
            </w:r>
          </w:p>
          <w:p w:rsidR="00534E3D" w:rsidRDefault="004E31CD">
            <w:pPr>
              <w:jc w:val="center"/>
              <w:rPr>
                <w:rFonts w:ascii="Times New Roman" w:hAnsi="Times New Roman"/>
              </w:rPr>
            </w:pPr>
            <w:r>
              <w:rPr>
                <w:rFonts w:ascii="Times New Roman" w:hAnsi="Times New Roman"/>
              </w:rPr>
              <w:t>-</w:t>
            </w:r>
            <w:r w:rsidR="00534E3D">
              <w:rPr>
                <w:rFonts w:ascii="Times New Roman" w:hAnsi="Times New Roman"/>
              </w:rPr>
              <w:t xml:space="preserve">      </w:t>
            </w:r>
          </w:p>
          <w:p w:rsidR="00534E3D" w:rsidRDefault="00534E3D">
            <w:pPr>
              <w:spacing w:after="200" w:line="276" w:lineRule="auto"/>
              <w:jc w:val="center"/>
              <w:rPr>
                <w:rFonts w:ascii="Times New Roman" w:hAnsi="Times New Roman"/>
                <w:lang w:eastAsia="en-US"/>
              </w:rPr>
            </w:pPr>
            <w:r>
              <w:rPr>
                <w:rFonts w:ascii="Times New Roman" w:hAnsi="Times New Roman"/>
              </w:rPr>
              <w:t>1</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0D1AFA" w:rsidRDefault="000D1AFA">
            <w:pPr>
              <w:jc w:val="center"/>
              <w:rPr>
                <w:rFonts w:ascii="Times New Roman" w:hAnsi="Times New Roman"/>
              </w:rPr>
            </w:pPr>
          </w:p>
          <w:p w:rsidR="00534E3D" w:rsidRDefault="00534E3D">
            <w:pPr>
              <w:jc w:val="center"/>
              <w:rPr>
                <w:rFonts w:ascii="Times New Roman" w:hAnsi="Times New Roman"/>
              </w:rPr>
            </w:pPr>
            <w:r>
              <w:rPr>
                <w:rFonts w:ascii="Times New Roman" w:hAnsi="Times New Roman"/>
              </w:rPr>
              <w:t>68 34</w:t>
            </w:r>
          </w:p>
          <w:p w:rsidR="000D1AFA" w:rsidRDefault="004E31CD">
            <w:pPr>
              <w:jc w:val="center"/>
              <w:rPr>
                <w:rFonts w:ascii="Times New Roman" w:hAnsi="Times New Roman"/>
              </w:rPr>
            </w:pPr>
            <w:r>
              <w:rPr>
                <w:rFonts w:ascii="Times New Roman" w:hAnsi="Times New Roman"/>
              </w:rPr>
              <w:t>-</w:t>
            </w:r>
          </w:p>
          <w:p w:rsidR="00534E3D" w:rsidRDefault="00534E3D">
            <w:pPr>
              <w:spacing w:after="200" w:line="276" w:lineRule="auto"/>
              <w:jc w:val="center"/>
              <w:rPr>
                <w:rFonts w:ascii="Times New Roman" w:hAnsi="Times New Roman"/>
                <w:lang w:eastAsia="en-US"/>
              </w:rPr>
            </w:pPr>
            <w:r>
              <w:rPr>
                <w:rFonts w:ascii="Times New Roman" w:hAnsi="Times New Roman"/>
              </w:rPr>
              <w:t xml:space="preserve"> 34</w:t>
            </w: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0D1AFA" w:rsidRDefault="000D1AFA">
            <w:pPr>
              <w:jc w:val="center"/>
              <w:rPr>
                <w:rFonts w:ascii="Times New Roman" w:hAnsi="Times New Roman"/>
              </w:rPr>
            </w:pPr>
          </w:p>
          <w:p w:rsidR="000D1AFA" w:rsidRDefault="00534E3D">
            <w:pPr>
              <w:jc w:val="center"/>
              <w:rPr>
                <w:rFonts w:ascii="Times New Roman" w:hAnsi="Times New Roman"/>
              </w:rPr>
            </w:pPr>
            <w:r>
              <w:rPr>
                <w:rFonts w:ascii="Times New Roman" w:hAnsi="Times New Roman"/>
              </w:rPr>
              <w:t>1 1</w:t>
            </w:r>
          </w:p>
          <w:p w:rsidR="00534E3D" w:rsidRDefault="004E31CD">
            <w:pPr>
              <w:jc w:val="center"/>
              <w:rPr>
                <w:rFonts w:ascii="Times New Roman" w:hAnsi="Times New Roman"/>
              </w:rPr>
            </w:pPr>
            <w:r>
              <w:rPr>
                <w:rFonts w:ascii="Times New Roman" w:hAnsi="Times New Roman"/>
              </w:rPr>
              <w:t>-</w:t>
            </w:r>
            <w:r w:rsidR="00534E3D">
              <w:rPr>
                <w:rFonts w:ascii="Times New Roman" w:hAnsi="Times New Roman"/>
              </w:rPr>
              <w:t xml:space="preserve"> </w:t>
            </w:r>
          </w:p>
          <w:p w:rsidR="00534E3D" w:rsidRDefault="00534E3D">
            <w:pPr>
              <w:spacing w:after="200" w:line="276" w:lineRule="auto"/>
              <w:jc w:val="center"/>
              <w:rPr>
                <w:rFonts w:ascii="Times New Roman" w:hAnsi="Times New Roman"/>
                <w:lang w:eastAsia="en-US"/>
              </w:rPr>
            </w:pPr>
            <w:r>
              <w:rPr>
                <w:rFonts w:ascii="Times New Roman" w:hAnsi="Times New Roman"/>
              </w:rPr>
              <w:t xml:space="preserve">1 </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0D1AFA" w:rsidRDefault="000D1AFA">
            <w:pPr>
              <w:jc w:val="center"/>
              <w:rPr>
                <w:rFonts w:ascii="Times New Roman" w:hAnsi="Times New Roman"/>
              </w:rPr>
            </w:pPr>
          </w:p>
          <w:p w:rsidR="00534E3D" w:rsidRDefault="00534E3D">
            <w:pPr>
              <w:jc w:val="center"/>
              <w:rPr>
                <w:rFonts w:ascii="Times New Roman" w:hAnsi="Times New Roman"/>
              </w:rPr>
            </w:pPr>
            <w:r>
              <w:rPr>
                <w:rFonts w:ascii="Times New Roman" w:hAnsi="Times New Roman"/>
              </w:rPr>
              <w:t>34 34</w:t>
            </w:r>
          </w:p>
          <w:p w:rsidR="000D1AFA" w:rsidRDefault="004E31CD">
            <w:pPr>
              <w:jc w:val="center"/>
              <w:rPr>
                <w:rFonts w:ascii="Times New Roman" w:hAnsi="Times New Roman"/>
              </w:rPr>
            </w:pPr>
            <w:r>
              <w:rPr>
                <w:rFonts w:ascii="Times New Roman" w:hAnsi="Times New Roman"/>
              </w:rPr>
              <w:t>-</w:t>
            </w:r>
          </w:p>
          <w:p w:rsidR="00534E3D" w:rsidRDefault="00534E3D">
            <w:pPr>
              <w:spacing w:after="200" w:line="276" w:lineRule="auto"/>
              <w:jc w:val="center"/>
              <w:rPr>
                <w:rFonts w:ascii="Times New Roman" w:hAnsi="Times New Roman"/>
                <w:lang w:eastAsia="en-US"/>
              </w:rPr>
            </w:pPr>
            <w:r>
              <w:rPr>
                <w:rFonts w:ascii="Times New Roman" w:hAnsi="Times New Roman"/>
              </w:rPr>
              <w:t xml:space="preserve"> 34</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534E3D" w:rsidRDefault="00F76A83" w:rsidP="00F76A83">
            <w:pPr>
              <w:spacing w:after="200" w:line="276" w:lineRule="auto"/>
              <w:rPr>
                <w:rFonts w:ascii="Times New Roman" w:hAnsi="Times New Roman"/>
              </w:rPr>
            </w:pPr>
            <w:r>
              <w:rPr>
                <w:rFonts w:ascii="Times New Roman" w:hAnsi="Times New Roman"/>
              </w:rPr>
              <w:t xml:space="preserve">       </w:t>
            </w:r>
            <w:r w:rsidR="007E2891">
              <w:rPr>
                <w:rFonts w:ascii="Times New Roman" w:hAnsi="Times New Roman"/>
              </w:rPr>
              <w:t xml:space="preserve">4  -  </w:t>
            </w:r>
            <w:r w:rsidR="00534E3D">
              <w:rPr>
                <w:rFonts w:ascii="Times New Roman" w:hAnsi="Times New Roman"/>
              </w:rPr>
              <w:t>1 2</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534E3D" w:rsidRDefault="00F76A83" w:rsidP="00F76A83">
            <w:pPr>
              <w:spacing w:after="200" w:line="276" w:lineRule="auto"/>
              <w:rPr>
                <w:rFonts w:ascii="Times New Roman" w:hAnsi="Times New Roman"/>
                <w:lang w:eastAsia="en-US"/>
              </w:rPr>
            </w:pPr>
            <w:r>
              <w:rPr>
                <w:rFonts w:ascii="Times New Roman" w:hAnsi="Times New Roman"/>
              </w:rPr>
              <w:t xml:space="preserve"> </w:t>
            </w:r>
            <w:r w:rsidR="007E2891">
              <w:rPr>
                <w:rFonts w:ascii="Times New Roman" w:hAnsi="Times New Roman"/>
              </w:rPr>
              <w:t>136 -</w:t>
            </w:r>
            <w:r w:rsidR="00534E3D">
              <w:rPr>
                <w:rFonts w:ascii="Times New Roman" w:hAnsi="Times New Roman"/>
              </w:rPr>
              <w:t xml:space="preserve"> 34 68</w:t>
            </w: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534E3D" w:rsidRDefault="00F76A83" w:rsidP="00F76A83">
            <w:pPr>
              <w:spacing w:after="200" w:line="276" w:lineRule="auto"/>
              <w:rPr>
                <w:rFonts w:ascii="Times New Roman" w:hAnsi="Times New Roman"/>
                <w:lang w:eastAsia="en-US"/>
              </w:rPr>
            </w:pPr>
            <w:r>
              <w:rPr>
                <w:rFonts w:ascii="Times New Roman" w:hAnsi="Times New Roman"/>
              </w:rPr>
              <w:t xml:space="preserve">   </w:t>
            </w:r>
            <w:r w:rsidR="007E2891">
              <w:rPr>
                <w:rFonts w:ascii="Times New Roman" w:hAnsi="Times New Roman"/>
              </w:rPr>
              <w:t>4  -</w:t>
            </w:r>
            <w:r w:rsidR="00534E3D">
              <w:rPr>
                <w:rFonts w:ascii="Times New Roman" w:hAnsi="Times New Roman"/>
              </w:rPr>
              <w:t xml:space="preserve"> </w:t>
            </w:r>
            <w:r w:rsidR="007E2891">
              <w:rPr>
                <w:rFonts w:ascii="Times New Roman" w:hAnsi="Times New Roman"/>
              </w:rPr>
              <w:t xml:space="preserve"> </w:t>
            </w:r>
            <w:r w:rsidR="00534E3D">
              <w:rPr>
                <w:rFonts w:ascii="Times New Roman" w:hAnsi="Times New Roman"/>
              </w:rPr>
              <w:t>1 2</w:t>
            </w: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534E3D" w:rsidRDefault="00F76A83" w:rsidP="00F76A83">
            <w:pPr>
              <w:spacing w:after="200" w:line="276" w:lineRule="auto"/>
              <w:rPr>
                <w:rFonts w:ascii="Times New Roman" w:hAnsi="Times New Roman"/>
                <w:lang w:eastAsia="en-US"/>
              </w:rPr>
            </w:pPr>
            <w:r>
              <w:rPr>
                <w:rFonts w:ascii="Times New Roman" w:hAnsi="Times New Roman"/>
              </w:rPr>
              <w:t xml:space="preserve"> </w:t>
            </w:r>
            <w:r w:rsidR="007E2891">
              <w:rPr>
                <w:rFonts w:ascii="Times New Roman" w:hAnsi="Times New Roman"/>
              </w:rPr>
              <w:t>136 -</w:t>
            </w:r>
            <w:r w:rsidR="00534E3D">
              <w:rPr>
                <w:rFonts w:ascii="Times New Roman" w:hAnsi="Times New Roman"/>
              </w:rPr>
              <w:t xml:space="preserve"> 34 68</w:t>
            </w: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jc w:val="center"/>
              <w:rPr>
                <w:rFonts w:ascii="Times New Roman" w:hAnsi="Times New Roman"/>
                <w:lang w:eastAsia="en-US"/>
              </w:rPr>
            </w:pPr>
          </w:p>
          <w:p w:rsidR="00534E3D" w:rsidRDefault="00F76A83" w:rsidP="00F76A83">
            <w:pPr>
              <w:spacing w:after="200" w:line="276" w:lineRule="auto"/>
              <w:rPr>
                <w:rFonts w:ascii="Times New Roman" w:hAnsi="Times New Roman"/>
                <w:lang w:eastAsia="en-US"/>
              </w:rPr>
            </w:pPr>
            <w:r>
              <w:rPr>
                <w:rFonts w:ascii="Times New Roman" w:hAnsi="Times New Roman"/>
              </w:rPr>
              <w:t xml:space="preserve">   </w:t>
            </w:r>
            <w:r w:rsidR="007E2891">
              <w:rPr>
                <w:rFonts w:ascii="Times New Roman" w:hAnsi="Times New Roman"/>
              </w:rPr>
              <w:t>13</w:t>
            </w:r>
            <w:r w:rsidR="00534E3D">
              <w:rPr>
                <w:rFonts w:ascii="Times New Roman" w:hAnsi="Times New Roman"/>
              </w:rPr>
              <w:t xml:space="preserve"> </w:t>
            </w:r>
            <w:r>
              <w:rPr>
                <w:rFonts w:ascii="Times New Roman" w:hAnsi="Times New Roman"/>
              </w:rPr>
              <w:t xml:space="preserve"> </w:t>
            </w:r>
            <w:r w:rsidR="007E2891">
              <w:rPr>
                <w:rFonts w:ascii="Times New Roman" w:hAnsi="Times New Roman"/>
              </w:rPr>
              <w:t>3</w:t>
            </w:r>
            <w:r w:rsidR="00534E3D">
              <w:rPr>
                <w:rFonts w:ascii="Times New Roman" w:hAnsi="Times New Roman"/>
              </w:rPr>
              <w:t xml:space="preserve">   </w:t>
            </w:r>
            <w:r>
              <w:rPr>
                <w:rFonts w:ascii="Times New Roman" w:hAnsi="Times New Roman"/>
              </w:rPr>
              <w:t xml:space="preserve"> </w:t>
            </w:r>
            <w:r w:rsidR="00534E3D">
              <w:rPr>
                <w:rFonts w:ascii="Times New Roman" w:hAnsi="Times New Roman"/>
              </w:rPr>
              <w:t xml:space="preserve">2  </w:t>
            </w:r>
            <w:r>
              <w:rPr>
                <w:rFonts w:ascii="Times New Roman" w:hAnsi="Times New Roman"/>
              </w:rPr>
              <w:t xml:space="preserve"> </w:t>
            </w:r>
            <w:r w:rsidR="00534E3D">
              <w:rPr>
                <w:rFonts w:ascii="Times New Roman" w:hAnsi="Times New Roman"/>
              </w:rPr>
              <w:t xml:space="preserve"> 7</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jc w:val="center"/>
              <w:rPr>
                <w:rFonts w:ascii="Times New Roman" w:hAnsi="Times New Roman"/>
                <w:sz w:val="20"/>
                <w:szCs w:val="20"/>
                <w:lang w:eastAsia="en-US"/>
              </w:rPr>
            </w:pPr>
            <w:r>
              <w:rPr>
                <w:rFonts w:ascii="Times New Roman" w:hAnsi="Times New Roman"/>
                <w:sz w:val="20"/>
                <w:szCs w:val="20"/>
              </w:rPr>
              <w:t xml:space="preserve"> </w:t>
            </w:r>
          </w:p>
          <w:p w:rsidR="00534E3D" w:rsidRPr="00F76A83" w:rsidRDefault="00F76A83" w:rsidP="00F76A83">
            <w:pPr>
              <w:spacing w:after="200" w:line="276" w:lineRule="auto"/>
              <w:rPr>
                <w:rFonts w:ascii="Times New Roman" w:hAnsi="Times New Roman"/>
                <w:lang w:eastAsia="en-US"/>
              </w:rPr>
            </w:pPr>
            <w:r>
              <w:rPr>
                <w:rFonts w:ascii="Times New Roman" w:hAnsi="Times New Roman"/>
              </w:rPr>
              <w:t xml:space="preserve"> </w:t>
            </w:r>
            <w:r w:rsidR="007E2891">
              <w:rPr>
                <w:rFonts w:ascii="Times New Roman" w:hAnsi="Times New Roman"/>
              </w:rPr>
              <w:t>442   102</w:t>
            </w:r>
            <w:r w:rsidR="000D7412">
              <w:rPr>
                <w:rFonts w:ascii="Times New Roman" w:hAnsi="Times New Roman"/>
              </w:rPr>
              <w:t xml:space="preserve">  </w:t>
            </w:r>
            <w:r w:rsidR="00534E3D" w:rsidRPr="00F76A83">
              <w:rPr>
                <w:rFonts w:ascii="Times New Roman" w:hAnsi="Times New Roman"/>
              </w:rPr>
              <w:t xml:space="preserve"> </w:t>
            </w:r>
            <w:r w:rsidR="000D7412">
              <w:rPr>
                <w:rFonts w:ascii="Times New Roman" w:hAnsi="Times New Roman"/>
              </w:rPr>
              <w:t>68 238</w:t>
            </w:r>
          </w:p>
        </w:tc>
      </w:tr>
      <w:tr w:rsidR="00534E3D" w:rsidTr="000D7412">
        <w:trPr>
          <w:cantSplit/>
          <w:trHeight w:val="333"/>
        </w:trPr>
        <w:tc>
          <w:tcPr>
            <w:tcW w:w="773" w:type="dxa"/>
            <w:gridSpan w:val="2"/>
            <w:vMerge/>
            <w:tcBorders>
              <w:top w:val="single" w:sz="2" w:space="0" w:color="auto"/>
              <w:left w:val="single" w:sz="4" w:space="0" w:color="auto"/>
              <w:bottom w:val="single" w:sz="2" w:space="0" w:color="auto"/>
              <w:right w:val="single" w:sz="4" w:space="0" w:color="auto"/>
            </w:tcBorders>
            <w:vAlign w:val="center"/>
            <w:hideMark/>
          </w:tcPr>
          <w:p w:rsidR="00534E3D" w:rsidRDefault="00534E3D">
            <w:pPr>
              <w:rPr>
                <w:rFonts w:ascii="Times New Roman" w:hAnsi="Times New Roman"/>
                <w:b/>
                <w:sz w:val="22"/>
                <w:szCs w:val="22"/>
                <w:lang w:eastAsia="en-US"/>
              </w:rPr>
            </w:pPr>
          </w:p>
        </w:tc>
        <w:tc>
          <w:tcPr>
            <w:tcW w:w="2116" w:type="dxa"/>
            <w:tcBorders>
              <w:top w:val="single" w:sz="4" w:space="0" w:color="auto"/>
              <w:left w:val="single" w:sz="4" w:space="0" w:color="auto"/>
              <w:bottom w:val="single" w:sz="2" w:space="0" w:color="auto"/>
              <w:right w:val="single" w:sz="4" w:space="0" w:color="auto"/>
            </w:tcBorders>
            <w:hideMark/>
          </w:tcPr>
          <w:p w:rsidR="00534E3D" w:rsidRDefault="00534E3D">
            <w:pPr>
              <w:spacing w:after="200" w:line="276" w:lineRule="auto"/>
              <w:jc w:val="center"/>
              <w:rPr>
                <w:rFonts w:ascii="Times New Roman" w:hAnsi="Times New Roman"/>
                <w:sz w:val="18"/>
                <w:szCs w:val="18"/>
                <w:lang w:eastAsia="en-US"/>
              </w:rPr>
            </w:pPr>
            <w:r>
              <w:rPr>
                <w:rFonts w:ascii="Times New Roman" w:hAnsi="Times New Roman"/>
                <w:sz w:val="18"/>
                <w:szCs w:val="18"/>
              </w:rPr>
              <w:t>Итого по внеурочной деятельности</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 xml:space="preserve">4                             </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136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4</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136</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3</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102</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238</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238</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i/>
                <w:lang w:eastAsia="en-US"/>
              </w:rPr>
            </w:pPr>
            <w:r>
              <w:rPr>
                <w:rFonts w:ascii="Times New Roman" w:hAnsi="Times New Roman"/>
              </w:rPr>
              <w:t>25</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lang w:eastAsia="en-US"/>
              </w:rPr>
            </w:pPr>
            <w:r w:rsidRPr="000D7412">
              <w:rPr>
                <w:rFonts w:ascii="Times New Roman" w:hAnsi="Times New Roman"/>
              </w:rPr>
              <w:t>850</w:t>
            </w:r>
          </w:p>
        </w:tc>
      </w:tr>
      <w:tr w:rsidR="00534E3D" w:rsidTr="000D7412">
        <w:trPr>
          <w:trHeight w:val="832"/>
        </w:trPr>
        <w:tc>
          <w:tcPr>
            <w:tcW w:w="2889" w:type="dxa"/>
            <w:gridSpan w:val="3"/>
            <w:tcBorders>
              <w:top w:val="single" w:sz="2" w:space="0" w:color="auto"/>
              <w:left w:val="single" w:sz="4" w:space="0" w:color="auto"/>
              <w:bottom w:val="single" w:sz="2" w:space="0" w:color="auto"/>
              <w:right w:val="single" w:sz="4" w:space="0" w:color="auto"/>
            </w:tcBorders>
            <w:hideMark/>
          </w:tcPr>
          <w:p w:rsidR="00534E3D" w:rsidRPr="004E31CD" w:rsidRDefault="00534E3D">
            <w:pPr>
              <w:spacing w:after="200" w:line="276" w:lineRule="auto"/>
              <w:jc w:val="center"/>
              <w:rPr>
                <w:rFonts w:ascii="Times New Roman" w:hAnsi="Times New Roman"/>
                <w:lang w:eastAsia="en-US"/>
              </w:rPr>
            </w:pPr>
            <w:r w:rsidRPr="004E31CD">
              <w:rPr>
                <w:rFonts w:ascii="Times New Roman" w:hAnsi="Times New Roman"/>
              </w:rPr>
              <w:t>Всего по урочной и внеурочной деятельности (без учёта практики)</w:t>
            </w:r>
          </w:p>
        </w:tc>
        <w:tc>
          <w:tcPr>
            <w:tcW w:w="506"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510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15</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510</w:t>
            </w:r>
          </w:p>
        </w:tc>
        <w:tc>
          <w:tcPr>
            <w:tcW w:w="500"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15</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510</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646</w:t>
            </w:r>
          </w:p>
        </w:tc>
        <w:tc>
          <w:tcPr>
            <w:tcW w:w="500" w:type="dxa"/>
            <w:gridSpan w:val="2"/>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lang w:eastAsia="en-US"/>
              </w:rPr>
            </w:pPr>
            <w:r>
              <w:rPr>
                <w:rFonts w:ascii="Times New Roman" w:hAnsi="Times New Roman"/>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lang w:eastAsia="en-US"/>
              </w:rPr>
            </w:pPr>
            <w:r>
              <w:rPr>
                <w:rFonts w:ascii="Times New Roman" w:hAnsi="Times New Roman"/>
                <w:b/>
              </w:rPr>
              <w:t>646</w:t>
            </w:r>
          </w:p>
        </w:tc>
        <w:tc>
          <w:tcPr>
            <w:tcW w:w="631" w:type="dxa"/>
            <w:tcBorders>
              <w:top w:val="single" w:sz="4" w:space="0" w:color="auto"/>
              <w:left w:val="single" w:sz="4" w:space="0" w:color="auto"/>
              <w:bottom w:val="single" w:sz="4" w:space="0" w:color="auto"/>
              <w:right w:val="single" w:sz="4" w:space="0" w:color="auto"/>
            </w:tcBorders>
            <w:vAlign w:val="center"/>
            <w:hideMark/>
          </w:tcPr>
          <w:p w:rsidR="00534E3D" w:rsidRDefault="00534E3D">
            <w:pPr>
              <w:spacing w:after="200" w:line="276" w:lineRule="auto"/>
              <w:jc w:val="center"/>
              <w:rPr>
                <w:rFonts w:ascii="Times New Roman" w:hAnsi="Times New Roman"/>
                <w:b/>
                <w:lang w:eastAsia="en-US"/>
              </w:rPr>
            </w:pPr>
            <w:r>
              <w:rPr>
                <w:rFonts w:ascii="Times New Roman" w:hAnsi="Times New Roman"/>
                <w:b/>
              </w:rPr>
              <w:t>83</w:t>
            </w: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b/>
                <w:lang w:eastAsia="en-US"/>
              </w:rPr>
            </w:pPr>
            <w:r w:rsidRPr="000D7412">
              <w:rPr>
                <w:rFonts w:ascii="Times New Roman" w:hAnsi="Times New Roman"/>
                <w:b/>
              </w:rPr>
              <w:t>2822</w:t>
            </w:r>
          </w:p>
        </w:tc>
      </w:tr>
      <w:tr w:rsidR="00534E3D" w:rsidTr="000D7412">
        <w:trPr>
          <w:trHeight w:val="832"/>
        </w:trPr>
        <w:tc>
          <w:tcPr>
            <w:tcW w:w="2889" w:type="dxa"/>
            <w:gridSpan w:val="3"/>
            <w:tcBorders>
              <w:top w:val="single" w:sz="2" w:space="0" w:color="auto"/>
              <w:left w:val="single" w:sz="4" w:space="0" w:color="auto"/>
              <w:bottom w:val="single" w:sz="4" w:space="0" w:color="auto"/>
              <w:right w:val="single" w:sz="4" w:space="0" w:color="auto"/>
            </w:tcBorders>
            <w:hideMark/>
          </w:tcPr>
          <w:p w:rsidR="00534E3D" w:rsidRPr="00D6392E" w:rsidRDefault="00D6392E">
            <w:pPr>
              <w:spacing w:after="200" w:line="276" w:lineRule="auto"/>
              <w:jc w:val="center"/>
              <w:rPr>
                <w:rFonts w:ascii="Times New Roman" w:hAnsi="Times New Roman"/>
                <w:lang w:eastAsia="en-US"/>
              </w:rPr>
            </w:pPr>
            <w:r w:rsidRPr="00D6392E">
              <w:rPr>
                <w:rFonts w:ascii="Times New Roman" w:hAnsi="Times New Roman"/>
              </w:rPr>
              <w:t>Всего часов за время обучения</w:t>
            </w:r>
            <w:r w:rsidR="00534E3D" w:rsidRPr="00D6392E">
              <w:rPr>
                <w:rFonts w:ascii="Times New Roman" w:hAnsi="Times New Roman"/>
              </w:rPr>
              <w:t xml:space="preserve"> с практикой</w:t>
            </w:r>
          </w:p>
        </w:tc>
        <w:tc>
          <w:tcPr>
            <w:tcW w:w="506"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58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lang w:eastAsia="en-US"/>
              </w:rPr>
            </w:pPr>
          </w:p>
        </w:tc>
        <w:tc>
          <w:tcPr>
            <w:tcW w:w="631" w:type="dxa"/>
            <w:tcBorders>
              <w:top w:val="single" w:sz="4" w:space="0" w:color="auto"/>
              <w:left w:val="single" w:sz="4" w:space="0" w:color="auto"/>
              <w:bottom w:val="single" w:sz="4" w:space="0" w:color="auto"/>
              <w:right w:val="single" w:sz="4" w:space="0" w:color="auto"/>
            </w:tcBorders>
            <w:vAlign w:val="center"/>
          </w:tcPr>
          <w:p w:rsidR="00534E3D" w:rsidRDefault="00534E3D">
            <w:pPr>
              <w:spacing w:after="200" w:line="276" w:lineRule="auto"/>
              <w:jc w:val="center"/>
              <w:rPr>
                <w:rFonts w:ascii="Times New Roman" w:hAnsi="Times New Roman"/>
                <w:b/>
                <w:i/>
                <w:lang w:eastAsia="en-US"/>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534E3D" w:rsidRPr="000D7412" w:rsidRDefault="00534E3D">
            <w:pPr>
              <w:spacing w:after="200" w:line="276" w:lineRule="auto"/>
              <w:jc w:val="center"/>
              <w:rPr>
                <w:rFonts w:ascii="Times New Roman" w:hAnsi="Times New Roman"/>
                <w:b/>
                <w:lang w:eastAsia="en-US"/>
              </w:rPr>
            </w:pPr>
            <w:r w:rsidRPr="000D7412">
              <w:rPr>
                <w:rFonts w:ascii="Times New Roman" w:hAnsi="Times New Roman"/>
                <w:b/>
              </w:rPr>
              <w:t>343</w:t>
            </w:r>
            <w:r w:rsidR="004E31CD">
              <w:rPr>
                <w:rFonts w:ascii="Times New Roman" w:hAnsi="Times New Roman"/>
                <w:b/>
              </w:rPr>
              <w:t>4</w:t>
            </w:r>
          </w:p>
        </w:tc>
      </w:tr>
    </w:tbl>
    <w:p w:rsidR="00F30AC2" w:rsidRDefault="00F30AC2">
      <w:pPr>
        <w:pStyle w:val="20"/>
        <w:shd w:val="clear" w:color="auto" w:fill="auto"/>
        <w:spacing w:after="240"/>
        <w:ind w:left="160" w:firstLine="0"/>
      </w:pPr>
    </w:p>
    <w:p w:rsidR="00FA483B" w:rsidRDefault="00FA483B" w:rsidP="00FA483B">
      <w:pPr>
        <w:framePr w:hSpace="180" w:wrap="around" w:vAnchor="text" w:hAnchor="text" w:y="1"/>
        <w:tabs>
          <w:tab w:val="left" w:pos="3159"/>
        </w:tabs>
        <w:jc w:val="both"/>
        <w:rPr>
          <w:rFonts w:ascii="Times New Roman" w:hAnsi="Times New Roman"/>
        </w:rPr>
      </w:pPr>
    </w:p>
    <w:p w:rsidR="00FA483B" w:rsidRPr="00E20C68" w:rsidRDefault="00FA483B" w:rsidP="00FA483B">
      <w:pPr>
        <w:framePr w:hSpace="180" w:wrap="around" w:vAnchor="text" w:hAnchor="text" w:y="1"/>
        <w:tabs>
          <w:tab w:val="left" w:pos="3159"/>
        </w:tabs>
        <w:jc w:val="both"/>
        <w:rPr>
          <w:rFonts w:ascii="Times New Roman" w:hAnsi="Times New Roman"/>
          <w:b/>
        </w:rPr>
      </w:pPr>
      <w:r w:rsidRPr="000B6FBC">
        <w:rPr>
          <w:rFonts w:ascii="Times New Roman" w:hAnsi="Times New Roman"/>
          <w:b/>
        </w:rPr>
        <w:t>Примечания</w:t>
      </w:r>
      <w:r w:rsidR="00D642E8">
        <w:rPr>
          <w:rFonts w:ascii="Times New Roman" w:hAnsi="Times New Roman"/>
          <w:b/>
        </w:rPr>
        <w:t xml:space="preserve"> к модулям предметов в области Живописи, Графики, Скульптуры и А</w:t>
      </w:r>
      <w:r w:rsidRPr="000B6FBC">
        <w:rPr>
          <w:rFonts w:ascii="Times New Roman" w:hAnsi="Times New Roman"/>
          <w:b/>
        </w:rPr>
        <w:t>рхитектуры</w:t>
      </w:r>
      <w:r w:rsidR="00D642E8">
        <w:rPr>
          <w:rFonts w:ascii="Times New Roman" w:hAnsi="Times New Roman"/>
          <w:b/>
        </w:rPr>
        <w:t xml:space="preserve"> (дизайна)</w:t>
      </w:r>
      <w:r w:rsidRPr="000B6FBC">
        <w:rPr>
          <w:rFonts w:ascii="Times New Roman" w:hAnsi="Times New Roman"/>
          <w:b/>
        </w:rPr>
        <w:t>:</w:t>
      </w:r>
    </w:p>
    <w:p w:rsidR="00D642E8" w:rsidRPr="005912E6" w:rsidRDefault="00D642E8" w:rsidP="00DA73C1">
      <w:pPr>
        <w:pStyle w:val="af"/>
        <w:framePr w:hSpace="180" w:wrap="around" w:vAnchor="text" w:hAnchor="text" w:y="1"/>
        <w:numPr>
          <w:ilvl w:val="0"/>
          <w:numId w:val="39"/>
        </w:numPr>
        <w:tabs>
          <w:tab w:val="left" w:pos="426"/>
        </w:tabs>
        <w:spacing w:line="240" w:lineRule="auto"/>
        <w:ind w:left="-142" w:firstLine="0"/>
        <w:jc w:val="both"/>
        <w:rPr>
          <w:rFonts w:ascii="Times New Roman" w:hAnsi="Times New Roman"/>
          <w:sz w:val="24"/>
          <w:szCs w:val="24"/>
        </w:rPr>
      </w:pPr>
      <w:r w:rsidRPr="005912E6">
        <w:rPr>
          <w:rFonts w:ascii="Times New Roman" w:hAnsi="Times New Roman"/>
          <w:sz w:val="24"/>
          <w:szCs w:val="24"/>
        </w:rPr>
        <w:t>Занятия по предмету Мировая художественная культура (МХК) проводятся по классам</w:t>
      </w:r>
      <w:r w:rsidR="005912E6" w:rsidRPr="005912E6">
        <w:rPr>
          <w:rFonts w:ascii="Times New Roman" w:hAnsi="Times New Roman"/>
          <w:sz w:val="24"/>
          <w:szCs w:val="24"/>
        </w:rPr>
        <w:t>. Музыка изучается интегрировано с МХК.</w:t>
      </w:r>
    </w:p>
    <w:p w:rsidR="005912E6" w:rsidRPr="00440ACC" w:rsidRDefault="00440ACC" w:rsidP="00DA73C1">
      <w:pPr>
        <w:pStyle w:val="20"/>
        <w:framePr w:hSpace="180" w:wrap="around" w:vAnchor="text" w:hAnchor="text" w:y="1"/>
        <w:numPr>
          <w:ilvl w:val="0"/>
          <w:numId w:val="39"/>
        </w:numPr>
        <w:shd w:val="clear" w:color="auto" w:fill="auto"/>
        <w:spacing w:after="240" w:line="240" w:lineRule="auto"/>
        <w:ind w:left="-142" w:firstLine="0"/>
      </w:pPr>
      <w:r>
        <w:t>Практические з</w:t>
      </w:r>
      <w:r w:rsidR="005912E6">
        <w:t>анятия по предметам в области Живописи, Графики, Скульптуры и Архитектуры (дизайна) проводятся по группам, наполняемость которых, как правило, не должно превышать по специализации Живопись, Графика  12 обуча</w:t>
      </w:r>
      <w:r>
        <w:t>ющихся, по специализациям</w:t>
      </w:r>
      <w:r w:rsidR="005912E6">
        <w:t xml:space="preserve"> </w:t>
      </w:r>
      <w:r w:rsidR="005912E6" w:rsidRPr="00440ACC">
        <w:t>Скульптура и А</w:t>
      </w:r>
      <w:r w:rsidRPr="00440ACC">
        <w:t>рхитектура (дизайн)</w:t>
      </w:r>
      <w:r w:rsidR="005912E6" w:rsidRPr="00440ACC">
        <w:t xml:space="preserve"> 8 обучающихся.</w:t>
      </w:r>
    </w:p>
    <w:p w:rsidR="005912E6" w:rsidRDefault="00440ACC" w:rsidP="00DA73C1">
      <w:pPr>
        <w:pStyle w:val="af"/>
        <w:framePr w:hSpace="180" w:wrap="around" w:vAnchor="text" w:hAnchor="text" w:y="1"/>
        <w:numPr>
          <w:ilvl w:val="0"/>
          <w:numId w:val="39"/>
        </w:numPr>
        <w:spacing w:line="240" w:lineRule="auto"/>
        <w:ind w:left="-142" w:firstLine="0"/>
        <w:jc w:val="both"/>
        <w:rPr>
          <w:rFonts w:ascii="Times New Roman" w:hAnsi="Times New Roman"/>
          <w:sz w:val="24"/>
          <w:szCs w:val="24"/>
        </w:rPr>
      </w:pPr>
      <w:r w:rsidRPr="00440ACC">
        <w:rPr>
          <w:rFonts w:ascii="Times New Roman" w:hAnsi="Times New Roman"/>
          <w:sz w:val="24"/>
          <w:szCs w:val="24"/>
        </w:rPr>
        <w:t>В Лицее</w:t>
      </w:r>
      <w:r>
        <w:rPr>
          <w:rFonts w:ascii="Times New Roman" w:hAnsi="Times New Roman"/>
          <w:sz w:val="24"/>
          <w:szCs w:val="24"/>
        </w:rPr>
        <w:t xml:space="preserve"> комплектуется 5 учебно – творческих мастерских, из них 3 мастерские специализации Живопись, Графика, 1 мастерская специализации Скульптура и 1 мастерская специализации Архитектура (дизайн). Класс </w:t>
      </w:r>
      <w:r w:rsidR="005916DB">
        <w:rPr>
          <w:rFonts w:ascii="Times New Roman" w:hAnsi="Times New Roman"/>
          <w:sz w:val="24"/>
          <w:szCs w:val="24"/>
        </w:rPr>
        <w:t>«А» комплектуется из учащихся 1 и 2 учебно – творческой мастерской специализации Живопись, Графика. Класс «Б» комплектуется из учащихся 3 мастерской специализации Живопись, Графика, учащихся мастерской специализации Скульптура и учащихся мастерской специализации Архитектура (дизайн).</w:t>
      </w:r>
    </w:p>
    <w:p w:rsidR="00300577" w:rsidRPr="00300577" w:rsidRDefault="00300577" w:rsidP="00DA73C1">
      <w:pPr>
        <w:pStyle w:val="af"/>
        <w:framePr w:hSpace="180" w:wrap="around" w:vAnchor="text" w:hAnchor="text" w:y="1"/>
        <w:numPr>
          <w:ilvl w:val="0"/>
          <w:numId w:val="39"/>
        </w:numPr>
        <w:ind w:left="-142" w:firstLine="0"/>
        <w:rPr>
          <w:rFonts w:ascii="Times New Roman" w:hAnsi="Times New Roman"/>
          <w:sz w:val="24"/>
          <w:szCs w:val="24"/>
        </w:rPr>
      </w:pPr>
      <w:r w:rsidRPr="00300577">
        <w:rPr>
          <w:rFonts w:ascii="Times New Roman" w:hAnsi="Times New Roman"/>
          <w:b/>
        </w:rPr>
        <w:t xml:space="preserve"> </w:t>
      </w:r>
      <w:r w:rsidRPr="00300577">
        <w:rPr>
          <w:rFonts w:ascii="Times New Roman" w:hAnsi="Times New Roman"/>
        </w:rPr>
        <w:t xml:space="preserve"> </w:t>
      </w:r>
      <w:r>
        <w:rPr>
          <w:rFonts w:ascii="Times New Roman" w:hAnsi="Times New Roman"/>
          <w:sz w:val="24"/>
          <w:szCs w:val="24"/>
        </w:rPr>
        <w:t>Учебные предметы П</w:t>
      </w:r>
      <w:r w:rsidRPr="00300577">
        <w:rPr>
          <w:rFonts w:ascii="Times New Roman" w:hAnsi="Times New Roman"/>
          <w:sz w:val="24"/>
          <w:szCs w:val="24"/>
        </w:rPr>
        <w:t>ерспектива</w:t>
      </w:r>
      <w:r>
        <w:rPr>
          <w:rFonts w:ascii="Times New Roman" w:hAnsi="Times New Roman"/>
          <w:sz w:val="24"/>
          <w:szCs w:val="24"/>
        </w:rPr>
        <w:t xml:space="preserve">  и Пластическая анатомия  изучаются интегрировано с предметом</w:t>
      </w:r>
      <w:r w:rsidRPr="00300577">
        <w:rPr>
          <w:rFonts w:ascii="Times New Roman" w:hAnsi="Times New Roman"/>
          <w:sz w:val="24"/>
          <w:szCs w:val="24"/>
        </w:rPr>
        <w:t xml:space="preserve"> </w:t>
      </w:r>
      <w:r>
        <w:rPr>
          <w:rFonts w:ascii="Times New Roman" w:hAnsi="Times New Roman"/>
          <w:sz w:val="24"/>
          <w:szCs w:val="24"/>
        </w:rPr>
        <w:t xml:space="preserve">Рисунок. Предмет Технология изучается интегрировано с предметами Живопись </w:t>
      </w:r>
      <w:r w:rsidR="00D71040">
        <w:rPr>
          <w:rFonts w:ascii="Times New Roman" w:hAnsi="Times New Roman"/>
          <w:sz w:val="24"/>
          <w:szCs w:val="24"/>
        </w:rPr>
        <w:t>и Скульптура. Предмет Композиция (в скульптуре)</w:t>
      </w:r>
      <w:r>
        <w:rPr>
          <w:rFonts w:ascii="Times New Roman" w:hAnsi="Times New Roman"/>
          <w:sz w:val="24"/>
          <w:szCs w:val="24"/>
        </w:rPr>
        <w:t xml:space="preserve"> в 8 и 9 классах специализации Архитектура (дизайн) изучается интегрировано с предметом Скул</w:t>
      </w:r>
      <w:r w:rsidR="00D71040">
        <w:rPr>
          <w:rFonts w:ascii="Times New Roman" w:hAnsi="Times New Roman"/>
          <w:sz w:val="24"/>
          <w:szCs w:val="24"/>
        </w:rPr>
        <w:t>ьптура</w:t>
      </w:r>
      <w:r>
        <w:rPr>
          <w:rFonts w:ascii="Times New Roman" w:hAnsi="Times New Roman"/>
          <w:sz w:val="24"/>
          <w:szCs w:val="24"/>
        </w:rPr>
        <w:t>.</w:t>
      </w:r>
      <w:r w:rsidR="005D472A">
        <w:rPr>
          <w:rFonts w:ascii="Times New Roman" w:hAnsi="Times New Roman"/>
          <w:sz w:val="24"/>
          <w:szCs w:val="24"/>
        </w:rPr>
        <w:t xml:space="preserve"> </w:t>
      </w:r>
    </w:p>
    <w:p w:rsidR="00300577" w:rsidRPr="00DA73C1" w:rsidRDefault="00300577" w:rsidP="00DA73C1">
      <w:pPr>
        <w:framePr w:hSpace="180" w:wrap="around" w:vAnchor="text" w:hAnchor="text" w:y="1"/>
        <w:ind w:left="-142"/>
        <w:rPr>
          <w:rFonts w:ascii="Calibri" w:hAnsi="Calibri"/>
          <w:sz w:val="2"/>
          <w:szCs w:val="2"/>
        </w:rPr>
      </w:pPr>
    </w:p>
    <w:p w:rsidR="00300577" w:rsidRDefault="00F81EC7" w:rsidP="00DA73C1">
      <w:pPr>
        <w:framePr w:hSpace="180" w:wrap="around" w:vAnchor="text" w:hAnchor="text" w:y="1"/>
        <w:tabs>
          <w:tab w:val="left" w:pos="3159"/>
        </w:tabs>
        <w:ind w:left="-142"/>
        <w:jc w:val="both"/>
        <w:rPr>
          <w:rFonts w:ascii="Times New Roman" w:hAnsi="Times New Roman"/>
        </w:rPr>
      </w:pPr>
      <w:r w:rsidRPr="00F81EC7">
        <w:rPr>
          <w:rFonts w:ascii="Times New Roman" w:hAnsi="Times New Roman"/>
        </w:rPr>
        <w:t>5</w:t>
      </w:r>
      <w:r>
        <w:rPr>
          <w:rFonts w:ascii="Times New Roman" w:hAnsi="Times New Roman"/>
        </w:rPr>
        <w:t xml:space="preserve">. </w:t>
      </w:r>
      <w:r w:rsidR="00DA73C1">
        <w:rPr>
          <w:rFonts w:ascii="Times New Roman" w:hAnsi="Times New Roman"/>
        </w:rPr>
        <w:t xml:space="preserve">          </w:t>
      </w:r>
      <w:r w:rsidR="001F40F0" w:rsidRPr="00F81EC7">
        <w:rPr>
          <w:rFonts w:ascii="Times New Roman" w:hAnsi="Times New Roman"/>
        </w:rPr>
        <w:t xml:space="preserve">Практика проводится в течение 1 недели в осенний – весенний период и 3 недели (в 9 классе не проводится) в июне месяце. В сетке указаны часы при проведении выездной практики по 6 часов в день при шестидневной учебной недели.  Практика в Москве </w:t>
      </w:r>
      <w:r w:rsidR="00316651" w:rsidRPr="00F81EC7">
        <w:rPr>
          <w:rFonts w:ascii="Times New Roman" w:hAnsi="Times New Roman"/>
        </w:rPr>
        <w:t>проводится при пятидневной учебной недели по 6 часов в день</w:t>
      </w:r>
      <w:r w:rsidR="001F40F0" w:rsidRPr="00F81EC7">
        <w:rPr>
          <w:rFonts w:ascii="Times New Roman" w:hAnsi="Times New Roman"/>
        </w:rPr>
        <w:t xml:space="preserve">. </w:t>
      </w:r>
      <w:r w:rsidR="00316651" w:rsidRPr="00F81EC7">
        <w:rPr>
          <w:rFonts w:ascii="Times New Roman" w:hAnsi="Times New Roman"/>
        </w:rPr>
        <w:t xml:space="preserve">Количество часов на практику в осенний – весенний период составляет 30 часов, в июне месяце – 90 часов, итого 120 часов в год. </w:t>
      </w:r>
      <w:r w:rsidR="001F40F0" w:rsidRPr="00F81EC7">
        <w:rPr>
          <w:rFonts w:ascii="Times New Roman" w:hAnsi="Times New Roman"/>
        </w:rPr>
        <w:t>По итогам  практик</w:t>
      </w:r>
      <w:r w:rsidR="00316651" w:rsidRPr="00F81EC7">
        <w:rPr>
          <w:rFonts w:ascii="Times New Roman" w:hAnsi="Times New Roman"/>
        </w:rPr>
        <w:t>и в осенний – весенний период и в июне месяце</w:t>
      </w:r>
      <w:r w:rsidR="001F40F0" w:rsidRPr="00F81EC7">
        <w:rPr>
          <w:rFonts w:ascii="Times New Roman" w:hAnsi="Times New Roman"/>
        </w:rPr>
        <w:t xml:space="preserve"> проводится промежуточная аттестация, на основании которых </w:t>
      </w:r>
      <w:r w:rsidRPr="00F81EC7">
        <w:rPr>
          <w:rFonts w:ascii="Times New Roman" w:hAnsi="Times New Roman"/>
        </w:rPr>
        <w:t xml:space="preserve">проводится промежуточная аттестация </w:t>
      </w:r>
      <w:r>
        <w:rPr>
          <w:rFonts w:ascii="Times New Roman" w:hAnsi="Times New Roman"/>
        </w:rPr>
        <w:t xml:space="preserve">и </w:t>
      </w:r>
      <w:r w:rsidR="001F40F0" w:rsidRPr="00F81EC7">
        <w:rPr>
          <w:rFonts w:ascii="Times New Roman" w:hAnsi="Times New Roman"/>
        </w:rPr>
        <w:t>выставляется оценка за учебный год.</w:t>
      </w:r>
    </w:p>
    <w:p w:rsidR="00FA483B" w:rsidRDefault="00F81EC7" w:rsidP="00DA73C1">
      <w:pPr>
        <w:framePr w:hSpace="180" w:wrap="around" w:vAnchor="text" w:hAnchor="text" w:y="1"/>
        <w:tabs>
          <w:tab w:val="left" w:pos="3159"/>
        </w:tabs>
        <w:ind w:left="-142"/>
        <w:jc w:val="both"/>
        <w:rPr>
          <w:rFonts w:ascii="Times New Roman" w:hAnsi="Times New Roman"/>
        </w:rPr>
      </w:pPr>
      <w:r>
        <w:rPr>
          <w:rFonts w:ascii="Times New Roman" w:hAnsi="Times New Roman"/>
        </w:rPr>
        <w:t>6.</w:t>
      </w:r>
      <w:r w:rsidR="00DA73C1">
        <w:rPr>
          <w:rFonts w:ascii="Times New Roman" w:hAnsi="Times New Roman"/>
        </w:rPr>
        <w:t xml:space="preserve">     </w:t>
      </w:r>
      <w:r>
        <w:rPr>
          <w:rFonts w:ascii="Times New Roman" w:hAnsi="Times New Roman"/>
        </w:rPr>
        <w:t xml:space="preserve"> </w:t>
      </w:r>
      <w:r w:rsidR="00FA483B">
        <w:rPr>
          <w:rFonts w:ascii="Times New Roman" w:hAnsi="Times New Roman"/>
        </w:rPr>
        <w:t xml:space="preserve">Дополнительная работа над завершением программных заданий проводится под руководством преподавателя и включается в расписание учебно-творческой мастерской. </w:t>
      </w:r>
    </w:p>
    <w:p w:rsidR="00DA73C1" w:rsidRDefault="00F81EC7" w:rsidP="00DA73C1">
      <w:pPr>
        <w:framePr w:hSpace="180" w:wrap="around" w:vAnchor="text" w:hAnchor="text" w:y="1"/>
        <w:tabs>
          <w:tab w:val="left" w:pos="3159"/>
        </w:tabs>
        <w:ind w:left="-142"/>
        <w:jc w:val="both"/>
        <w:rPr>
          <w:rFonts w:ascii="Times New Roman" w:hAnsi="Times New Roman"/>
        </w:rPr>
      </w:pPr>
      <w:r>
        <w:rPr>
          <w:rFonts w:ascii="Times New Roman" w:hAnsi="Times New Roman"/>
        </w:rPr>
        <w:t>7.</w:t>
      </w:r>
      <w:r w:rsidR="00DA73C1">
        <w:rPr>
          <w:rFonts w:ascii="Times New Roman" w:hAnsi="Times New Roman"/>
        </w:rPr>
        <w:t xml:space="preserve">       </w:t>
      </w:r>
      <w:r>
        <w:rPr>
          <w:rFonts w:ascii="Times New Roman" w:hAnsi="Times New Roman"/>
        </w:rPr>
        <w:t xml:space="preserve"> Выпускникам 9 – х классов выставляются итоговые отметки по рисунку</w:t>
      </w:r>
      <w:r w:rsidR="00233532">
        <w:rPr>
          <w:rFonts w:ascii="Times New Roman" w:hAnsi="Times New Roman"/>
        </w:rPr>
        <w:t>, живописи</w:t>
      </w:r>
      <w:r>
        <w:rPr>
          <w:rFonts w:ascii="Times New Roman" w:hAnsi="Times New Roman"/>
        </w:rPr>
        <w:t xml:space="preserve"> </w:t>
      </w:r>
      <w:r w:rsidR="00233532">
        <w:rPr>
          <w:rFonts w:ascii="Times New Roman" w:hAnsi="Times New Roman"/>
        </w:rPr>
        <w:t xml:space="preserve">(учащимся специализации Скульптура – по скульптуре, учащимся специализации Архитектура (дизайн) по живописи и скульптуре), </w:t>
      </w:r>
      <w:r>
        <w:rPr>
          <w:rFonts w:ascii="Times New Roman" w:hAnsi="Times New Roman"/>
        </w:rPr>
        <w:t xml:space="preserve"> </w:t>
      </w:r>
      <w:r w:rsidR="00233532">
        <w:rPr>
          <w:rFonts w:ascii="Times New Roman" w:hAnsi="Times New Roman"/>
        </w:rPr>
        <w:t>по композиции, по мировой художественной культуре, перспективе, пластической анатомии и технологии.</w:t>
      </w:r>
    </w:p>
    <w:p w:rsidR="00DA73C1" w:rsidRDefault="00DA73C1" w:rsidP="00DA73C1">
      <w:pPr>
        <w:framePr w:hSpace="180" w:wrap="around" w:vAnchor="text" w:hAnchor="text" w:y="1"/>
        <w:tabs>
          <w:tab w:val="left" w:pos="3159"/>
        </w:tabs>
        <w:ind w:left="-142"/>
        <w:jc w:val="both"/>
        <w:rPr>
          <w:rFonts w:ascii="Times New Roman" w:eastAsia="Times New Roman" w:hAnsi="Times New Roman" w:cs="Times New Roman"/>
        </w:rPr>
      </w:pPr>
      <w:r>
        <w:rPr>
          <w:rFonts w:ascii="Times New Roman" w:hAnsi="Times New Roman"/>
        </w:rPr>
        <w:t>8.</w:t>
      </w:r>
      <w:r>
        <w:rPr>
          <w:rFonts w:ascii="Times New Roman" w:eastAsia="Times New Roman" w:hAnsi="Times New Roman" w:cs="Times New Roman"/>
        </w:rPr>
        <w:t xml:space="preserve">      Занятия по предметам рисунок, живопись и скульптура</w:t>
      </w:r>
      <w:r w:rsidRPr="00313817">
        <w:rPr>
          <w:rFonts w:ascii="Times New Roman" w:eastAsia="Times New Roman" w:hAnsi="Times New Roman" w:cs="Times New Roman"/>
        </w:rPr>
        <w:t xml:space="preserve">, имеющие целью изучение человека, обеспечиваются </w:t>
      </w:r>
      <w:r>
        <w:rPr>
          <w:rFonts w:ascii="Times New Roman" w:eastAsia="Times New Roman" w:hAnsi="Times New Roman" w:cs="Times New Roman"/>
        </w:rPr>
        <w:t xml:space="preserve">демонстраторами пластических поз. </w:t>
      </w:r>
      <w:r w:rsidR="00793A29">
        <w:rPr>
          <w:rFonts w:ascii="Times New Roman" w:eastAsia="Times New Roman" w:hAnsi="Times New Roman" w:cs="Times New Roman"/>
        </w:rPr>
        <w:t>При работе над портретом о</w:t>
      </w:r>
      <w:r w:rsidRPr="00313817">
        <w:rPr>
          <w:rFonts w:ascii="Times New Roman" w:eastAsia="Times New Roman" w:hAnsi="Times New Roman" w:cs="Times New Roman"/>
        </w:rPr>
        <w:t xml:space="preserve">дна модель </w:t>
      </w:r>
      <w:r w:rsidR="00793A29">
        <w:rPr>
          <w:rFonts w:ascii="Times New Roman" w:eastAsia="Times New Roman" w:hAnsi="Times New Roman" w:cs="Times New Roman"/>
        </w:rPr>
        <w:t xml:space="preserve"> не более, чем на 6 уча</w:t>
      </w:r>
      <w:r>
        <w:rPr>
          <w:rFonts w:ascii="Times New Roman" w:eastAsia="Times New Roman" w:hAnsi="Times New Roman" w:cs="Times New Roman"/>
        </w:rPr>
        <w:t>щихся</w:t>
      </w:r>
      <w:r w:rsidRPr="00313817">
        <w:rPr>
          <w:rFonts w:ascii="Times New Roman" w:eastAsia="Times New Roman" w:hAnsi="Times New Roman" w:cs="Times New Roman"/>
        </w:rPr>
        <w:t xml:space="preserve">. </w:t>
      </w:r>
      <w:r w:rsidR="00793A29">
        <w:rPr>
          <w:rFonts w:ascii="Times New Roman" w:eastAsia="Times New Roman" w:hAnsi="Times New Roman" w:cs="Times New Roman"/>
        </w:rPr>
        <w:t>При работе над</w:t>
      </w:r>
      <w:r>
        <w:rPr>
          <w:rFonts w:ascii="Times New Roman" w:eastAsia="Times New Roman" w:hAnsi="Times New Roman" w:cs="Times New Roman"/>
        </w:rPr>
        <w:t xml:space="preserve"> одетой фигурой одна модель на группу. </w:t>
      </w:r>
      <w:r w:rsidRPr="00313817">
        <w:rPr>
          <w:rFonts w:ascii="Times New Roman" w:eastAsia="Times New Roman" w:hAnsi="Times New Roman" w:cs="Times New Roman"/>
        </w:rPr>
        <w:t>Время, отведенное для ра</w:t>
      </w:r>
      <w:r w:rsidR="00793A29">
        <w:rPr>
          <w:rFonts w:ascii="Times New Roman" w:eastAsia="Times New Roman" w:hAnsi="Times New Roman" w:cs="Times New Roman"/>
        </w:rPr>
        <w:t>боты с</w:t>
      </w:r>
      <w:r>
        <w:rPr>
          <w:rFonts w:ascii="Times New Roman" w:eastAsia="Times New Roman" w:hAnsi="Times New Roman" w:cs="Times New Roman"/>
        </w:rPr>
        <w:t xml:space="preserve"> натурой </w:t>
      </w:r>
      <w:r w:rsidR="00793A29">
        <w:rPr>
          <w:rFonts w:ascii="Times New Roman" w:eastAsia="Times New Roman" w:hAnsi="Times New Roman" w:cs="Times New Roman"/>
        </w:rPr>
        <w:t>в год</w:t>
      </w:r>
      <w:r w:rsidR="00AE7433">
        <w:rPr>
          <w:rFonts w:ascii="Times New Roman" w:eastAsia="Times New Roman" w:hAnsi="Times New Roman" w:cs="Times New Roman"/>
        </w:rPr>
        <w:t xml:space="preserve"> (включая практику) в часах не более</w:t>
      </w:r>
      <w:r w:rsidRPr="00313817">
        <w:rPr>
          <w:rFonts w:ascii="Times New Roman" w:eastAsia="Times New Roman" w:hAnsi="Times New Roman" w:cs="Times New Roman"/>
        </w:rPr>
        <w:t>:</w:t>
      </w:r>
    </w:p>
    <w:p w:rsidR="00890F39" w:rsidRPr="00890F39" w:rsidRDefault="00890F39" w:rsidP="00DA73C1">
      <w:pPr>
        <w:framePr w:hSpace="180" w:wrap="around" w:vAnchor="text" w:hAnchor="text" w:y="1"/>
        <w:tabs>
          <w:tab w:val="left" w:pos="3159"/>
        </w:tabs>
        <w:ind w:left="-142"/>
        <w:jc w:val="both"/>
        <w:rPr>
          <w:rFonts w:ascii="Times New Roman" w:hAnsi="Times New Roman"/>
        </w:rPr>
      </w:pPr>
    </w:p>
    <w:tbl>
      <w:tblPr>
        <w:tblStyle w:val="ac"/>
        <w:tblW w:w="0" w:type="auto"/>
        <w:tblInd w:w="108" w:type="dxa"/>
        <w:tblLook w:val="04A0"/>
      </w:tblPr>
      <w:tblGrid>
        <w:gridCol w:w="851"/>
        <w:gridCol w:w="1395"/>
        <w:gridCol w:w="1440"/>
        <w:gridCol w:w="1559"/>
        <w:gridCol w:w="1395"/>
        <w:gridCol w:w="1440"/>
        <w:gridCol w:w="1701"/>
      </w:tblGrid>
      <w:tr w:rsidR="00DA73C1" w:rsidTr="00793A29">
        <w:tc>
          <w:tcPr>
            <w:tcW w:w="851" w:type="dxa"/>
            <w:vMerge w:val="restart"/>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класс</w:t>
            </w:r>
          </w:p>
        </w:tc>
        <w:tc>
          <w:tcPr>
            <w:tcW w:w="4394" w:type="dxa"/>
            <w:gridSpan w:val="3"/>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рисунок</w:t>
            </w:r>
          </w:p>
        </w:tc>
        <w:tc>
          <w:tcPr>
            <w:tcW w:w="4536" w:type="dxa"/>
            <w:gridSpan w:val="3"/>
          </w:tcPr>
          <w:p w:rsidR="00DA73C1" w:rsidRDefault="00793A29"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 xml:space="preserve">живопись и </w:t>
            </w:r>
            <w:r w:rsidR="00DA73C1">
              <w:rPr>
                <w:rFonts w:ascii="Times New Roman" w:eastAsia="Times New Roman" w:hAnsi="Times New Roman" w:cs="Arial"/>
                <w:sz w:val="24"/>
                <w:szCs w:val="16"/>
                <w:lang w:eastAsia="ru-RU"/>
              </w:rPr>
              <w:t>скульптура</w:t>
            </w:r>
          </w:p>
        </w:tc>
      </w:tr>
      <w:tr w:rsidR="00DA73C1" w:rsidTr="00793A29">
        <w:tc>
          <w:tcPr>
            <w:tcW w:w="851" w:type="dxa"/>
            <w:vMerge/>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p>
        </w:tc>
        <w:tc>
          <w:tcPr>
            <w:tcW w:w="1395" w:type="dxa"/>
            <w:vMerge w:val="restart"/>
            <w:tcBorders>
              <w:right w:val="single" w:sz="4" w:space="0" w:color="auto"/>
            </w:tcBorders>
          </w:tcPr>
          <w:p w:rsidR="00DA73C1" w:rsidRDefault="00793A29"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портрет</w:t>
            </w:r>
          </w:p>
        </w:tc>
        <w:tc>
          <w:tcPr>
            <w:tcW w:w="2999" w:type="dxa"/>
            <w:gridSpan w:val="2"/>
            <w:tcBorders>
              <w:lef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фигура</w:t>
            </w:r>
          </w:p>
        </w:tc>
        <w:tc>
          <w:tcPr>
            <w:tcW w:w="1395" w:type="dxa"/>
            <w:vMerge w:val="restart"/>
            <w:tcBorders>
              <w:right w:val="single" w:sz="4" w:space="0" w:color="auto"/>
            </w:tcBorders>
          </w:tcPr>
          <w:p w:rsidR="00DA73C1" w:rsidRDefault="00793A29"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портрет</w:t>
            </w:r>
          </w:p>
        </w:tc>
        <w:tc>
          <w:tcPr>
            <w:tcW w:w="3141" w:type="dxa"/>
            <w:gridSpan w:val="2"/>
            <w:tcBorders>
              <w:lef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фигура</w:t>
            </w:r>
          </w:p>
        </w:tc>
      </w:tr>
      <w:tr w:rsidR="00DA73C1" w:rsidTr="00793A29">
        <w:tc>
          <w:tcPr>
            <w:tcW w:w="851" w:type="dxa"/>
            <w:vMerge/>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p>
        </w:tc>
        <w:tc>
          <w:tcPr>
            <w:tcW w:w="1395" w:type="dxa"/>
            <w:vMerge/>
            <w:tcBorders>
              <w:righ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p>
        </w:tc>
        <w:tc>
          <w:tcPr>
            <w:tcW w:w="1440" w:type="dxa"/>
            <w:tcBorders>
              <w:left w:val="single" w:sz="4" w:space="0" w:color="auto"/>
              <w:righ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обнажённая</w:t>
            </w:r>
          </w:p>
        </w:tc>
        <w:tc>
          <w:tcPr>
            <w:tcW w:w="1559" w:type="dxa"/>
            <w:tcBorders>
              <w:lef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в одежде</w:t>
            </w:r>
          </w:p>
        </w:tc>
        <w:tc>
          <w:tcPr>
            <w:tcW w:w="1395" w:type="dxa"/>
            <w:vMerge/>
            <w:tcBorders>
              <w:righ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p>
        </w:tc>
        <w:tc>
          <w:tcPr>
            <w:tcW w:w="1440" w:type="dxa"/>
            <w:tcBorders>
              <w:left w:val="single" w:sz="4" w:space="0" w:color="auto"/>
              <w:righ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обнажённая</w:t>
            </w:r>
          </w:p>
        </w:tc>
        <w:tc>
          <w:tcPr>
            <w:tcW w:w="1701" w:type="dxa"/>
            <w:tcBorders>
              <w:lef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в одежде</w:t>
            </w:r>
          </w:p>
        </w:tc>
      </w:tr>
      <w:tr w:rsidR="00DA73C1" w:rsidTr="00D6392E">
        <w:trPr>
          <w:trHeight w:val="315"/>
        </w:trPr>
        <w:tc>
          <w:tcPr>
            <w:tcW w:w="851" w:type="dxa"/>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5</w:t>
            </w:r>
          </w:p>
        </w:tc>
        <w:tc>
          <w:tcPr>
            <w:tcW w:w="1395" w:type="dxa"/>
            <w:tcBorders>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559" w:type="dxa"/>
            <w:tcBorders>
              <w:lef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395" w:type="dxa"/>
            <w:tcBorders>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701" w:type="dxa"/>
            <w:tcBorders>
              <w:lef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r>
      <w:tr w:rsidR="00DA73C1" w:rsidTr="00D6392E">
        <w:trPr>
          <w:trHeight w:val="393"/>
        </w:trPr>
        <w:tc>
          <w:tcPr>
            <w:tcW w:w="851" w:type="dxa"/>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6</w:t>
            </w:r>
          </w:p>
        </w:tc>
        <w:tc>
          <w:tcPr>
            <w:tcW w:w="1395" w:type="dxa"/>
            <w:tcBorders>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559" w:type="dxa"/>
            <w:tcBorders>
              <w:lef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395" w:type="dxa"/>
            <w:tcBorders>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701" w:type="dxa"/>
            <w:tcBorders>
              <w:lef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r>
      <w:tr w:rsidR="00DA73C1" w:rsidTr="00793A29">
        <w:tc>
          <w:tcPr>
            <w:tcW w:w="851" w:type="dxa"/>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7</w:t>
            </w:r>
          </w:p>
        </w:tc>
        <w:tc>
          <w:tcPr>
            <w:tcW w:w="1395" w:type="dxa"/>
            <w:tcBorders>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559" w:type="dxa"/>
            <w:tcBorders>
              <w:lef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18</w:t>
            </w:r>
          </w:p>
        </w:tc>
        <w:tc>
          <w:tcPr>
            <w:tcW w:w="1395" w:type="dxa"/>
            <w:tcBorders>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701" w:type="dxa"/>
            <w:tcBorders>
              <w:lef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24</w:t>
            </w:r>
          </w:p>
        </w:tc>
      </w:tr>
      <w:tr w:rsidR="00DA73C1" w:rsidTr="00793A29">
        <w:tc>
          <w:tcPr>
            <w:tcW w:w="851" w:type="dxa"/>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8</w:t>
            </w:r>
          </w:p>
        </w:tc>
        <w:tc>
          <w:tcPr>
            <w:tcW w:w="1395" w:type="dxa"/>
            <w:tcBorders>
              <w:right w:val="single" w:sz="4" w:space="0" w:color="auto"/>
            </w:tcBorders>
          </w:tcPr>
          <w:p w:rsidR="00DA73C1" w:rsidRDefault="00532E7E"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18</w:t>
            </w:r>
          </w:p>
        </w:tc>
        <w:tc>
          <w:tcPr>
            <w:tcW w:w="1440" w:type="dxa"/>
            <w:tcBorders>
              <w:left w:val="single" w:sz="4" w:space="0" w:color="auto"/>
              <w:righ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559" w:type="dxa"/>
            <w:tcBorders>
              <w:left w:val="single" w:sz="4" w:space="0" w:color="auto"/>
            </w:tcBorders>
          </w:tcPr>
          <w:p w:rsidR="00DA73C1" w:rsidRDefault="00DA73C1"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1</w:t>
            </w:r>
            <w:r w:rsidR="00AE7433">
              <w:rPr>
                <w:rFonts w:ascii="Times New Roman" w:eastAsia="Times New Roman" w:hAnsi="Times New Roman" w:cs="Arial"/>
                <w:sz w:val="24"/>
                <w:szCs w:val="16"/>
                <w:lang w:eastAsia="ru-RU"/>
              </w:rPr>
              <w:t>8</w:t>
            </w:r>
          </w:p>
        </w:tc>
        <w:tc>
          <w:tcPr>
            <w:tcW w:w="1395" w:type="dxa"/>
            <w:tcBorders>
              <w:right w:val="single" w:sz="4" w:space="0" w:color="auto"/>
            </w:tcBorders>
          </w:tcPr>
          <w:p w:rsidR="00DA73C1" w:rsidRDefault="00AE7433" w:rsidP="00DA73C1">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18</w:t>
            </w:r>
          </w:p>
        </w:tc>
        <w:tc>
          <w:tcPr>
            <w:tcW w:w="1440" w:type="dxa"/>
            <w:tcBorders>
              <w:left w:val="single" w:sz="4" w:space="0" w:color="auto"/>
              <w:righ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w:t>
            </w:r>
          </w:p>
        </w:tc>
        <w:tc>
          <w:tcPr>
            <w:tcW w:w="1701" w:type="dxa"/>
            <w:tcBorders>
              <w:left w:val="single" w:sz="4" w:space="0" w:color="auto"/>
            </w:tcBorders>
          </w:tcPr>
          <w:p w:rsidR="00DA73C1" w:rsidRDefault="00AE7433" w:rsidP="00AE7433">
            <w:pPr>
              <w:framePr w:hSpace="180" w:wrap="around" w:vAnchor="text" w:hAnchor="text" w:y="1"/>
              <w:spacing w:before="63" w:after="150"/>
              <w:jc w:val="center"/>
              <w:rPr>
                <w:rFonts w:ascii="Times New Roman" w:eastAsia="Times New Roman" w:hAnsi="Times New Roman" w:cs="Arial"/>
                <w:sz w:val="24"/>
                <w:szCs w:val="16"/>
                <w:lang w:eastAsia="ru-RU"/>
              </w:rPr>
            </w:pPr>
            <w:r>
              <w:rPr>
                <w:rFonts w:ascii="Times New Roman" w:eastAsia="Times New Roman" w:hAnsi="Times New Roman" w:cs="Arial"/>
                <w:sz w:val="24"/>
                <w:szCs w:val="16"/>
                <w:lang w:eastAsia="ru-RU"/>
              </w:rPr>
              <w:t>24</w:t>
            </w:r>
          </w:p>
        </w:tc>
      </w:tr>
      <w:tr w:rsidR="00AE7433" w:rsidTr="00793A29">
        <w:tc>
          <w:tcPr>
            <w:tcW w:w="851" w:type="dxa"/>
          </w:tcPr>
          <w:p w:rsidR="00AE7433" w:rsidRDefault="00AE7433"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9</w:t>
            </w:r>
          </w:p>
        </w:tc>
        <w:tc>
          <w:tcPr>
            <w:tcW w:w="1395" w:type="dxa"/>
            <w:tcBorders>
              <w:right w:val="single" w:sz="4" w:space="0" w:color="auto"/>
            </w:tcBorders>
          </w:tcPr>
          <w:p w:rsidR="00AE7433" w:rsidRDefault="00532E7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64</w:t>
            </w:r>
          </w:p>
        </w:tc>
        <w:tc>
          <w:tcPr>
            <w:tcW w:w="1440" w:type="dxa"/>
            <w:tcBorders>
              <w:left w:val="single" w:sz="4" w:space="0" w:color="auto"/>
              <w:right w:val="single" w:sz="4" w:space="0" w:color="auto"/>
            </w:tcBorders>
          </w:tcPr>
          <w:p w:rsidR="00AE7433" w:rsidRDefault="00AE7433"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w:t>
            </w:r>
          </w:p>
        </w:tc>
        <w:tc>
          <w:tcPr>
            <w:tcW w:w="1559" w:type="dxa"/>
            <w:tcBorders>
              <w:left w:val="single" w:sz="4" w:space="0" w:color="auto"/>
            </w:tcBorders>
          </w:tcPr>
          <w:p w:rsidR="00AE7433" w:rsidRDefault="00532E7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24</w:t>
            </w:r>
          </w:p>
        </w:tc>
        <w:tc>
          <w:tcPr>
            <w:tcW w:w="1395" w:type="dxa"/>
            <w:tcBorders>
              <w:right w:val="single" w:sz="4" w:space="0" w:color="auto"/>
            </w:tcBorders>
          </w:tcPr>
          <w:p w:rsidR="00AE7433" w:rsidRDefault="00532E7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64</w:t>
            </w:r>
          </w:p>
        </w:tc>
        <w:tc>
          <w:tcPr>
            <w:tcW w:w="1440" w:type="dxa"/>
            <w:tcBorders>
              <w:left w:val="single" w:sz="4" w:space="0" w:color="auto"/>
              <w:right w:val="single" w:sz="4" w:space="0" w:color="auto"/>
            </w:tcBorders>
          </w:tcPr>
          <w:p w:rsidR="00AE7433" w:rsidRDefault="00AE7433" w:rsidP="00AE7433">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w:t>
            </w:r>
          </w:p>
        </w:tc>
        <w:tc>
          <w:tcPr>
            <w:tcW w:w="1701" w:type="dxa"/>
            <w:tcBorders>
              <w:left w:val="single" w:sz="4" w:space="0" w:color="auto"/>
            </w:tcBorders>
          </w:tcPr>
          <w:p w:rsidR="00AE7433" w:rsidRDefault="00532E7E" w:rsidP="00532E7E">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24</w:t>
            </w:r>
          </w:p>
        </w:tc>
      </w:tr>
      <w:tr w:rsidR="00D6392E" w:rsidTr="00793A29">
        <w:tc>
          <w:tcPr>
            <w:tcW w:w="851" w:type="dxa"/>
          </w:tcPr>
          <w:p w:rsidR="00D6392E" w:rsidRDefault="00D6392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итого</w:t>
            </w:r>
          </w:p>
        </w:tc>
        <w:tc>
          <w:tcPr>
            <w:tcW w:w="1395" w:type="dxa"/>
            <w:tcBorders>
              <w:right w:val="single" w:sz="4" w:space="0" w:color="auto"/>
            </w:tcBorders>
          </w:tcPr>
          <w:p w:rsidR="00D6392E" w:rsidRDefault="00D6392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82</w:t>
            </w:r>
          </w:p>
        </w:tc>
        <w:tc>
          <w:tcPr>
            <w:tcW w:w="1440" w:type="dxa"/>
            <w:tcBorders>
              <w:left w:val="single" w:sz="4" w:space="0" w:color="auto"/>
              <w:right w:val="single" w:sz="4" w:space="0" w:color="auto"/>
            </w:tcBorders>
          </w:tcPr>
          <w:p w:rsidR="00D6392E" w:rsidRDefault="00D6392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w:t>
            </w:r>
          </w:p>
        </w:tc>
        <w:tc>
          <w:tcPr>
            <w:tcW w:w="1559" w:type="dxa"/>
            <w:tcBorders>
              <w:left w:val="single" w:sz="4" w:space="0" w:color="auto"/>
            </w:tcBorders>
          </w:tcPr>
          <w:p w:rsidR="00D6392E" w:rsidRDefault="00D6392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60</w:t>
            </w:r>
          </w:p>
        </w:tc>
        <w:tc>
          <w:tcPr>
            <w:tcW w:w="1395" w:type="dxa"/>
            <w:tcBorders>
              <w:right w:val="single" w:sz="4" w:space="0" w:color="auto"/>
            </w:tcBorders>
          </w:tcPr>
          <w:p w:rsidR="00D6392E" w:rsidRDefault="00D6392E" w:rsidP="00DA73C1">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82</w:t>
            </w:r>
          </w:p>
        </w:tc>
        <w:tc>
          <w:tcPr>
            <w:tcW w:w="1440" w:type="dxa"/>
            <w:tcBorders>
              <w:left w:val="single" w:sz="4" w:space="0" w:color="auto"/>
              <w:right w:val="single" w:sz="4" w:space="0" w:color="auto"/>
            </w:tcBorders>
          </w:tcPr>
          <w:p w:rsidR="00D6392E" w:rsidRDefault="00D6392E" w:rsidP="00AE7433">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w:t>
            </w:r>
          </w:p>
        </w:tc>
        <w:tc>
          <w:tcPr>
            <w:tcW w:w="1701" w:type="dxa"/>
            <w:tcBorders>
              <w:left w:val="single" w:sz="4" w:space="0" w:color="auto"/>
            </w:tcBorders>
          </w:tcPr>
          <w:p w:rsidR="00D6392E" w:rsidRDefault="00D6392E" w:rsidP="00532E7E">
            <w:pPr>
              <w:framePr w:hSpace="180" w:wrap="around" w:vAnchor="text" w:hAnchor="text" w:y="1"/>
              <w:spacing w:before="63" w:after="150"/>
              <w:jc w:val="center"/>
              <w:rPr>
                <w:rFonts w:ascii="Times New Roman" w:eastAsia="Times New Roman" w:hAnsi="Times New Roman" w:cs="Arial"/>
                <w:szCs w:val="16"/>
              </w:rPr>
            </w:pPr>
            <w:r>
              <w:rPr>
                <w:rFonts w:ascii="Times New Roman" w:eastAsia="Times New Roman" w:hAnsi="Times New Roman" w:cs="Arial"/>
                <w:szCs w:val="16"/>
              </w:rPr>
              <w:t>72</w:t>
            </w:r>
          </w:p>
        </w:tc>
      </w:tr>
    </w:tbl>
    <w:p w:rsidR="00DA73C1" w:rsidRPr="00313817" w:rsidRDefault="00DA73C1" w:rsidP="00DA73C1">
      <w:pPr>
        <w:framePr w:hSpace="180" w:wrap="around" w:vAnchor="text" w:hAnchor="text" w:y="1"/>
        <w:spacing w:before="63" w:after="150"/>
        <w:rPr>
          <w:rFonts w:ascii="Times New Roman" w:eastAsia="Times New Roman" w:hAnsi="Times New Roman" w:cs="Arial"/>
          <w:szCs w:val="16"/>
        </w:rPr>
      </w:pPr>
    </w:p>
    <w:p w:rsidR="00F81EC7" w:rsidRPr="00F81EC7" w:rsidRDefault="00F81EC7" w:rsidP="00F81EC7">
      <w:pPr>
        <w:framePr w:hSpace="180" w:wrap="around" w:vAnchor="text" w:hAnchor="text" w:y="1"/>
        <w:tabs>
          <w:tab w:val="left" w:pos="3159"/>
        </w:tabs>
        <w:ind w:left="360"/>
        <w:jc w:val="both"/>
        <w:rPr>
          <w:rFonts w:ascii="Times New Roman" w:hAnsi="Times New Roman"/>
        </w:rPr>
      </w:pPr>
      <w:r>
        <w:rPr>
          <w:rFonts w:ascii="Times New Roman" w:hAnsi="Times New Roman"/>
        </w:rPr>
        <w:t xml:space="preserve">                                                                                                                                                                                                                                             </w:t>
      </w:r>
      <w:r w:rsidR="00233532">
        <w:rPr>
          <w:rFonts w:ascii="Times New Roman" w:hAnsi="Times New Roman"/>
        </w:rPr>
        <w:t xml:space="preserve">     </w:t>
      </w:r>
    </w:p>
    <w:p w:rsidR="00A94F7B" w:rsidRDefault="005B7B42" w:rsidP="00A94F7B">
      <w:pPr>
        <w:ind w:firstLine="720"/>
        <w:jc w:val="both"/>
        <w:rPr>
          <w:rFonts w:ascii="Times New Roman" w:hAnsi="Times New Roman"/>
        </w:rPr>
      </w:pPr>
      <w:r>
        <w:rPr>
          <w:rFonts w:ascii="Times New Roman" w:hAnsi="Times New Roman"/>
        </w:rPr>
        <w:lastRenderedPageBreak/>
        <w:t>3.</w:t>
      </w:r>
      <w:r w:rsidRPr="005B7B42">
        <w:rPr>
          <w:rFonts w:ascii="Times New Roman" w:hAnsi="Times New Roman"/>
        </w:rPr>
        <w:t>2</w:t>
      </w:r>
      <w:r w:rsidR="00A94F7B" w:rsidRPr="00AC171E">
        <w:rPr>
          <w:rFonts w:ascii="Times New Roman" w:hAnsi="Times New Roman"/>
        </w:rPr>
        <w:t>.</w:t>
      </w:r>
      <w:r w:rsidRPr="005B7B42">
        <w:rPr>
          <w:rFonts w:ascii="Times New Roman" w:hAnsi="Times New Roman"/>
        </w:rPr>
        <w:t xml:space="preserve"> </w:t>
      </w:r>
      <w:r w:rsidR="00A94F7B">
        <w:rPr>
          <w:rFonts w:ascii="Times New Roman" w:hAnsi="Times New Roman"/>
        </w:rPr>
        <w:t>Годовой к</w:t>
      </w:r>
      <w:r w:rsidR="00A94F7B" w:rsidRPr="00AC171E">
        <w:rPr>
          <w:rFonts w:ascii="Times New Roman" w:hAnsi="Times New Roman"/>
        </w:rPr>
        <w:t xml:space="preserve">алендарный учебный график </w:t>
      </w:r>
      <w:r w:rsidR="00A94F7B">
        <w:rPr>
          <w:rFonts w:ascii="Times New Roman" w:hAnsi="Times New Roman"/>
        </w:rPr>
        <w:t>на 2016-2017 учебный год</w:t>
      </w:r>
    </w:p>
    <w:p w:rsidR="00A94F7B" w:rsidRPr="003823EE" w:rsidRDefault="00A94F7B" w:rsidP="00A94F7B">
      <w:pPr>
        <w:spacing w:before="100" w:beforeAutospacing="1" w:after="100" w:afterAutospacing="1"/>
        <w:rPr>
          <w:rFonts w:ascii="Times New Roman" w:hAnsi="Times New Roman"/>
        </w:rPr>
      </w:pPr>
      <w:r w:rsidRPr="004D4399">
        <w:rPr>
          <w:rFonts w:ascii="Times New Roman" w:hAnsi="Times New Roman"/>
          <w:bCs/>
        </w:rPr>
        <w:t>Организация образовательного процесса</w:t>
      </w:r>
      <w:r w:rsidRPr="003823EE">
        <w:rPr>
          <w:rFonts w:ascii="Times New Roman" w:hAnsi="Times New Roman"/>
          <w:b/>
          <w:bCs/>
        </w:rPr>
        <w:t xml:space="preserve"> </w:t>
      </w:r>
      <w:r>
        <w:rPr>
          <w:rFonts w:ascii="Times New Roman" w:hAnsi="Times New Roman"/>
        </w:rPr>
        <w:t>в Лицее</w:t>
      </w:r>
      <w:r w:rsidRPr="003823EE">
        <w:rPr>
          <w:rFonts w:ascii="Times New Roman" w:hAnsi="Times New Roman"/>
        </w:rPr>
        <w:t xml:space="preserve">  регламентируется учебным планом, годовым календарным графиком, расписанием учебных занятий, расписанием звонков</w:t>
      </w:r>
    </w:p>
    <w:p w:rsidR="00A94F7B" w:rsidRPr="003823EE" w:rsidRDefault="00A94F7B" w:rsidP="00A94F7B">
      <w:pPr>
        <w:spacing w:before="100" w:beforeAutospacing="1" w:after="100" w:afterAutospacing="1"/>
        <w:rPr>
          <w:rFonts w:ascii="Times New Roman" w:hAnsi="Times New Roman"/>
        </w:rPr>
      </w:pPr>
      <w:r>
        <w:rPr>
          <w:rFonts w:ascii="Times New Roman" w:hAnsi="Times New Roman"/>
          <w:bCs/>
        </w:rPr>
        <w:t>3.</w:t>
      </w:r>
      <w:r w:rsidR="005B7B42" w:rsidRPr="00E20C68">
        <w:rPr>
          <w:rFonts w:ascii="Times New Roman" w:hAnsi="Times New Roman"/>
          <w:bCs/>
        </w:rPr>
        <w:t>2</w:t>
      </w:r>
      <w:r w:rsidRPr="004D4399">
        <w:rPr>
          <w:rFonts w:ascii="Times New Roman" w:hAnsi="Times New Roman"/>
          <w:bCs/>
        </w:rPr>
        <w:t>.1. Продолжительность учебного года</w:t>
      </w:r>
      <w:r>
        <w:rPr>
          <w:rFonts w:ascii="Times New Roman" w:hAnsi="Times New Roman"/>
          <w:bCs/>
        </w:rPr>
        <w:t xml:space="preserve"> – 34 недели (без учёта практики). В течении учебного года в осеннее –весенний сезон  по приказу директора Лицея проводится практика продолжительностью 1 неделя и практика в июне месяце продолжительностью 3 недели. Практика в Москве проводится по 5 дней в неделю, по 6 учебных часов в день. Начало в 10.00, окончание в 15.00. Выездная практика проводится по 6 дней в неделю, по 6 учебных часов в день. Учебная и творческая работа на выездной практике определяется установленным режимом дня. Начало практики в июне – 1 июня.</w:t>
      </w:r>
    </w:p>
    <w:p w:rsidR="00A94F7B" w:rsidRPr="003823EE" w:rsidRDefault="00A94F7B" w:rsidP="00A94F7B">
      <w:pPr>
        <w:spacing w:before="100" w:beforeAutospacing="1" w:after="100" w:afterAutospacing="1"/>
        <w:rPr>
          <w:rFonts w:ascii="Times New Roman" w:hAnsi="Times New Roman"/>
        </w:rPr>
      </w:pPr>
      <w:r w:rsidRPr="004D4399">
        <w:rPr>
          <w:rFonts w:ascii="Times New Roman" w:hAnsi="Times New Roman"/>
        </w:rPr>
        <w:t xml:space="preserve">   Учебный год начинается </w:t>
      </w:r>
      <w:r w:rsidRPr="004D4399">
        <w:rPr>
          <w:rFonts w:ascii="Times New Roman" w:hAnsi="Times New Roman"/>
          <w:bCs/>
        </w:rPr>
        <w:t xml:space="preserve">1 сентября 2016 года </w:t>
      </w:r>
      <w:r w:rsidRPr="004D4399">
        <w:rPr>
          <w:rFonts w:ascii="Times New Roman" w:hAnsi="Times New Roman"/>
        </w:rPr>
        <w:t xml:space="preserve">и заканчивается </w:t>
      </w:r>
      <w:r w:rsidRPr="004D4399">
        <w:rPr>
          <w:rFonts w:ascii="Times New Roman" w:hAnsi="Times New Roman"/>
          <w:bCs/>
        </w:rPr>
        <w:t>25 мая 2017 года</w:t>
      </w:r>
      <w:r w:rsidRPr="004D4399">
        <w:rPr>
          <w:rFonts w:ascii="Times New Roman" w:hAnsi="Times New Roman"/>
        </w:rPr>
        <w:t>.</w:t>
      </w:r>
      <w:r w:rsidRPr="004D4399">
        <w:rPr>
          <w:rFonts w:ascii="Times New Roman" w:hAnsi="Times New Roman"/>
        </w:rPr>
        <w:br/>
        <w:t xml:space="preserve">   Устанавливаются следующие </w:t>
      </w:r>
      <w:r w:rsidRPr="004D4399">
        <w:rPr>
          <w:rFonts w:ascii="Times New Roman" w:hAnsi="Times New Roman"/>
          <w:bCs/>
        </w:rPr>
        <w:t>сроки школьных каникул</w:t>
      </w:r>
      <w:r w:rsidRPr="004D4399">
        <w:rPr>
          <w:rFonts w:ascii="Times New Roman" w:hAnsi="Times New Roman"/>
        </w:rPr>
        <w:t>:</w:t>
      </w:r>
      <w:r w:rsidRPr="004D4399">
        <w:rPr>
          <w:rFonts w:ascii="Times New Roman" w:hAnsi="Times New Roman"/>
        </w:rPr>
        <w:br/>
      </w:r>
      <w:r w:rsidRPr="004D4399">
        <w:rPr>
          <w:rFonts w:ascii="Times New Roman" w:hAnsi="Times New Roman"/>
          <w:bCs/>
        </w:rPr>
        <w:t>осенние каникулы</w:t>
      </w:r>
      <w:r w:rsidRPr="004D4399">
        <w:rPr>
          <w:rFonts w:ascii="Times New Roman" w:hAnsi="Times New Roman"/>
        </w:rPr>
        <w:t> </w:t>
      </w:r>
      <w:r>
        <w:rPr>
          <w:rFonts w:ascii="Times New Roman" w:hAnsi="Times New Roman"/>
        </w:rPr>
        <w:t>- с 31 октября  по 08 ноября 2016 года (9</w:t>
      </w:r>
      <w:r w:rsidRPr="004D4399">
        <w:rPr>
          <w:rFonts w:ascii="Times New Roman" w:hAnsi="Times New Roman"/>
        </w:rPr>
        <w:t xml:space="preserve"> дней);</w:t>
      </w:r>
      <w:r w:rsidRPr="004D4399">
        <w:rPr>
          <w:rFonts w:ascii="Times New Roman" w:hAnsi="Times New Roman"/>
        </w:rPr>
        <w:br/>
      </w:r>
      <w:r w:rsidRPr="004D4399">
        <w:rPr>
          <w:rFonts w:ascii="Times New Roman" w:hAnsi="Times New Roman"/>
          <w:bCs/>
        </w:rPr>
        <w:t>зимние каникулы</w:t>
      </w:r>
      <w:r w:rsidRPr="004D4399">
        <w:rPr>
          <w:rFonts w:ascii="Times New Roman" w:hAnsi="Times New Roman"/>
        </w:rPr>
        <w:t> </w:t>
      </w:r>
      <w:r>
        <w:rPr>
          <w:rFonts w:ascii="Times New Roman" w:hAnsi="Times New Roman"/>
        </w:rPr>
        <w:t>- с 28 декабря 2016 года по 10 января 2017 года (14</w:t>
      </w:r>
      <w:r w:rsidRPr="004D4399">
        <w:rPr>
          <w:rFonts w:ascii="Times New Roman" w:hAnsi="Times New Roman"/>
        </w:rPr>
        <w:t xml:space="preserve"> дней);</w:t>
      </w:r>
      <w:r w:rsidRPr="004D4399">
        <w:rPr>
          <w:rFonts w:ascii="Times New Roman" w:hAnsi="Times New Roman"/>
        </w:rPr>
        <w:br/>
      </w:r>
      <w:r w:rsidRPr="004D4399">
        <w:rPr>
          <w:rFonts w:ascii="Times New Roman" w:hAnsi="Times New Roman"/>
          <w:bCs/>
        </w:rPr>
        <w:t>весенние каникулы</w:t>
      </w:r>
      <w:r w:rsidRPr="004D4399">
        <w:rPr>
          <w:rFonts w:ascii="Times New Roman" w:hAnsi="Times New Roman"/>
        </w:rPr>
        <w:t> </w:t>
      </w:r>
      <w:r>
        <w:rPr>
          <w:rFonts w:ascii="Times New Roman" w:hAnsi="Times New Roman"/>
        </w:rPr>
        <w:t>- с </w:t>
      </w:r>
      <w:r w:rsidRPr="004D4399">
        <w:rPr>
          <w:rFonts w:ascii="Times New Roman" w:hAnsi="Times New Roman"/>
        </w:rPr>
        <w:t xml:space="preserve"> 27 марта </w:t>
      </w:r>
      <w:r>
        <w:rPr>
          <w:rFonts w:ascii="Times New Roman" w:hAnsi="Times New Roman"/>
        </w:rPr>
        <w:t>по 02 апреля 2017 года (7</w:t>
      </w:r>
      <w:r w:rsidRPr="004D4399">
        <w:rPr>
          <w:rFonts w:ascii="Times New Roman" w:hAnsi="Times New Roman"/>
        </w:rPr>
        <w:t xml:space="preserve"> дней);</w:t>
      </w:r>
      <w:r>
        <w:rPr>
          <w:rFonts w:ascii="Times New Roman" w:hAnsi="Times New Roman"/>
        </w:rPr>
        <w:t xml:space="preserve">                                              летние каникулы – с 26 июня по 31 августа 2017 года (67 дней).</w:t>
      </w:r>
    </w:p>
    <w:p w:rsidR="00A94F7B" w:rsidRPr="00D00DF6" w:rsidRDefault="00A94F7B" w:rsidP="00A94F7B">
      <w:pPr>
        <w:spacing w:before="100" w:beforeAutospacing="1" w:after="100" w:afterAutospacing="1"/>
        <w:rPr>
          <w:rFonts w:ascii="Times New Roman" w:hAnsi="Times New Roman"/>
        </w:rPr>
      </w:pPr>
      <w:r w:rsidRPr="00D00DF6">
        <w:rPr>
          <w:rFonts w:ascii="Times New Roman" w:hAnsi="Times New Roman"/>
        </w:rPr>
        <w:t xml:space="preserve">      Промежуточная аттестация проводится по итогам освоения образовательной программы: </w:t>
      </w:r>
    </w:p>
    <w:p w:rsidR="00A94F7B" w:rsidRDefault="00A94F7B" w:rsidP="00A94F7B">
      <w:pPr>
        <w:spacing w:before="100" w:beforeAutospacing="1" w:after="100" w:afterAutospacing="1"/>
        <w:rPr>
          <w:rFonts w:ascii="Times New Roman" w:hAnsi="Times New Roman"/>
        </w:rPr>
      </w:pPr>
      <w:r>
        <w:rPr>
          <w:rFonts w:ascii="Times New Roman" w:hAnsi="Times New Roman"/>
        </w:rPr>
        <w:t>   - по общеобразовательным предметам - за триместры (последняя неделя ноября, февраля и мая) и учебный год;</w:t>
      </w:r>
    </w:p>
    <w:p w:rsidR="00A94F7B" w:rsidRPr="00C85365" w:rsidRDefault="00A94F7B" w:rsidP="00A94F7B">
      <w:pPr>
        <w:spacing w:before="100" w:beforeAutospacing="1" w:after="100" w:afterAutospacing="1"/>
        <w:rPr>
          <w:rFonts w:ascii="Times New Roman" w:hAnsi="Times New Roman"/>
        </w:rPr>
      </w:pPr>
      <w:r>
        <w:rPr>
          <w:rFonts w:ascii="Times New Roman" w:hAnsi="Times New Roman"/>
        </w:rPr>
        <w:t>- по предметам в области Живописи, Графики, Скульптуры и Архитектуры (дизайна)</w:t>
      </w:r>
      <w:r w:rsidRPr="003823EE">
        <w:rPr>
          <w:rFonts w:ascii="Times New Roman" w:hAnsi="Times New Roman"/>
        </w:rPr>
        <w:t xml:space="preserve"> - за полугодия</w:t>
      </w:r>
      <w:r>
        <w:rPr>
          <w:rFonts w:ascii="Times New Roman" w:hAnsi="Times New Roman"/>
        </w:rPr>
        <w:t xml:space="preserve"> (последняя неделя декабря и мая) и учебный год;</w:t>
      </w:r>
    </w:p>
    <w:p w:rsidR="00A94F7B" w:rsidRPr="003823EE" w:rsidRDefault="00A94F7B" w:rsidP="00A94F7B">
      <w:pPr>
        <w:spacing w:before="100" w:beforeAutospacing="1" w:after="100" w:afterAutospacing="1"/>
        <w:rPr>
          <w:rFonts w:ascii="Times New Roman" w:hAnsi="Times New Roman"/>
        </w:rPr>
      </w:pPr>
      <w:r>
        <w:rPr>
          <w:rFonts w:ascii="Times New Roman" w:hAnsi="Times New Roman"/>
        </w:rPr>
        <w:t>- за практику – по окончании практик и за учебный год.</w:t>
      </w:r>
    </w:p>
    <w:p w:rsidR="00A94F7B" w:rsidRPr="00F4201C" w:rsidRDefault="00A94F7B" w:rsidP="00A94F7B">
      <w:pPr>
        <w:spacing w:before="100" w:beforeAutospacing="1" w:after="100" w:afterAutospacing="1"/>
        <w:rPr>
          <w:rFonts w:ascii="Times New Roman" w:hAnsi="Times New Roman"/>
        </w:rPr>
      </w:pPr>
      <w:r w:rsidRPr="00D22EED">
        <w:rPr>
          <w:rFonts w:ascii="Times New Roman" w:hAnsi="Times New Roman"/>
          <w:bCs/>
        </w:rPr>
        <w:t>3</w:t>
      </w:r>
      <w:r>
        <w:rPr>
          <w:rFonts w:ascii="Times New Roman" w:hAnsi="Times New Roman"/>
          <w:bCs/>
        </w:rPr>
        <w:t>.</w:t>
      </w:r>
      <w:r w:rsidR="005B7B42" w:rsidRPr="00E20C68">
        <w:rPr>
          <w:rFonts w:ascii="Times New Roman" w:hAnsi="Times New Roman"/>
          <w:bCs/>
        </w:rPr>
        <w:t>2</w:t>
      </w:r>
      <w:r w:rsidRPr="00F4201C">
        <w:rPr>
          <w:rFonts w:ascii="Times New Roman" w:hAnsi="Times New Roman"/>
          <w:bCs/>
        </w:rPr>
        <w:t>.2. Регламентирование образовательного процесса</w:t>
      </w:r>
      <w:r>
        <w:rPr>
          <w:rFonts w:ascii="Times New Roman" w:hAnsi="Times New Roman"/>
          <w:bCs/>
        </w:rPr>
        <w:t xml:space="preserve"> на год.</w:t>
      </w:r>
    </w:p>
    <w:p w:rsidR="00A94F7B" w:rsidRPr="003823EE" w:rsidRDefault="00A94F7B" w:rsidP="00A94F7B">
      <w:pPr>
        <w:spacing w:before="100" w:beforeAutospacing="1" w:after="100" w:afterAutospacing="1"/>
        <w:rPr>
          <w:rFonts w:ascii="Times New Roman" w:hAnsi="Times New Roman"/>
        </w:rPr>
      </w:pPr>
      <w:r>
        <w:rPr>
          <w:rFonts w:ascii="Times New Roman" w:hAnsi="Times New Roman"/>
        </w:rPr>
        <w:t>     Учебный год  по общеобразовательным предметам делится на триместры</w:t>
      </w:r>
      <w:r w:rsidRPr="003823EE">
        <w:rPr>
          <w:rFonts w:ascii="Times New Roman" w:hAnsi="Times New Roman"/>
        </w:rPr>
        <w:t>,</w:t>
      </w:r>
      <w:r>
        <w:rPr>
          <w:rFonts w:ascii="Times New Roman" w:hAnsi="Times New Roman"/>
        </w:rPr>
        <w:t xml:space="preserve"> по предметам в области живописи, графики, скульптуры и архитектуры (дизайна)</w:t>
      </w:r>
      <w:r w:rsidRPr="003823EE">
        <w:rPr>
          <w:rFonts w:ascii="Times New Roman" w:hAnsi="Times New Roman"/>
        </w:rPr>
        <w:t xml:space="preserve"> – на два полугодия</w:t>
      </w:r>
      <w:r>
        <w:rPr>
          <w:rFonts w:ascii="Times New Roman" w:hAnsi="Times New Roman"/>
        </w:rPr>
        <w:t xml:space="preserve"> и практику в июне месяце</w:t>
      </w:r>
      <w:r w:rsidRPr="003823EE">
        <w:rPr>
          <w:rFonts w:ascii="Times New Roman" w:hAnsi="Times New Roman"/>
        </w:rPr>
        <w:t>.</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rPr>
        <w:t>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w:t>
      </w:r>
      <w:r>
        <w:rPr>
          <w:rFonts w:ascii="Times New Roman" w:hAnsi="Times New Roman"/>
        </w:rPr>
        <w:t>.</w:t>
      </w:r>
      <w:r w:rsidRPr="003823EE">
        <w:rPr>
          <w:rFonts w:ascii="Times New Roman" w:hAnsi="Times New Roman"/>
        </w:rPr>
        <w:t xml:space="preserve"> </w:t>
      </w:r>
    </w:p>
    <w:p w:rsidR="00A94F7B" w:rsidRPr="00F4201C" w:rsidRDefault="00A94F7B" w:rsidP="00A94F7B">
      <w:pPr>
        <w:spacing w:before="100" w:beforeAutospacing="1" w:after="100" w:afterAutospacing="1"/>
        <w:rPr>
          <w:rFonts w:ascii="Times New Roman" w:hAnsi="Times New Roman"/>
        </w:rPr>
      </w:pPr>
      <w:r>
        <w:rPr>
          <w:rFonts w:ascii="Times New Roman" w:hAnsi="Times New Roman"/>
          <w:bCs/>
        </w:rPr>
        <w:t>3.</w:t>
      </w:r>
      <w:r w:rsidR="005B7B42" w:rsidRPr="00E20C68">
        <w:rPr>
          <w:rFonts w:ascii="Times New Roman" w:hAnsi="Times New Roman"/>
          <w:bCs/>
        </w:rPr>
        <w:t>2</w:t>
      </w:r>
      <w:r w:rsidRPr="00F4201C">
        <w:rPr>
          <w:rFonts w:ascii="Times New Roman" w:hAnsi="Times New Roman"/>
          <w:bCs/>
        </w:rPr>
        <w:t>.3. Регламентирование образовательного процесса на неделю</w:t>
      </w:r>
      <w:r>
        <w:rPr>
          <w:rFonts w:ascii="Times New Roman" w:hAnsi="Times New Roman"/>
          <w:bCs/>
        </w:rPr>
        <w:t>.</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rPr>
        <w:t>Продолжит</w:t>
      </w:r>
      <w:r>
        <w:rPr>
          <w:rFonts w:ascii="Times New Roman" w:hAnsi="Times New Roman"/>
        </w:rPr>
        <w:t xml:space="preserve">ельность учебной рабочей недели 6 </w:t>
      </w:r>
      <w:r w:rsidRPr="003823EE">
        <w:rPr>
          <w:rFonts w:ascii="Times New Roman" w:hAnsi="Times New Roman"/>
        </w:rPr>
        <w:t xml:space="preserve">-ти дневная рабочая </w:t>
      </w:r>
      <w:r>
        <w:rPr>
          <w:rFonts w:ascii="Times New Roman" w:hAnsi="Times New Roman"/>
        </w:rPr>
        <w:t>неделя в 5-11 классах, обеспечивающая</w:t>
      </w:r>
      <w:r w:rsidRPr="003823EE">
        <w:rPr>
          <w:rFonts w:ascii="Times New Roman" w:hAnsi="Times New Roman"/>
        </w:rPr>
        <w:t xml:space="preserve"> углубленную подготовку по </w:t>
      </w:r>
      <w:r>
        <w:rPr>
          <w:rFonts w:ascii="Times New Roman" w:hAnsi="Times New Roman"/>
        </w:rPr>
        <w:t>предметам в области живописи, графики, скульптуры и архитектуры (дизайна)</w:t>
      </w:r>
      <w:r w:rsidRPr="003823EE">
        <w:rPr>
          <w:rFonts w:ascii="Times New Roman" w:hAnsi="Times New Roman"/>
        </w:rPr>
        <w:t>.</w:t>
      </w:r>
    </w:p>
    <w:p w:rsidR="00A94F7B" w:rsidRPr="00D22EED" w:rsidRDefault="00A94F7B" w:rsidP="00A94F7B">
      <w:pPr>
        <w:spacing w:before="100" w:beforeAutospacing="1" w:after="100" w:afterAutospacing="1"/>
        <w:rPr>
          <w:rFonts w:ascii="Times New Roman" w:hAnsi="Times New Roman"/>
        </w:rPr>
      </w:pPr>
      <w:r>
        <w:rPr>
          <w:rFonts w:ascii="Times New Roman" w:hAnsi="Times New Roman"/>
          <w:bCs/>
        </w:rPr>
        <w:t>3.</w:t>
      </w:r>
      <w:r w:rsidR="005B7B42" w:rsidRPr="00E20C68">
        <w:rPr>
          <w:rFonts w:ascii="Times New Roman" w:hAnsi="Times New Roman"/>
          <w:bCs/>
        </w:rPr>
        <w:t>2</w:t>
      </w:r>
      <w:r w:rsidRPr="00D22EED">
        <w:rPr>
          <w:rFonts w:ascii="Times New Roman" w:hAnsi="Times New Roman"/>
          <w:bCs/>
        </w:rPr>
        <w:t>.4. Регламентирование образовательного процесса на день</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rPr>
        <w:t>Учебные занятия организуются в одну смену. Занятия дополнительного образования (кружки,</w:t>
      </w:r>
      <w:r>
        <w:rPr>
          <w:rFonts w:ascii="Times New Roman" w:hAnsi="Times New Roman"/>
        </w:rPr>
        <w:t xml:space="preserve"> секции),</w:t>
      </w:r>
      <w:r w:rsidRPr="003823EE">
        <w:rPr>
          <w:rFonts w:ascii="Times New Roman" w:hAnsi="Times New Roman"/>
        </w:rPr>
        <w:t xml:space="preserve"> обязательные индивидуальные и групповые занятия, элективные курсы и т. п</w:t>
      </w:r>
      <w:r>
        <w:rPr>
          <w:rFonts w:ascii="Times New Roman" w:hAnsi="Times New Roman"/>
        </w:rPr>
        <w:t xml:space="preserve">. </w:t>
      </w:r>
      <w:r>
        <w:rPr>
          <w:rFonts w:ascii="Times New Roman" w:hAnsi="Times New Roman"/>
        </w:rPr>
        <w:lastRenderedPageBreak/>
        <w:t>организуются не ранее чем через 30 минут</w:t>
      </w:r>
      <w:r w:rsidRPr="003823EE">
        <w:rPr>
          <w:rFonts w:ascii="Times New Roman" w:hAnsi="Times New Roman"/>
        </w:rPr>
        <w:t xml:space="preserve"> после о</w:t>
      </w:r>
      <w:r>
        <w:rPr>
          <w:rFonts w:ascii="Times New Roman" w:hAnsi="Times New Roman"/>
        </w:rPr>
        <w:t>сновных занятий</w:t>
      </w:r>
      <w:r w:rsidRPr="003823EE">
        <w:rPr>
          <w:rFonts w:ascii="Times New Roman" w:hAnsi="Times New Roman"/>
        </w:rPr>
        <w:t>.</w:t>
      </w:r>
    </w:p>
    <w:p w:rsidR="00A94F7B" w:rsidRPr="003823EE" w:rsidRDefault="00A94F7B" w:rsidP="00A94F7B">
      <w:pPr>
        <w:spacing w:before="100" w:beforeAutospacing="1" w:after="100" w:afterAutospacing="1"/>
        <w:rPr>
          <w:rFonts w:ascii="Times New Roman" w:hAnsi="Times New Roman"/>
        </w:rPr>
      </w:pPr>
      <w:r>
        <w:rPr>
          <w:rFonts w:ascii="Times New Roman" w:hAnsi="Times New Roman"/>
        </w:rPr>
        <w:t>Начало занятий в 9.30, пропуск учащихся в школу в 9.00.</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b/>
          <w:bCs/>
        </w:rPr>
        <w:t>    </w:t>
      </w:r>
      <w:r w:rsidRPr="00C85365">
        <w:rPr>
          <w:rFonts w:ascii="Times New Roman" w:hAnsi="Times New Roman"/>
          <w:bCs/>
        </w:rPr>
        <w:t xml:space="preserve"> Продолжительнос</w:t>
      </w:r>
      <w:r>
        <w:rPr>
          <w:rFonts w:ascii="Times New Roman" w:hAnsi="Times New Roman"/>
          <w:bCs/>
        </w:rPr>
        <w:t xml:space="preserve">ть уроков 40 минут. </w:t>
      </w:r>
      <w:r w:rsidRPr="00E218F1">
        <w:rPr>
          <w:rFonts w:ascii="Times New Roman" w:hAnsi="Times New Roman"/>
        </w:rPr>
        <w:t>Проведение нулевых уроков запрещено.</w:t>
      </w:r>
      <w:r>
        <w:t xml:space="preserve"> </w:t>
      </w:r>
      <w:r w:rsidRPr="003823EE">
        <w:rPr>
          <w:rFonts w:ascii="Times New Roman" w:hAnsi="Times New Roman"/>
        </w:rPr>
        <w:t xml:space="preserve"> </w:t>
      </w:r>
    </w:p>
    <w:p w:rsidR="00A94F7B" w:rsidRPr="005B7B42" w:rsidRDefault="00A94F7B" w:rsidP="00A94F7B">
      <w:pPr>
        <w:spacing w:before="100" w:beforeAutospacing="1" w:after="100" w:afterAutospacing="1"/>
        <w:rPr>
          <w:rFonts w:ascii="Times New Roman" w:hAnsi="Times New Roman"/>
        </w:rPr>
      </w:pPr>
      <w:r w:rsidRPr="003823EE">
        <w:rPr>
          <w:rFonts w:ascii="Times New Roman" w:hAnsi="Times New Roman"/>
        </w:rPr>
        <w:t>   </w:t>
      </w:r>
      <w:r w:rsidRPr="003823EE">
        <w:rPr>
          <w:rFonts w:ascii="Times New Roman" w:hAnsi="Times New Roman"/>
          <w:b/>
          <w:bCs/>
        </w:rPr>
        <w:t xml:space="preserve"> </w:t>
      </w:r>
      <w:r w:rsidRPr="005B7B42">
        <w:rPr>
          <w:rFonts w:ascii="Times New Roman" w:hAnsi="Times New Roman"/>
          <w:bCs/>
        </w:rPr>
        <w:t>Расписание звонков:</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1-й урок</w:t>
      </w:r>
      <w:r>
        <w:rPr>
          <w:rFonts w:ascii="Times New Roman" w:hAnsi="Times New Roman"/>
        </w:rPr>
        <w:t>: с 9.30 – 10.10</w:t>
      </w:r>
      <w:r w:rsidRPr="003823EE">
        <w:rPr>
          <w:rFonts w:ascii="Times New Roman" w:hAnsi="Times New Roman"/>
        </w:rPr>
        <w:t>       Перемена 10 минут</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2-й урок</w:t>
      </w:r>
      <w:r>
        <w:rPr>
          <w:rFonts w:ascii="Times New Roman" w:hAnsi="Times New Roman"/>
        </w:rPr>
        <w:t>: с 10.20 – 11.00     Перемена 1</w:t>
      </w:r>
      <w:r w:rsidRPr="003823EE">
        <w:rPr>
          <w:rFonts w:ascii="Times New Roman" w:hAnsi="Times New Roman"/>
        </w:rPr>
        <w:t>0 минут</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3-й урок</w:t>
      </w:r>
      <w:r>
        <w:rPr>
          <w:rFonts w:ascii="Times New Roman" w:hAnsi="Times New Roman"/>
        </w:rPr>
        <w:t>: с 11.10 – 11.</w:t>
      </w:r>
      <w:r w:rsidRPr="003823EE">
        <w:rPr>
          <w:rFonts w:ascii="Times New Roman" w:hAnsi="Times New Roman"/>
        </w:rPr>
        <w:t>5</w:t>
      </w:r>
      <w:r>
        <w:rPr>
          <w:rFonts w:ascii="Times New Roman" w:hAnsi="Times New Roman"/>
        </w:rPr>
        <w:t>0</w:t>
      </w:r>
      <w:r w:rsidRPr="003823EE">
        <w:rPr>
          <w:rFonts w:ascii="Times New Roman" w:hAnsi="Times New Roman"/>
        </w:rPr>
        <w:t>   Перемена 20 минут</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4-й урок:</w:t>
      </w:r>
      <w:r>
        <w:rPr>
          <w:rFonts w:ascii="Times New Roman" w:hAnsi="Times New Roman"/>
        </w:rPr>
        <w:t xml:space="preserve"> с 12.10 – 12.50   Перемена </w:t>
      </w:r>
      <w:r w:rsidRPr="000A00C3">
        <w:rPr>
          <w:rFonts w:ascii="Times New Roman" w:hAnsi="Times New Roman"/>
        </w:rPr>
        <w:t>2</w:t>
      </w:r>
      <w:r w:rsidRPr="003823EE">
        <w:rPr>
          <w:rFonts w:ascii="Times New Roman" w:hAnsi="Times New Roman"/>
        </w:rPr>
        <w:t>0 минут</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5-й урок</w:t>
      </w:r>
      <w:r>
        <w:rPr>
          <w:rFonts w:ascii="Times New Roman" w:hAnsi="Times New Roman"/>
        </w:rPr>
        <w:t>: с 13.10 – 13.</w:t>
      </w:r>
      <w:r w:rsidRPr="003823EE">
        <w:rPr>
          <w:rFonts w:ascii="Times New Roman" w:hAnsi="Times New Roman"/>
        </w:rPr>
        <w:t>5</w:t>
      </w:r>
      <w:r>
        <w:rPr>
          <w:rFonts w:ascii="Times New Roman" w:hAnsi="Times New Roman"/>
        </w:rPr>
        <w:t>0   Перемена 2</w:t>
      </w:r>
      <w:r w:rsidRPr="003823EE">
        <w:rPr>
          <w:rFonts w:ascii="Times New Roman" w:hAnsi="Times New Roman"/>
        </w:rPr>
        <w:t>0 минут</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6-й урок</w:t>
      </w:r>
      <w:r>
        <w:rPr>
          <w:rFonts w:ascii="Times New Roman" w:hAnsi="Times New Roman"/>
        </w:rPr>
        <w:t>: с 14.10 – 14.5</w:t>
      </w:r>
      <w:r w:rsidRPr="003823EE">
        <w:rPr>
          <w:rFonts w:ascii="Times New Roman" w:hAnsi="Times New Roman"/>
        </w:rPr>
        <w:t>0   Перемена 10 минут</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7-й урок</w:t>
      </w:r>
      <w:r>
        <w:rPr>
          <w:rFonts w:ascii="Times New Roman" w:hAnsi="Times New Roman"/>
        </w:rPr>
        <w:t xml:space="preserve">: с 15.00 – 15.40  </w:t>
      </w:r>
      <w:r w:rsidRPr="003823EE">
        <w:rPr>
          <w:rFonts w:ascii="Times New Roman" w:hAnsi="Times New Roman"/>
        </w:rPr>
        <w:t>Перемена 10 минут</w:t>
      </w:r>
    </w:p>
    <w:p w:rsidR="00A94F7B" w:rsidRPr="000A00C3" w:rsidRDefault="00A94F7B" w:rsidP="00A94F7B">
      <w:pPr>
        <w:spacing w:before="100" w:beforeAutospacing="1" w:after="100" w:afterAutospacing="1"/>
        <w:rPr>
          <w:rFonts w:ascii="Times New Roman" w:hAnsi="Times New Roman"/>
        </w:rPr>
      </w:pPr>
      <w:r>
        <w:rPr>
          <w:rFonts w:ascii="Times New Roman" w:hAnsi="Times New Roman"/>
          <w:u w:val="single"/>
        </w:rPr>
        <w:t>8</w:t>
      </w:r>
      <w:r w:rsidRPr="003823EE">
        <w:rPr>
          <w:rFonts w:ascii="Times New Roman" w:hAnsi="Times New Roman"/>
          <w:u w:val="single"/>
        </w:rPr>
        <w:t>-й урок</w:t>
      </w:r>
      <w:r>
        <w:rPr>
          <w:rFonts w:ascii="Times New Roman" w:hAnsi="Times New Roman"/>
        </w:rPr>
        <w:t xml:space="preserve">: с 15.50 – 16..30  </w:t>
      </w:r>
    </w:p>
    <w:p w:rsidR="00A94F7B" w:rsidRPr="000A00C3" w:rsidRDefault="00A94F7B" w:rsidP="00A94F7B">
      <w:pPr>
        <w:spacing w:before="100" w:beforeAutospacing="1" w:after="100" w:afterAutospacing="1"/>
        <w:rPr>
          <w:rFonts w:ascii="Times New Roman" w:hAnsi="Times New Roman"/>
        </w:rPr>
      </w:pPr>
      <w:r w:rsidRPr="000A00C3">
        <w:rPr>
          <w:rFonts w:ascii="Times New Roman" w:hAnsi="Times New Roman"/>
        </w:rPr>
        <w:t>. Объем домашних заданий (по всем предметам) должен быть таким, чтобы затраты времени на его выполнение не превышали (в астрономических часах): в 5 классе - 2 ч., в 6-8 классах - 2,5 ч., в 9-11 классах -  3,5 ч.</w:t>
      </w:r>
    </w:p>
    <w:p w:rsidR="00A94F7B" w:rsidRPr="000A00C3" w:rsidRDefault="00A94F7B" w:rsidP="00A94F7B">
      <w:pPr>
        <w:spacing w:before="100" w:beforeAutospacing="1" w:after="100" w:afterAutospacing="1"/>
        <w:rPr>
          <w:rFonts w:ascii="Times New Roman" w:hAnsi="Times New Roman"/>
        </w:rPr>
      </w:pPr>
      <w:r w:rsidRPr="003823EE">
        <w:rPr>
          <w:rFonts w:ascii="Times New Roman" w:hAnsi="Times New Roman"/>
        </w:rPr>
        <w:t>     </w:t>
      </w:r>
      <w:r w:rsidR="005B7B42">
        <w:rPr>
          <w:rFonts w:ascii="Times New Roman" w:hAnsi="Times New Roman"/>
        </w:rPr>
        <w:t xml:space="preserve">3.2.5. </w:t>
      </w:r>
      <w:r>
        <w:rPr>
          <w:rFonts w:ascii="Times New Roman" w:hAnsi="Times New Roman"/>
          <w:bCs/>
        </w:rPr>
        <w:t>Общий режим работы Лицея</w:t>
      </w:r>
      <w:r w:rsidRPr="000A00C3">
        <w:rPr>
          <w:rFonts w:ascii="Times New Roman" w:hAnsi="Times New Roman"/>
          <w:bCs/>
        </w:rPr>
        <w:t>:</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rPr>
        <w:t>    Школа открыта для доступа в течение 6 дней в неделю с понедельника по субботу, выходным днем является воскресенье.</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rPr>
        <w:t>    В праздничные дни (установленные законодательством</w:t>
      </w:r>
      <w:r>
        <w:rPr>
          <w:rFonts w:ascii="Times New Roman" w:hAnsi="Times New Roman"/>
        </w:rPr>
        <w:t xml:space="preserve"> РФ)  Лицей</w:t>
      </w:r>
      <w:r w:rsidRPr="003823EE">
        <w:rPr>
          <w:rFonts w:ascii="Times New Roman" w:hAnsi="Times New Roman"/>
        </w:rPr>
        <w:t xml:space="preserve"> не работает.</w:t>
      </w:r>
    </w:p>
    <w:p w:rsidR="00A94F7B" w:rsidRPr="00E20C68" w:rsidRDefault="00A94F7B" w:rsidP="00A94F7B">
      <w:pPr>
        <w:spacing w:before="100" w:beforeAutospacing="1" w:after="100" w:afterAutospacing="1"/>
        <w:rPr>
          <w:rFonts w:ascii="Times New Roman" w:hAnsi="Times New Roman"/>
        </w:rPr>
      </w:pPr>
      <w:r w:rsidRPr="003823EE">
        <w:rPr>
          <w:rFonts w:ascii="Times New Roman" w:hAnsi="Times New Roman"/>
        </w:rPr>
        <w:t>    В каникулярные дни общий режим работы школы регламент</w:t>
      </w:r>
      <w:r>
        <w:rPr>
          <w:rFonts w:ascii="Times New Roman" w:hAnsi="Times New Roman"/>
        </w:rPr>
        <w:t>ируется приказом директора по Лицея</w:t>
      </w:r>
      <w:r w:rsidRPr="003823EE">
        <w:rPr>
          <w:rFonts w:ascii="Times New Roman" w:hAnsi="Times New Roman"/>
        </w:rPr>
        <w:t xml:space="preserve"> в котором устанавливается особый график работы.</w:t>
      </w:r>
    </w:p>
    <w:p w:rsidR="00A94F7B" w:rsidRPr="000A00C3" w:rsidRDefault="00A94F7B" w:rsidP="00A94F7B">
      <w:pPr>
        <w:spacing w:before="100" w:beforeAutospacing="1" w:after="100" w:afterAutospacing="1"/>
        <w:rPr>
          <w:rFonts w:ascii="Times New Roman" w:hAnsi="Times New Roman"/>
        </w:rPr>
      </w:pPr>
      <w:r w:rsidRPr="000A00C3">
        <w:rPr>
          <w:rFonts w:ascii="Times New Roman" w:hAnsi="Times New Roman"/>
          <w:bCs/>
        </w:rPr>
        <w:t>Годовой ка</w:t>
      </w:r>
      <w:r>
        <w:rPr>
          <w:rFonts w:ascii="Times New Roman" w:hAnsi="Times New Roman"/>
          <w:bCs/>
        </w:rPr>
        <w:t>лендарный учебный график на 2016-2017</w:t>
      </w:r>
      <w:r w:rsidRPr="000A00C3">
        <w:rPr>
          <w:rFonts w:ascii="Times New Roman" w:hAnsi="Times New Roman"/>
          <w:bCs/>
        </w:rPr>
        <w:t xml:space="preserve"> учебный год регламентируется следующими документами:</w:t>
      </w:r>
    </w:p>
    <w:p w:rsidR="00A94F7B" w:rsidRPr="000A00C3" w:rsidRDefault="00A94F7B" w:rsidP="00A94F7B">
      <w:pPr>
        <w:spacing w:before="100" w:beforeAutospacing="1" w:after="100" w:afterAutospacing="1"/>
        <w:rPr>
          <w:rFonts w:ascii="Times New Roman" w:hAnsi="Times New Roman"/>
        </w:rPr>
      </w:pPr>
      <w:r>
        <w:rPr>
          <w:rFonts w:ascii="Times New Roman" w:hAnsi="Times New Roman"/>
        </w:rPr>
        <w:t>Приказы директора Лицея</w:t>
      </w:r>
      <w:r w:rsidRPr="000A00C3">
        <w:rPr>
          <w:rFonts w:ascii="Times New Roman" w:hAnsi="Times New Roman"/>
        </w:rPr>
        <w:t>:</w:t>
      </w:r>
    </w:p>
    <w:p w:rsidR="00A94F7B" w:rsidRPr="003823EE" w:rsidRDefault="00A94F7B" w:rsidP="00A94F7B">
      <w:pPr>
        <w:widowControl/>
        <w:numPr>
          <w:ilvl w:val="0"/>
          <w:numId w:val="41"/>
        </w:numPr>
        <w:spacing w:before="100" w:beforeAutospacing="1" w:after="100" w:afterAutospacing="1"/>
        <w:rPr>
          <w:rFonts w:ascii="Times New Roman" w:hAnsi="Times New Roman"/>
        </w:rPr>
      </w:pPr>
      <w:r>
        <w:rPr>
          <w:rFonts w:ascii="Times New Roman" w:hAnsi="Times New Roman"/>
        </w:rPr>
        <w:t>О режиме работы Лицея</w:t>
      </w:r>
      <w:r w:rsidRPr="003823EE">
        <w:rPr>
          <w:rFonts w:ascii="Times New Roman" w:hAnsi="Times New Roman"/>
        </w:rPr>
        <w:t>  на учебный год</w:t>
      </w:r>
    </w:p>
    <w:p w:rsidR="00A94F7B" w:rsidRPr="003823EE" w:rsidRDefault="00A94F7B" w:rsidP="00A94F7B">
      <w:pPr>
        <w:widowControl/>
        <w:numPr>
          <w:ilvl w:val="0"/>
          <w:numId w:val="41"/>
        </w:numPr>
        <w:spacing w:before="100" w:beforeAutospacing="1" w:after="100" w:afterAutospacing="1"/>
        <w:rPr>
          <w:rFonts w:ascii="Times New Roman" w:hAnsi="Times New Roman"/>
        </w:rPr>
      </w:pPr>
      <w:r w:rsidRPr="003823EE">
        <w:rPr>
          <w:rFonts w:ascii="Times New Roman" w:hAnsi="Times New Roman"/>
        </w:rPr>
        <w:t>Об организации питания</w:t>
      </w:r>
    </w:p>
    <w:p w:rsidR="00A94F7B" w:rsidRPr="003823EE" w:rsidRDefault="00A94F7B" w:rsidP="00A94F7B">
      <w:pPr>
        <w:widowControl/>
        <w:numPr>
          <w:ilvl w:val="0"/>
          <w:numId w:val="41"/>
        </w:numPr>
        <w:spacing w:before="100" w:beforeAutospacing="1" w:after="100" w:afterAutospacing="1"/>
        <w:rPr>
          <w:rFonts w:ascii="Times New Roman" w:hAnsi="Times New Roman"/>
        </w:rPr>
      </w:pPr>
      <w:r w:rsidRPr="003823EE">
        <w:rPr>
          <w:rFonts w:ascii="Times New Roman" w:hAnsi="Times New Roman"/>
        </w:rPr>
        <w:t>О</w:t>
      </w:r>
      <w:r>
        <w:rPr>
          <w:rFonts w:ascii="Times New Roman" w:hAnsi="Times New Roman"/>
        </w:rPr>
        <w:t>б организованном окончании триместра</w:t>
      </w:r>
      <w:r w:rsidRPr="003823EE">
        <w:rPr>
          <w:rFonts w:ascii="Times New Roman" w:hAnsi="Times New Roman"/>
        </w:rPr>
        <w:t>, полугодия, учебного года</w:t>
      </w:r>
      <w:r>
        <w:rPr>
          <w:rFonts w:ascii="Times New Roman" w:hAnsi="Times New Roman"/>
        </w:rPr>
        <w:t>, практики</w:t>
      </w:r>
    </w:p>
    <w:p w:rsidR="00A94F7B" w:rsidRPr="003823EE" w:rsidRDefault="00A94F7B" w:rsidP="00A94F7B">
      <w:pPr>
        <w:widowControl/>
        <w:numPr>
          <w:ilvl w:val="0"/>
          <w:numId w:val="41"/>
        </w:numPr>
        <w:spacing w:before="100" w:beforeAutospacing="1" w:after="100" w:afterAutospacing="1"/>
        <w:rPr>
          <w:rFonts w:ascii="Times New Roman" w:hAnsi="Times New Roman"/>
        </w:rPr>
      </w:pPr>
      <w:r w:rsidRPr="003823EE">
        <w:rPr>
          <w:rFonts w:ascii="Times New Roman" w:hAnsi="Times New Roman"/>
        </w:rPr>
        <w:t>О работе в выходные и праздничные дни</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Расписание:</w:t>
      </w:r>
    </w:p>
    <w:p w:rsidR="00A94F7B" w:rsidRPr="003823EE" w:rsidRDefault="00A94F7B" w:rsidP="00A94F7B">
      <w:pPr>
        <w:widowControl/>
        <w:numPr>
          <w:ilvl w:val="0"/>
          <w:numId w:val="42"/>
        </w:numPr>
        <w:spacing w:before="100" w:beforeAutospacing="1" w:after="100" w:afterAutospacing="1"/>
        <w:rPr>
          <w:rFonts w:ascii="Times New Roman" w:hAnsi="Times New Roman"/>
        </w:rPr>
      </w:pPr>
      <w:r w:rsidRPr="003823EE">
        <w:rPr>
          <w:rFonts w:ascii="Times New Roman" w:hAnsi="Times New Roman"/>
        </w:rPr>
        <w:lastRenderedPageBreak/>
        <w:t>Учебных занятий</w:t>
      </w:r>
    </w:p>
    <w:p w:rsidR="00A94F7B" w:rsidRPr="003823EE" w:rsidRDefault="00A94F7B" w:rsidP="00A94F7B">
      <w:pPr>
        <w:widowControl/>
        <w:numPr>
          <w:ilvl w:val="0"/>
          <w:numId w:val="42"/>
        </w:numPr>
        <w:spacing w:before="100" w:beforeAutospacing="1" w:after="100" w:afterAutospacing="1"/>
        <w:rPr>
          <w:rFonts w:ascii="Times New Roman" w:hAnsi="Times New Roman"/>
        </w:rPr>
      </w:pPr>
      <w:r w:rsidRPr="003823EE">
        <w:rPr>
          <w:rFonts w:ascii="Times New Roman" w:hAnsi="Times New Roman"/>
        </w:rPr>
        <w:t xml:space="preserve">Занятий </w:t>
      </w:r>
      <w:r>
        <w:rPr>
          <w:rFonts w:ascii="Times New Roman" w:hAnsi="Times New Roman"/>
        </w:rPr>
        <w:t>дополнительного образования</w:t>
      </w:r>
      <w:r w:rsidRPr="003823EE">
        <w:rPr>
          <w:rFonts w:ascii="Times New Roman" w:hAnsi="Times New Roman"/>
        </w:rPr>
        <w:t xml:space="preserve"> (кружки, секции, отделения и т.д.)</w:t>
      </w:r>
    </w:p>
    <w:p w:rsidR="00A94F7B" w:rsidRPr="003823EE" w:rsidRDefault="00A94F7B" w:rsidP="00A94F7B">
      <w:pPr>
        <w:widowControl/>
        <w:numPr>
          <w:ilvl w:val="0"/>
          <w:numId w:val="42"/>
        </w:numPr>
        <w:spacing w:before="100" w:beforeAutospacing="1" w:after="100" w:afterAutospacing="1"/>
        <w:rPr>
          <w:rFonts w:ascii="Times New Roman" w:hAnsi="Times New Roman"/>
        </w:rPr>
      </w:pPr>
      <w:r w:rsidRPr="003823EE">
        <w:rPr>
          <w:rFonts w:ascii="Times New Roman" w:hAnsi="Times New Roman"/>
        </w:rPr>
        <w:t>Занятий обеспечивающих реализацию платных образовательных услуг</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Графики дежурств:</w:t>
      </w:r>
    </w:p>
    <w:p w:rsidR="00A94F7B" w:rsidRPr="003823EE" w:rsidRDefault="00A94F7B" w:rsidP="00A94F7B">
      <w:pPr>
        <w:widowControl/>
        <w:numPr>
          <w:ilvl w:val="0"/>
          <w:numId w:val="43"/>
        </w:numPr>
        <w:spacing w:before="100" w:beforeAutospacing="1" w:after="100" w:afterAutospacing="1"/>
        <w:rPr>
          <w:rFonts w:ascii="Times New Roman" w:hAnsi="Times New Roman"/>
        </w:rPr>
      </w:pPr>
      <w:r w:rsidRPr="003823EE">
        <w:rPr>
          <w:rFonts w:ascii="Times New Roman" w:hAnsi="Times New Roman"/>
        </w:rPr>
        <w:t>классных коллективов</w:t>
      </w:r>
    </w:p>
    <w:p w:rsidR="00A94F7B" w:rsidRPr="003823EE" w:rsidRDefault="00A94F7B" w:rsidP="00A94F7B">
      <w:pPr>
        <w:widowControl/>
        <w:numPr>
          <w:ilvl w:val="0"/>
          <w:numId w:val="43"/>
        </w:numPr>
        <w:spacing w:before="100" w:beforeAutospacing="1" w:after="100" w:afterAutospacing="1"/>
        <w:rPr>
          <w:rFonts w:ascii="Times New Roman" w:hAnsi="Times New Roman"/>
        </w:rPr>
      </w:pPr>
      <w:r w:rsidRPr="003823EE">
        <w:rPr>
          <w:rFonts w:ascii="Times New Roman" w:hAnsi="Times New Roman"/>
        </w:rPr>
        <w:t>педагогов на этажах, рекреациях и в столовой школы</w:t>
      </w:r>
    </w:p>
    <w:p w:rsidR="00A94F7B" w:rsidRPr="003823EE" w:rsidRDefault="00A94F7B" w:rsidP="00A94F7B">
      <w:pPr>
        <w:widowControl/>
        <w:numPr>
          <w:ilvl w:val="0"/>
          <w:numId w:val="43"/>
        </w:numPr>
        <w:spacing w:before="100" w:beforeAutospacing="1" w:after="100" w:afterAutospacing="1"/>
        <w:rPr>
          <w:rFonts w:ascii="Times New Roman" w:hAnsi="Times New Roman"/>
        </w:rPr>
      </w:pPr>
      <w:r w:rsidRPr="003823EE">
        <w:rPr>
          <w:rFonts w:ascii="Times New Roman" w:hAnsi="Times New Roman"/>
        </w:rPr>
        <w:t>дежурных администраторов</w:t>
      </w:r>
    </w:p>
    <w:p w:rsidR="00A94F7B" w:rsidRPr="003823EE" w:rsidRDefault="00A94F7B" w:rsidP="00A94F7B">
      <w:pPr>
        <w:spacing w:before="100" w:beforeAutospacing="1" w:after="100" w:afterAutospacing="1"/>
        <w:rPr>
          <w:rFonts w:ascii="Times New Roman" w:hAnsi="Times New Roman"/>
        </w:rPr>
      </w:pPr>
      <w:r w:rsidRPr="003823EE">
        <w:rPr>
          <w:rFonts w:ascii="Times New Roman" w:hAnsi="Times New Roman"/>
          <w:u w:val="single"/>
        </w:rPr>
        <w:t>Должностные обязанности:</w:t>
      </w:r>
    </w:p>
    <w:p w:rsidR="00A94F7B" w:rsidRPr="003823EE" w:rsidRDefault="00A94F7B" w:rsidP="00A94F7B">
      <w:pPr>
        <w:widowControl/>
        <w:numPr>
          <w:ilvl w:val="0"/>
          <w:numId w:val="44"/>
        </w:numPr>
        <w:spacing w:before="100" w:beforeAutospacing="1" w:after="100" w:afterAutospacing="1"/>
        <w:rPr>
          <w:rFonts w:ascii="Times New Roman" w:hAnsi="Times New Roman"/>
        </w:rPr>
      </w:pPr>
      <w:r w:rsidRPr="003823EE">
        <w:rPr>
          <w:rFonts w:ascii="Times New Roman" w:hAnsi="Times New Roman"/>
        </w:rPr>
        <w:t xml:space="preserve">дежурного администратора </w:t>
      </w:r>
    </w:p>
    <w:p w:rsidR="00A94F7B" w:rsidRPr="003823EE" w:rsidRDefault="00A94F7B" w:rsidP="00A94F7B">
      <w:pPr>
        <w:widowControl/>
        <w:numPr>
          <w:ilvl w:val="0"/>
          <w:numId w:val="44"/>
        </w:numPr>
        <w:spacing w:before="100" w:beforeAutospacing="1" w:after="100" w:afterAutospacing="1"/>
        <w:rPr>
          <w:rFonts w:ascii="Times New Roman" w:hAnsi="Times New Roman"/>
        </w:rPr>
      </w:pPr>
      <w:r w:rsidRPr="003823EE">
        <w:rPr>
          <w:rFonts w:ascii="Times New Roman" w:hAnsi="Times New Roman"/>
        </w:rPr>
        <w:t>дежурного учителя</w:t>
      </w:r>
      <w:r>
        <w:rPr>
          <w:rFonts w:ascii="Times New Roman" w:hAnsi="Times New Roman"/>
        </w:rPr>
        <w:t>, преподавателя</w:t>
      </w:r>
    </w:p>
    <w:p w:rsidR="00A94F7B" w:rsidRDefault="00A94F7B" w:rsidP="00A94F7B">
      <w:pPr>
        <w:spacing w:before="100" w:beforeAutospacing="1" w:after="100" w:afterAutospacing="1"/>
        <w:rPr>
          <w:rFonts w:ascii="Times New Roman" w:hAnsi="Times New Roman"/>
        </w:rPr>
      </w:pPr>
      <w:r w:rsidRPr="003823EE">
        <w:rPr>
          <w:rFonts w:ascii="Times New Roman" w:hAnsi="Times New Roman"/>
          <w:u w:val="single"/>
        </w:rPr>
        <w:t>Графики работы специалистов</w:t>
      </w:r>
    </w:p>
    <w:p w:rsidR="00A94F7B" w:rsidRPr="00AC171E" w:rsidRDefault="00A94F7B" w:rsidP="00A94F7B">
      <w:pPr>
        <w:ind w:firstLine="720"/>
        <w:jc w:val="both"/>
        <w:rPr>
          <w:rFonts w:ascii="Times New Roman" w:hAnsi="Times New Roman"/>
        </w:rPr>
      </w:pPr>
      <w:r w:rsidRPr="00AC171E">
        <w:rPr>
          <w:rFonts w:ascii="Times New Roman" w:hAnsi="Times New Roman"/>
        </w:rPr>
        <w:t>Дополнительные дни отдыха, связанные с   государственными праздниками:</w:t>
      </w:r>
    </w:p>
    <w:p w:rsidR="00A94F7B" w:rsidRPr="00AC171E" w:rsidRDefault="00A94F7B" w:rsidP="00A94F7B">
      <w:pPr>
        <w:widowControl/>
        <w:numPr>
          <w:ilvl w:val="0"/>
          <w:numId w:val="40"/>
        </w:numPr>
        <w:jc w:val="both"/>
        <w:rPr>
          <w:rFonts w:ascii="Times New Roman" w:hAnsi="Times New Roman"/>
        </w:rPr>
      </w:pPr>
      <w:r w:rsidRPr="00AC171E">
        <w:rPr>
          <w:rFonts w:ascii="Times New Roman" w:hAnsi="Times New Roman"/>
        </w:rPr>
        <w:t>23 февраля – «День защитника Отечества»</w:t>
      </w:r>
    </w:p>
    <w:p w:rsidR="00A94F7B" w:rsidRPr="00AC171E" w:rsidRDefault="00A94F7B" w:rsidP="00A94F7B">
      <w:pPr>
        <w:widowControl/>
        <w:numPr>
          <w:ilvl w:val="0"/>
          <w:numId w:val="40"/>
        </w:numPr>
        <w:jc w:val="both"/>
        <w:rPr>
          <w:rFonts w:ascii="Times New Roman" w:hAnsi="Times New Roman"/>
        </w:rPr>
      </w:pPr>
      <w:r w:rsidRPr="00AC171E">
        <w:rPr>
          <w:rFonts w:ascii="Times New Roman" w:hAnsi="Times New Roman"/>
        </w:rPr>
        <w:t>8 марта – «Международный женский день»</w:t>
      </w:r>
    </w:p>
    <w:p w:rsidR="00A94F7B" w:rsidRPr="00AC171E" w:rsidRDefault="00A94F7B" w:rsidP="00A94F7B">
      <w:pPr>
        <w:widowControl/>
        <w:numPr>
          <w:ilvl w:val="0"/>
          <w:numId w:val="40"/>
        </w:numPr>
        <w:jc w:val="both"/>
        <w:rPr>
          <w:rFonts w:ascii="Times New Roman" w:hAnsi="Times New Roman"/>
        </w:rPr>
      </w:pPr>
      <w:r w:rsidRPr="00AC171E">
        <w:rPr>
          <w:rFonts w:ascii="Times New Roman" w:hAnsi="Times New Roman"/>
        </w:rPr>
        <w:t>1мая – «День весны и труда»</w:t>
      </w:r>
    </w:p>
    <w:p w:rsidR="005B7B42" w:rsidRDefault="00A94F7B" w:rsidP="005B7B42">
      <w:pPr>
        <w:widowControl/>
        <w:numPr>
          <w:ilvl w:val="0"/>
          <w:numId w:val="40"/>
        </w:numPr>
        <w:jc w:val="both"/>
        <w:rPr>
          <w:rFonts w:ascii="Times New Roman" w:hAnsi="Times New Roman"/>
        </w:rPr>
      </w:pPr>
      <w:r>
        <w:rPr>
          <w:rFonts w:ascii="Times New Roman" w:hAnsi="Times New Roman"/>
        </w:rPr>
        <w:t>9 мая – «День Победы»</w:t>
      </w:r>
      <w:r w:rsidR="005B7B42">
        <w:rPr>
          <w:rFonts w:ascii="Times New Roman" w:hAnsi="Times New Roman"/>
        </w:rPr>
        <w:t xml:space="preserve"> </w:t>
      </w:r>
    </w:p>
    <w:p w:rsidR="00A94F7B" w:rsidRPr="005B7B42" w:rsidRDefault="005B7B42" w:rsidP="005B7B42">
      <w:pPr>
        <w:widowControl/>
        <w:numPr>
          <w:ilvl w:val="0"/>
          <w:numId w:val="40"/>
        </w:numPr>
        <w:jc w:val="both"/>
        <w:rPr>
          <w:rFonts w:ascii="Times New Roman" w:hAnsi="Times New Roman"/>
        </w:rPr>
      </w:pPr>
      <w:r>
        <w:rPr>
          <w:rFonts w:ascii="Times New Roman" w:hAnsi="Times New Roman"/>
        </w:rPr>
        <w:t xml:space="preserve"> </w:t>
      </w:r>
      <w:r w:rsidR="00A94F7B">
        <w:rPr>
          <w:rFonts w:ascii="Times New Roman" w:hAnsi="Times New Roman"/>
        </w:rPr>
        <w:t>12 июня – «День независимости»</w:t>
      </w:r>
    </w:p>
    <w:p w:rsidR="00F30AC2" w:rsidRDefault="00F30AC2">
      <w:pPr>
        <w:framePr w:w="9917" w:wrap="notBeside" w:vAnchor="text" w:hAnchor="text" w:xAlign="center" w:y="1"/>
        <w:rPr>
          <w:sz w:val="2"/>
          <w:szCs w:val="2"/>
        </w:rPr>
      </w:pPr>
    </w:p>
    <w:p w:rsidR="00F30AC2" w:rsidRDefault="00F30AC2">
      <w:pPr>
        <w:rPr>
          <w:sz w:val="2"/>
          <w:szCs w:val="2"/>
        </w:rPr>
      </w:pPr>
    </w:p>
    <w:p w:rsidR="00F30AC2" w:rsidRDefault="00B41CFE" w:rsidP="005B7B42">
      <w:pPr>
        <w:pStyle w:val="20"/>
        <w:numPr>
          <w:ilvl w:val="1"/>
          <w:numId w:val="1"/>
        </w:numPr>
        <w:shd w:val="clear" w:color="auto" w:fill="auto"/>
        <w:tabs>
          <w:tab w:val="left" w:pos="649"/>
        </w:tabs>
        <w:spacing w:before="179"/>
        <w:ind w:firstLine="0"/>
        <w:jc w:val="both"/>
      </w:pPr>
      <w:r>
        <w:t>План внеурочной деятельности</w:t>
      </w:r>
    </w:p>
    <w:p w:rsidR="005B7B42" w:rsidRDefault="005B7B42" w:rsidP="005B7B42">
      <w:pPr>
        <w:pStyle w:val="20"/>
        <w:shd w:val="clear" w:color="auto" w:fill="auto"/>
        <w:tabs>
          <w:tab w:val="left" w:pos="649"/>
        </w:tabs>
        <w:spacing w:before="179"/>
        <w:ind w:firstLine="0"/>
        <w:jc w:val="both"/>
      </w:pPr>
    </w:p>
    <w:p w:rsidR="00F30AC2" w:rsidRDefault="00200295">
      <w:pPr>
        <w:pStyle w:val="20"/>
        <w:shd w:val="clear" w:color="auto" w:fill="auto"/>
        <w:ind w:firstLine="0"/>
      </w:pPr>
      <w:r>
        <w:t xml:space="preserve">   </w:t>
      </w:r>
      <w:r w:rsidR="00B41CFE">
        <w:t xml:space="preserve">Главная задача для </w:t>
      </w:r>
      <w:r w:rsidR="004426BC">
        <w:t>Лицея</w:t>
      </w:r>
      <w:r w:rsidR="00B41CFE">
        <w:t xml:space="preserve">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w:t>
      </w:r>
      <w:r w:rsidR="00FD6AB9">
        <w:t>общеобразовательных предметов и предметов академического художественного</w:t>
      </w:r>
      <w:r w:rsidR="00B41CFE">
        <w:t xml:space="preserve"> образования</w:t>
      </w:r>
      <w:r>
        <w:t>, основного и дополнительного образования</w:t>
      </w:r>
      <w:r w:rsidR="00B41CFE">
        <w:t>.</w:t>
      </w:r>
    </w:p>
    <w:p w:rsidR="00F30AC2" w:rsidRDefault="00B41CFE">
      <w:pPr>
        <w:pStyle w:val="20"/>
        <w:shd w:val="clear" w:color="auto" w:fill="auto"/>
        <w:ind w:firstLine="0"/>
      </w:pPr>
      <w:r>
        <w:t>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различную направленность и внедрения современных методик обучения и воспитания детей их умений и навыков.</w:t>
      </w:r>
    </w:p>
    <w:p w:rsidR="00F30AC2" w:rsidRDefault="00B41CFE">
      <w:pPr>
        <w:pStyle w:val="20"/>
        <w:shd w:val="clear" w:color="auto" w:fill="auto"/>
        <w:ind w:firstLine="0"/>
      </w:pPr>
      <w:r>
        <w:t xml:space="preserve">В </w:t>
      </w:r>
      <w:r w:rsidR="00E23418">
        <w:t>Лицее</w:t>
      </w:r>
      <w:r>
        <w:t xml:space="preserve"> реализуется дополнительное образование через внеурочную деятельность с соблюдением требований санитарно-эпидемиологических правил и нормативов.</w:t>
      </w:r>
    </w:p>
    <w:p w:rsidR="004426BC" w:rsidRDefault="00B41CFE" w:rsidP="00200295">
      <w:pPr>
        <w:pStyle w:val="20"/>
        <w:shd w:val="clear" w:color="auto" w:fill="auto"/>
        <w:ind w:firstLine="1440"/>
      </w:pPr>
      <w:r>
        <w:t xml:space="preserve">К основным направлениям дополнительного образования учащихся в </w:t>
      </w:r>
      <w:r w:rsidR="00E23418">
        <w:t>Лицее</w:t>
      </w:r>
      <w:r>
        <w:t xml:space="preserve"> следует отнести:</w:t>
      </w:r>
    </w:p>
    <w:p w:rsidR="00F30AC2" w:rsidRDefault="00200295">
      <w:pPr>
        <w:pStyle w:val="20"/>
        <w:shd w:val="clear" w:color="auto" w:fill="auto"/>
        <w:ind w:firstLine="0"/>
      </w:pPr>
      <w:r>
        <w:t>1</w:t>
      </w:r>
      <w:r w:rsidR="00B41CFE">
        <w:t>) дополнительную общеобразовательную программу, имеющую художественно</w:t>
      </w:r>
      <w:r w:rsidR="00B41CFE">
        <w:softHyphen/>
      </w:r>
      <w:r w:rsidR="00C24D98">
        <w:t>-</w:t>
      </w:r>
      <w:r w:rsidR="00B41CFE">
        <w:t>эстетическую и художественную направленност</w:t>
      </w:r>
      <w:r>
        <w:t>и</w:t>
      </w:r>
      <w:r w:rsidR="00B41CFE">
        <w:t>.</w:t>
      </w:r>
    </w:p>
    <w:p w:rsidR="00F30AC2" w:rsidRDefault="00200295" w:rsidP="00C24D98">
      <w:pPr>
        <w:pStyle w:val="20"/>
        <w:shd w:val="clear" w:color="auto" w:fill="auto"/>
        <w:ind w:firstLine="0"/>
      </w:pPr>
      <w:r>
        <w:lastRenderedPageBreak/>
        <w:t>2</w:t>
      </w:r>
      <w:r w:rsidR="00B41CFE">
        <w:t>) дополнительную общеобразовательную программу, имеющую спортивно</w:t>
      </w:r>
      <w:r w:rsidR="00E23418">
        <w:t>-</w:t>
      </w:r>
      <w:r w:rsidR="00B41CFE">
        <w:softHyphen/>
        <w:t>оздоровительную направленность и обеспечивающую проведе</w:t>
      </w:r>
      <w:r w:rsidR="00E23418">
        <w:t>нием спортивных занятий в 5 - 11</w:t>
      </w:r>
      <w:r w:rsidR="00B41CFE">
        <w:t xml:space="preserve"> классах в форме спортивных игр.</w:t>
      </w:r>
    </w:p>
    <w:p w:rsidR="00F30AC2" w:rsidRDefault="00B41CFE">
      <w:pPr>
        <w:pStyle w:val="20"/>
        <w:shd w:val="clear" w:color="auto" w:fill="auto"/>
        <w:ind w:firstLine="0"/>
      </w:pPr>
      <w:r>
        <w:t>Учебный план по дополн</w:t>
      </w:r>
      <w:r w:rsidR="00200295">
        <w:t>ительному образованию разрабатывается</w:t>
      </w:r>
      <w:r>
        <w:t xml:space="preserve"> на основе учета интересов учащихся и с учетом профессионального потенциала педагогического коллектива.</w:t>
      </w:r>
    </w:p>
    <w:p w:rsidR="00F30AC2" w:rsidRDefault="00B41CFE">
      <w:pPr>
        <w:pStyle w:val="20"/>
        <w:shd w:val="clear" w:color="auto" w:fill="auto"/>
        <w:ind w:firstLine="0"/>
      </w:pPr>
      <w:r>
        <w:t>На занятиях творческих объединений художественно-эстетической и художественной направленностей происходит развитие коммуникативных качеств, формирование художественно-творческих способностей, творческого мышления (ассоциативно-образного, художественного), приобщение к духовному богатству, воспитание эмоционально</w:t>
      </w:r>
      <w:r>
        <w:softHyphen/>
        <w:t>творческого отношения к действительности.</w:t>
      </w:r>
    </w:p>
    <w:p w:rsidR="00F30AC2" w:rsidRDefault="00B41CFE">
      <w:pPr>
        <w:pStyle w:val="20"/>
        <w:shd w:val="clear" w:color="auto" w:fill="auto"/>
        <w:ind w:firstLine="0"/>
      </w:pPr>
      <w:r>
        <w:t>Одной из важнейших задач творческого объединения спортивно-оздоровительной направленности является развитие у детей их природных задатков, возможностей, способностей. Целесообразность работы этого направления продиктована снижением двигательной активности школьников, которая сказывается на состоянии здоровья, физическом развитии и физической подготовленности детей. Данные программы призваны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30AC2" w:rsidRDefault="00B41CFE">
      <w:pPr>
        <w:pStyle w:val="20"/>
        <w:shd w:val="clear" w:color="auto" w:fill="auto"/>
        <w:ind w:firstLine="740"/>
      </w:pPr>
      <w:r>
        <w:t>Продолжительность освоения программы по годам определяется педагогом в соответствии с запросами детей и родителей, с учетом социального зака</w:t>
      </w:r>
      <w:r w:rsidR="005B7B42">
        <w:t>за и утверждается директор Лицея</w:t>
      </w:r>
      <w:r>
        <w:t>.</w:t>
      </w:r>
    </w:p>
    <w:p w:rsidR="00F30AC2" w:rsidRDefault="00B41CFE">
      <w:pPr>
        <w:pStyle w:val="20"/>
        <w:shd w:val="clear" w:color="auto" w:fill="auto"/>
        <w:ind w:firstLine="740"/>
      </w:pPr>
      <w:r>
        <w:t>Недельная нагрузка определяется администрацией по согласованию с педагогом в зависимости от профиля объединения, возраста учащихся, продолжительности освоения данной программы, как правило, от 1 до 2 часов. Расписание составляется с опорой на санитарно-гигиенические нормы с учетом загруженности кабинетов, пожеланий родителей и детей по принципу 6-дневной рабочей недели.</w:t>
      </w:r>
    </w:p>
    <w:p w:rsidR="004426BC" w:rsidRDefault="00B41CFE" w:rsidP="004426BC">
      <w:pPr>
        <w:pStyle w:val="20"/>
        <w:shd w:val="clear" w:color="auto" w:fill="auto"/>
        <w:ind w:firstLine="740"/>
      </w:pPr>
      <w:r>
        <w:t>Продолжительность занятий исчисляет</w:t>
      </w:r>
      <w:r w:rsidR="00E23418">
        <w:t>ся в академических ча</w:t>
      </w:r>
      <w:r w:rsidR="005B7B42">
        <w:t xml:space="preserve">сах </w:t>
      </w:r>
      <w:r w:rsidR="00E23418">
        <w:t>40</w:t>
      </w:r>
      <w:r w:rsidR="005B7B42">
        <w:t xml:space="preserve"> минут</w:t>
      </w:r>
      <w:r w:rsidR="00E23418">
        <w:t>.</w:t>
      </w:r>
    </w:p>
    <w:p w:rsidR="004426BC" w:rsidRDefault="004426BC" w:rsidP="004426BC">
      <w:pPr>
        <w:pStyle w:val="20"/>
        <w:shd w:val="clear" w:color="auto" w:fill="auto"/>
        <w:ind w:firstLine="760"/>
      </w:pPr>
      <w:r>
        <w:rPr>
          <w:rStyle w:val="2Exact"/>
        </w:rPr>
        <w:t>Прием детей в творческие объединения осуществляется по желанию учащихся.</w:t>
      </w:r>
    </w:p>
    <w:p w:rsidR="004426BC" w:rsidRDefault="004426BC" w:rsidP="004426BC">
      <w:pPr>
        <w:pStyle w:val="20"/>
        <w:shd w:val="clear" w:color="auto" w:fill="auto"/>
        <w:ind w:firstLine="760"/>
      </w:pPr>
      <w:r>
        <w:rPr>
          <w:rStyle w:val="2Exact"/>
        </w:rPr>
        <w:t>По окончанию учебного года, с целью представления результатов работы, в творческих объединениях проводятся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w:t>
      </w:r>
    </w:p>
    <w:p w:rsidR="004426BC" w:rsidRDefault="004426BC" w:rsidP="005B7B42">
      <w:pPr>
        <w:pStyle w:val="20"/>
        <w:numPr>
          <w:ilvl w:val="1"/>
          <w:numId w:val="1"/>
        </w:numPr>
        <w:shd w:val="clear" w:color="auto" w:fill="auto"/>
        <w:spacing w:before="816" w:after="261" w:line="240" w:lineRule="exact"/>
        <w:ind w:firstLine="0"/>
      </w:pPr>
      <w:r>
        <w:t>Система условий  реализации основной образовательной программы</w:t>
      </w:r>
    </w:p>
    <w:p w:rsidR="004426BC" w:rsidRDefault="007B3575" w:rsidP="004426BC">
      <w:pPr>
        <w:pStyle w:val="20"/>
        <w:shd w:val="clear" w:color="auto" w:fill="auto"/>
        <w:spacing w:after="240"/>
        <w:ind w:firstLine="0"/>
      </w:pPr>
      <w:r>
        <w:t>3.4.1.</w:t>
      </w:r>
      <w:r w:rsidR="004426BC">
        <w:t xml:space="preserve"> Описание кадровых условий реализации основной образовательной программы основного общего образования</w:t>
      </w:r>
    </w:p>
    <w:p w:rsidR="004426BC" w:rsidRDefault="004426BC" w:rsidP="0020362C">
      <w:pPr>
        <w:pStyle w:val="20"/>
        <w:shd w:val="clear" w:color="auto" w:fill="auto"/>
        <w:spacing w:after="267"/>
        <w:ind w:firstLine="0"/>
      </w:pPr>
      <w:r w:rsidRPr="00200295">
        <w:t>Педаго</w:t>
      </w:r>
      <w:r w:rsidR="00200295">
        <w:t>гический коллектив состоит из 22 учителей</w:t>
      </w:r>
      <w:r w:rsidRPr="00200295">
        <w:t xml:space="preserve"> общего образования (из них: имеют высшую квалификационную категорию </w:t>
      </w:r>
      <w:r w:rsidR="00AD7CAC">
        <w:t>- 8 человек, первую - 2, соответствуют занимаемой должности</w:t>
      </w:r>
      <w:r w:rsidRPr="00200295">
        <w:t xml:space="preserve"> - 12; с</w:t>
      </w:r>
      <w:r w:rsidR="00AD7CAC">
        <w:t>редний возраст – 47 лет</w:t>
      </w:r>
      <w:r w:rsidR="00200295">
        <w:t>.), 32</w:t>
      </w:r>
      <w:r w:rsidR="00C64BBF">
        <w:t xml:space="preserve"> преподавателя</w:t>
      </w:r>
      <w:r w:rsidR="00200295">
        <w:t xml:space="preserve"> предметов в области Живописи, Графики, Скульптуры и Архитектуры (дизайна) </w:t>
      </w:r>
      <w:r w:rsidRPr="00200295">
        <w:t xml:space="preserve"> (из них: имеют высшую квалификационную категорию -</w:t>
      </w:r>
      <w:r w:rsidR="00AD7CAC">
        <w:t xml:space="preserve"> 9 человек, первую - 13, соответствуют занимаемой должности - 10 человек; средний возраст – 52 </w:t>
      </w:r>
      <w:r w:rsidRPr="00200295">
        <w:t xml:space="preserve"> года.),</w:t>
      </w:r>
      <w:r>
        <w:t xml:space="preserve"> </w:t>
      </w:r>
      <w:r w:rsidR="00AD7CAC">
        <w:t xml:space="preserve">12 </w:t>
      </w:r>
      <w:r>
        <w:t>воспитателей интерната для иногородних учащихся</w:t>
      </w:r>
      <w:r w:rsidR="00AD7CAC">
        <w:t xml:space="preserve"> (все соответствуют занимаемой должности), 3 педагога дополнительного образования (все соответствуют занимаемой должности), </w:t>
      </w:r>
      <w:r>
        <w:t xml:space="preserve"> Все педаг</w:t>
      </w:r>
      <w:r w:rsidR="003A6460">
        <w:t xml:space="preserve">оги имеют высшее </w:t>
      </w:r>
      <w:r>
        <w:t>образование.</w:t>
      </w:r>
      <w:r w:rsidR="00AD7CAC">
        <w:t xml:space="preserve"> Большинство педагогов</w:t>
      </w:r>
      <w:r>
        <w:t xml:space="preserve"> художественных дисциплин - выпускники МГАХИ им. В.И. Сурикова (многие из н</w:t>
      </w:r>
      <w:r w:rsidR="003A6460">
        <w:t>их в свое время оканчивали  Лицей</w:t>
      </w:r>
      <w:r w:rsidR="00F20C2B">
        <w:t>)</w:t>
      </w:r>
      <w:r w:rsidR="00AD7CAC">
        <w:t>, члены творческих союзов</w:t>
      </w:r>
      <w:r>
        <w:t>. Та</w:t>
      </w:r>
      <w:r w:rsidR="00AD7CAC">
        <w:t xml:space="preserve">кой подбор педагогов </w:t>
      </w:r>
      <w:r>
        <w:t xml:space="preserve"> обеспечивает принцип </w:t>
      </w:r>
      <w:r>
        <w:lastRenderedPageBreak/>
        <w:t>преемственности и сохранение традиций академического изобразительного искусства.</w:t>
      </w:r>
    </w:p>
    <w:p w:rsidR="004426BC" w:rsidRDefault="004426BC" w:rsidP="004426BC">
      <w:pPr>
        <w:rPr>
          <w:sz w:val="2"/>
          <w:szCs w:val="2"/>
        </w:rPr>
      </w:pPr>
    </w:p>
    <w:p w:rsidR="004426BC" w:rsidRDefault="004426BC" w:rsidP="004426BC">
      <w:pPr>
        <w:rPr>
          <w:sz w:val="2"/>
          <w:szCs w:val="2"/>
        </w:rPr>
      </w:pPr>
    </w:p>
    <w:p w:rsidR="004426BC" w:rsidRDefault="004426BC" w:rsidP="004426BC">
      <w:pPr>
        <w:pStyle w:val="20"/>
        <w:shd w:val="clear" w:color="auto" w:fill="auto"/>
        <w:spacing w:before="239"/>
        <w:ind w:firstLine="600"/>
      </w:pPr>
      <w:r>
        <w:t>Данный статистический материал свидетельствует о том, что педагогический коллектив Лицея  на современном этапе ее развития трудоспособен, имеет огромный творческий потенциал и готов участвовать в экспериментальных программах, с целью их апробирования и дальнейших научных разработок.</w:t>
      </w:r>
    </w:p>
    <w:p w:rsidR="004426BC" w:rsidRDefault="004426BC">
      <w:pPr>
        <w:pStyle w:val="20"/>
        <w:shd w:val="clear" w:color="auto" w:fill="auto"/>
        <w:ind w:firstLine="740"/>
      </w:pPr>
    </w:p>
    <w:p w:rsidR="009E3722" w:rsidRDefault="009E3722" w:rsidP="009E3722">
      <w:pPr>
        <w:rPr>
          <w:sz w:val="2"/>
          <w:szCs w:val="2"/>
        </w:rPr>
      </w:pPr>
    </w:p>
    <w:p w:rsidR="009E3722" w:rsidRPr="0020362C" w:rsidRDefault="009E3722" w:rsidP="009E3722">
      <w:pPr>
        <w:jc w:val="center"/>
        <w:rPr>
          <w:rFonts w:ascii="Times New Roman" w:hAnsi="Times New Roman" w:cs="Times New Roman"/>
        </w:rPr>
      </w:pPr>
      <w:bookmarkStart w:id="0" w:name="_GoBack"/>
      <w:bookmarkEnd w:id="0"/>
      <w:r w:rsidRPr="0020362C">
        <w:t>ПЕРСПЕК</w:t>
      </w:r>
      <w:r w:rsidRPr="0020362C">
        <w:rPr>
          <w:rFonts w:ascii="Times New Roman" w:hAnsi="Times New Roman" w:cs="Times New Roman"/>
        </w:rPr>
        <w:t xml:space="preserve">ТИВНЫЙ ПЛАН-ГРАФИК ПРОХОЖДЕНИЯ КУРСОВ ПОВЫШЕНИЯ КВАЛИФИКАЦИИ </w:t>
      </w:r>
      <w:r w:rsidR="0020362C">
        <w:rPr>
          <w:rFonts w:ascii="Times New Roman" w:hAnsi="Times New Roman" w:cs="Times New Roman"/>
        </w:rPr>
        <w:t>РАБОТНИКАМИ</w:t>
      </w:r>
      <w:r w:rsidRPr="0020362C">
        <w:rPr>
          <w:rFonts w:ascii="Times New Roman" w:hAnsi="Times New Roman" w:cs="Times New Roman"/>
        </w:rPr>
        <w:t xml:space="preserve"> ЛИЦЕЯ</w:t>
      </w:r>
    </w:p>
    <w:p w:rsidR="0020362C" w:rsidRPr="0020362C" w:rsidRDefault="0020362C" w:rsidP="009E3722">
      <w:pPr>
        <w:jc w:val="center"/>
        <w:rPr>
          <w:rFonts w:ascii="Times New Roman" w:hAnsi="Times New Roman" w:cs="Times New Roman"/>
          <w:b/>
        </w:rPr>
      </w:pPr>
    </w:p>
    <w:tbl>
      <w:tblPr>
        <w:tblStyle w:val="ac"/>
        <w:tblW w:w="10263" w:type="dxa"/>
        <w:tblInd w:w="-176" w:type="dxa"/>
        <w:tblLayout w:type="fixed"/>
        <w:tblLook w:val="04A0"/>
      </w:tblPr>
      <w:tblGrid>
        <w:gridCol w:w="566"/>
        <w:gridCol w:w="8"/>
        <w:gridCol w:w="1547"/>
        <w:gridCol w:w="145"/>
        <w:gridCol w:w="9"/>
        <w:gridCol w:w="132"/>
        <w:gridCol w:w="1768"/>
        <w:gridCol w:w="27"/>
        <w:gridCol w:w="851"/>
        <w:gridCol w:w="26"/>
        <w:gridCol w:w="6"/>
        <w:gridCol w:w="1933"/>
        <w:gridCol w:w="20"/>
        <w:gridCol w:w="678"/>
        <w:gridCol w:w="16"/>
        <w:gridCol w:w="20"/>
        <w:gridCol w:w="876"/>
        <w:gridCol w:w="19"/>
        <w:gridCol w:w="996"/>
        <w:gridCol w:w="23"/>
        <w:gridCol w:w="597"/>
      </w:tblGrid>
      <w:tr w:rsidR="009E3722" w:rsidTr="00C64BBF">
        <w:tc>
          <w:tcPr>
            <w:tcW w:w="567" w:type="dxa"/>
            <w:vMerge w:val="restart"/>
          </w:tcPr>
          <w:p w:rsidR="009E3722" w:rsidRPr="009C78E8" w:rsidRDefault="009E3722" w:rsidP="00B003DA">
            <w:pPr>
              <w:jc w:val="center"/>
            </w:pPr>
            <w:r w:rsidRPr="009C78E8">
              <w:t>№</w:t>
            </w:r>
          </w:p>
        </w:tc>
        <w:tc>
          <w:tcPr>
            <w:tcW w:w="1702" w:type="dxa"/>
            <w:gridSpan w:val="3"/>
            <w:vMerge w:val="restart"/>
          </w:tcPr>
          <w:p w:rsidR="009E3722" w:rsidRPr="009C78E8" w:rsidRDefault="009E3722" w:rsidP="00B003DA">
            <w:pPr>
              <w:jc w:val="center"/>
            </w:pPr>
            <w:r w:rsidRPr="009C78E8">
              <w:t>Ф.И.О. педагогических работников</w:t>
            </w:r>
          </w:p>
        </w:tc>
        <w:tc>
          <w:tcPr>
            <w:tcW w:w="1931" w:type="dxa"/>
            <w:gridSpan w:val="4"/>
            <w:vMerge w:val="restart"/>
          </w:tcPr>
          <w:p w:rsidR="009E3722" w:rsidRPr="009C78E8" w:rsidRDefault="009E3722" w:rsidP="00B003DA">
            <w:pPr>
              <w:jc w:val="center"/>
            </w:pPr>
            <w:r w:rsidRPr="009C78E8">
              <w:t>Должность</w:t>
            </w:r>
          </w:p>
        </w:tc>
        <w:tc>
          <w:tcPr>
            <w:tcW w:w="3515" w:type="dxa"/>
            <w:gridSpan w:val="6"/>
          </w:tcPr>
          <w:p w:rsidR="009E3722" w:rsidRPr="009C78E8" w:rsidRDefault="00C64BBF" w:rsidP="00B003DA">
            <w:pPr>
              <w:jc w:val="center"/>
            </w:pPr>
            <w:r>
              <w:t xml:space="preserve">Дата прохождения последних </w:t>
            </w:r>
            <w:r w:rsidR="009E3722" w:rsidRPr="009C78E8">
              <w:t xml:space="preserve"> курсов, тема, часы</w:t>
            </w:r>
          </w:p>
        </w:tc>
        <w:tc>
          <w:tcPr>
            <w:tcW w:w="931" w:type="dxa"/>
            <w:gridSpan w:val="4"/>
            <w:vMerge w:val="restart"/>
          </w:tcPr>
          <w:p w:rsidR="009E3722" w:rsidRPr="009C78E8" w:rsidRDefault="009E3722" w:rsidP="00B003DA">
            <w:pPr>
              <w:jc w:val="center"/>
              <w:rPr>
                <w:sz w:val="18"/>
                <w:szCs w:val="18"/>
              </w:rPr>
            </w:pPr>
            <w:r w:rsidRPr="009C78E8">
              <w:rPr>
                <w:sz w:val="18"/>
                <w:szCs w:val="18"/>
              </w:rPr>
              <w:t>Планиру-емый</w:t>
            </w:r>
          </w:p>
          <w:p w:rsidR="009E3722" w:rsidRPr="009C78E8" w:rsidRDefault="009E3722" w:rsidP="00B003DA">
            <w:pPr>
              <w:jc w:val="center"/>
              <w:rPr>
                <w:sz w:val="18"/>
                <w:szCs w:val="18"/>
              </w:rPr>
            </w:pPr>
            <w:r w:rsidRPr="009C78E8">
              <w:rPr>
                <w:sz w:val="18"/>
                <w:szCs w:val="18"/>
              </w:rPr>
              <w:t>год дальней-шего обучения</w:t>
            </w:r>
          </w:p>
        </w:tc>
        <w:tc>
          <w:tcPr>
            <w:tcW w:w="997" w:type="dxa"/>
            <w:vMerge w:val="restart"/>
            <w:tcBorders>
              <w:right w:val="single" w:sz="2" w:space="0" w:color="auto"/>
            </w:tcBorders>
          </w:tcPr>
          <w:p w:rsidR="009E3722" w:rsidRPr="009C78E8" w:rsidRDefault="009E3722" w:rsidP="00B003DA">
            <w:pPr>
              <w:jc w:val="center"/>
            </w:pPr>
            <w:r w:rsidRPr="009C78E8">
              <w:t>Тема КПК дальнейшего обучения</w:t>
            </w:r>
          </w:p>
        </w:tc>
        <w:tc>
          <w:tcPr>
            <w:tcW w:w="620" w:type="dxa"/>
            <w:gridSpan w:val="2"/>
            <w:vMerge w:val="restart"/>
            <w:tcBorders>
              <w:left w:val="single" w:sz="2" w:space="0" w:color="auto"/>
            </w:tcBorders>
          </w:tcPr>
          <w:p w:rsidR="009E3722" w:rsidRPr="009C78E8" w:rsidRDefault="009E3722" w:rsidP="00B003DA">
            <w:pPr>
              <w:jc w:val="center"/>
            </w:pPr>
            <w:r w:rsidRPr="009C78E8">
              <w:t>Кол-во часов</w:t>
            </w:r>
          </w:p>
        </w:tc>
      </w:tr>
      <w:tr w:rsidR="009E3722" w:rsidTr="00C64BBF">
        <w:tc>
          <w:tcPr>
            <w:tcW w:w="567" w:type="dxa"/>
            <w:vMerge/>
          </w:tcPr>
          <w:p w:rsidR="009E3722" w:rsidRDefault="009E3722" w:rsidP="00B003DA">
            <w:pPr>
              <w:jc w:val="center"/>
              <w:rPr>
                <w:b/>
              </w:rPr>
            </w:pPr>
          </w:p>
        </w:tc>
        <w:tc>
          <w:tcPr>
            <w:tcW w:w="1702" w:type="dxa"/>
            <w:gridSpan w:val="3"/>
            <w:vMerge/>
          </w:tcPr>
          <w:p w:rsidR="009E3722" w:rsidRDefault="009E3722" w:rsidP="00B003DA">
            <w:pPr>
              <w:jc w:val="center"/>
              <w:rPr>
                <w:b/>
              </w:rPr>
            </w:pPr>
          </w:p>
        </w:tc>
        <w:tc>
          <w:tcPr>
            <w:tcW w:w="1931" w:type="dxa"/>
            <w:gridSpan w:val="4"/>
            <w:vMerge/>
          </w:tcPr>
          <w:p w:rsidR="009E3722" w:rsidRDefault="009E3722" w:rsidP="00B003DA">
            <w:pPr>
              <w:jc w:val="center"/>
              <w:rPr>
                <w:b/>
              </w:rPr>
            </w:pPr>
          </w:p>
        </w:tc>
        <w:tc>
          <w:tcPr>
            <w:tcW w:w="877" w:type="dxa"/>
            <w:gridSpan w:val="2"/>
            <w:tcBorders>
              <w:right w:val="single" w:sz="2" w:space="0" w:color="auto"/>
            </w:tcBorders>
          </w:tcPr>
          <w:p w:rsidR="009E3722" w:rsidRDefault="009E3722" w:rsidP="00B003DA">
            <w:pPr>
              <w:jc w:val="center"/>
              <w:rPr>
                <w:b/>
              </w:rPr>
            </w:pPr>
            <w:r>
              <w:rPr>
                <w:b/>
              </w:rPr>
              <w:t>Дата</w:t>
            </w:r>
          </w:p>
        </w:tc>
        <w:tc>
          <w:tcPr>
            <w:tcW w:w="1960" w:type="dxa"/>
            <w:gridSpan w:val="3"/>
            <w:tcBorders>
              <w:left w:val="single" w:sz="2" w:space="0" w:color="auto"/>
              <w:right w:val="single" w:sz="2" w:space="0" w:color="auto"/>
            </w:tcBorders>
          </w:tcPr>
          <w:p w:rsidR="009E3722" w:rsidRDefault="009E3722" w:rsidP="00B003DA">
            <w:pPr>
              <w:jc w:val="center"/>
              <w:rPr>
                <w:b/>
              </w:rPr>
            </w:pPr>
            <w:r>
              <w:rPr>
                <w:b/>
              </w:rPr>
              <w:t>Тема</w:t>
            </w:r>
          </w:p>
        </w:tc>
        <w:tc>
          <w:tcPr>
            <w:tcW w:w="678" w:type="dxa"/>
            <w:tcBorders>
              <w:left w:val="single" w:sz="2" w:space="0" w:color="auto"/>
            </w:tcBorders>
          </w:tcPr>
          <w:p w:rsidR="009E3722" w:rsidRDefault="009E3722" w:rsidP="00B003DA">
            <w:pPr>
              <w:jc w:val="center"/>
              <w:rPr>
                <w:b/>
              </w:rPr>
            </w:pPr>
            <w:r>
              <w:rPr>
                <w:b/>
              </w:rPr>
              <w:t>Часы</w:t>
            </w:r>
          </w:p>
        </w:tc>
        <w:tc>
          <w:tcPr>
            <w:tcW w:w="931" w:type="dxa"/>
            <w:gridSpan w:val="4"/>
            <w:vMerge/>
          </w:tcPr>
          <w:p w:rsidR="009E3722" w:rsidRDefault="009E3722" w:rsidP="00B003DA">
            <w:pPr>
              <w:jc w:val="center"/>
              <w:rPr>
                <w:b/>
              </w:rPr>
            </w:pPr>
          </w:p>
        </w:tc>
        <w:tc>
          <w:tcPr>
            <w:tcW w:w="997" w:type="dxa"/>
            <w:vMerge/>
            <w:tcBorders>
              <w:right w:val="single" w:sz="2" w:space="0" w:color="auto"/>
            </w:tcBorders>
          </w:tcPr>
          <w:p w:rsidR="009E3722" w:rsidRDefault="009E3722" w:rsidP="00B003DA">
            <w:pPr>
              <w:jc w:val="center"/>
              <w:rPr>
                <w:b/>
              </w:rPr>
            </w:pPr>
          </w:p>
        </w:tc>
        <w:tc>
          <w:tcPr>
            <w:tcW w:w="620" w:type="dxa"/>
            <w:gridSpan w:val="2"/>
            <w:vMerge/>
            <w:tcBorders>
              <w:left w:val="single" w:sz="2" w:space="0" w:color="auto"/>
            </w:tcBorders>
          </w:tcPr>
          <w:p w:rsidR="009E3722" w:rsidRDefault="009E3722" w:rsidP="00B003DA">
            <w:pPr>
              <w:jc w:val="center"/>
              <w:rPr>
                <w:b/>
              </w:rPr>
            </w:pPr>
          </w:p>
        </w:tc>
      </w:tr>
      <w:tr w:rsidR="009E3722" w:rsidTr="00B45931">
        <w:tc>
          <w:tcPr>
            <w:tcW w:w="567" w:type="dxa"/>
          </w:tcPr>
          <w:p w:rsidR="009E3722" w:rsidRDefault="009E3722" w:rsidP="00B003DA">
            <w:pPr>
              <w:jc w:val="center"/>
              <w:rPr>
                <w:b/>
              </w:rPr>
            </w:pPr>
          </w:p>
        </w:tc>
        <w:tc>
          <w:tcPr>
            <w:tcW w:w="9696" w:type="dxa"/>
            <w:gridSpan w:val="20"/>
          </w:tcPr>
          <w:p w:rsidR="009E3722" w:rsidRPr="009E1DEF" w:rsidRDefault="009E3722" w:rsidP="00B003DA">
            <w:pPr>
              <w:jc w:val="center"/>
              <w:rPr>
                <w:b/>
                <w:sz w:val="24"/>
                <w:szCs w:val="24"/>
              </w:rPr>
            </w:pPr>
            <w:r w:rsidRPr="009E1DEF">
              <w:rPr>
                <w:b/>
                <w:sz w:val="24"/>
                <w:szCs w:val="24"/>
              </w:rPr>
              <w:t>У</w:t>
            </w:r>
            <w:r>
              <w:rPr>
                <w:b/>
                <w:sz w:val="24"/>
                <w:szCs w:val="24"/>
              </w:rPr>
              <w:t>ч</w:t>
            </w:r>
            <w:r w:rsidRPr="009E1DEF">
              <w:rPr>
                <w:b/>
                <w:sz w:val="24"/>
                <w:szCs w:val="24"/>
              </w:rPr>
              <w:t>ителя общего образования</w:t>
            </w:r>
          </w:p>
        </w:tc>
      </w:tr>
      <w:tr w:rsidR="009E3722" w:rsidTr="00B45931">
        <w:tc>
          <w:tcPr>
            <w:tcW w:w="567" w:type="dxa"/>
          </w:tcPr>
          <w:p w:rsidR="009E3722" w:rsidRPr="007E67ED" w:rsidRDefault="009E3722" w:rsidP="00B003DA">
            <w:pPr>
              <w:jc w:val="center"/>
            </w:pPr>
            <w:r w:rsidRPr="007E67ED">
              <w:t>1</w:t>
            </w:r>
          </w:p>
        </w:tc>
        <w:tc>
          <w:tcPr>
            <w:tcW w:w="1701" w:type="dxa"/>
            <w:gridSpan w:val="3"/>
          </w:tcPr>
          <w:p w:rsidR="009E3722" w:rsidRPr="007E67ED" w:rsidRDefault="009E3722" w:rsidP="00B003DA">
            <w:pPr>
              <w:jc w:val="center"/>
            </w:pPr>
            <w:r w:rsidRPr="007E67ED">
              <w:t xml:space="preserve">Антонова </w:t>
            </w:r>
          </w:p>
          <w:p w:rsidR="009E3722" w:rsidRPr="007E67ED" w:rsidRDefault="009E3722" w:rsidP="00B003DA">
            <w:pPr>
              <w:jc w:val="center"/>
            </w:pPr>
            <w:r w:rsidRPr="007E67ED">
              <w:t>Надежда Владимировна</w:t>
            </w:r>
          </w:p>
        </w:tc>
        <w:tc>
          <w:tcPr>
            <w:tcW w:w="1932" w:type="dxa"/>
            <w:gridSpan w:val="4"/>
          </w:tcPr>
          <w:p w:rsidR="009E3722" w:rsidRPr="009C78E8" w:rsidRDefault="009E3722" w:rsidP="00B003DA">
            <w:pPr>
              <w:jc w:val="center"/>
            </w:pPr>
            <w:r w:rsidRPr="009C78E8">
              <w:t>Учитель математики</w:t>
            </w:r>
          </w:p>
        </w:tc>
        <w:tc>
          <w:tcPr>
            <w:tcW w:w="877" w:type="dxa"/>
            <w:gridSpan w:val="2"/>
            <w:tcBorders>
              <w:right w:val="single" w:sz="2" w:space="0" w:color="auto"/>
            </w:tcBorders>
          </w:tcPr>
          <w:p w:rsidR="009E3722" w:rsidRPr="009C78E8" w:rsidRDefault="009E3722" w:rsidP="00B003DA">
            <w:pPr>
              <w:jc w:val="center"/>
            </w:pPr>
            <w:r w:rsidRPr="009C78E8">
              <w:t>01.01 по 30.09.2013</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«Готовим к ЕГО хорошистов и отличников»</w:t>
            </w:r>
          </w:p>
        </w:tc>
        <w:tc>
          <w:tcPr>
            <w:tcW w:w="678" w:type="dxa"/>
            <w:tcBorders>
              <w:left w:val="single" w:sz="2" w:space="0" w:color="auto"/>
            </w:tcBorders>
          </w:tcPr>
          <w:p w:rsidR="009E3722" w:rsidRDefault="009E3722" w:rsidP="00B003DA">
            <w:pPr>
              <w:jc w:val="center"/>
              <w:rPr>
                <w:b/>
              </w:rPr>
            </w:pPr>
            <w:r>
              <w:rPr>
                <w:b/>
              </w:rPr>
              <w:t>72</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2</w:t>
            </w:r>
          </w:p>
        </w:tc>
        <w:tc>
          <w:tcPr>
            <w:tcW w:w="1701" w:type="dxa"/>
            <w:gridSpan w:val="3"/>
          </w:tcPr>
          <w:p w:rsidR="009E3722" w:rsidRPr="007E67ED" w:rsidRDefault="009E3722" w:rsidP="00B003DA">
            <w:pPr>
              <w:jc w:val="center"/>
            </w:pPr>
            <w:r w:rsidRPr="007E67ED">
              <w:t xml:space="preserve">Артамонова </w:t>
            </w:r>
            <w:r w:rsidRPr="007E67ED">
              <w:br/>
              <w:t>Наталья Дмитриевна</w:t>
            </w:r>
          </w:p>
        </w:tc>
        <w:tc>
          <w:tcPr>
            <w:tcW w:w="1932" w:type="dxa"/>
            <w:gridSpan w:val="4"/>
          </w:tcPr>
          <w:p w:rsidR="009E3722" w:rsidRPr="009C78E8" w:rsidRDefault="009E3722" w:rsidP="00B003DA">
            <w:pPr>
              <w:jc w:val="center"/>
            </w:pPr>
            <w:r w:rsidRPr="009C78E8">
              <w:t>Учитель химии</w:t>
            </w:r>
          </w:p>
        </w:tc>
        <w:tc>
          <w:tcPr>
            <w:tcW w:w="877" w:type="dxa"/>
            <w:gridSpan w:val="2"/>
            <w:tcBorders>
              <w:right w:val="single" w:sz="2" w:space="0" w:color="auto"/>
            </w:tcBorders>
          </w:tcPr>
          <w:p w:rsidR="009E3722" w:rsidRPr="009C78E8" w:rsidRDefault="009E3722" w:rsidP="00B003DA">
            <w:pPr>
              <w:jc w:val="center"/>
            </w:pPr>
            <w:r w:rsidRPr="009C78E8">
              <w:t>20.09.2003 по 17.05.2004</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«Развитие познавательных способностей учащихся при обучении химии»</w:t>
            </w:r>
          </w:p>
        </w:tc>
        <w:tc>
          <w:tcPr>
            <w:tcW w:w="678" w:type="dxa"/>
            <w:tcBorders>
              <w:left w:val="single" w:sz="2" w:space="0" w:color="auto"/>
            </w:tcBorders>
          </w:tcPr>
          <w:p w:rsidR="009E3722" w:rsidRDefault="009E3722" w:rsidP="00B003DA">
            <w:pPr>
              <w:jc w:val="center"/>
              <w:rPr>
                <w:b/>
              </w:rPr>
            </w:pPr>
            <w:r>
              <w:rPr>
                <w:b/>
              </w:rPr>
              <w:t>72</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3</w:t>
            </w:r>
          </w:p>
        </w:tc>
        <w:tc>
          <w:tcPr>
            <w:tcW w:w="1701" w:type="dxa"/>
            <w:gridSpan w:val="3"/>
          </w:tcPr>
          <w:p w:rsidR="009E3722" w:rsidRPr="007E67ED" w:rsidRDefault="009E3722" w:rsidP="00B003DA">
            <w:pPr>
              <w:jc w:val="center"/>
            </w:pPr>
            <w:r w:rsidRPr="007E67ED">
              <w:t xml:space="preserve">Иванов </w:t>
            </w:r>
          </w:p>
          <w:p w:rsidR="009E3722" w:rsidRPr="007E67ED" w:rsidRDefault="009E3722" w:rsidP="00B003DA">
            <w:pPr>
              <w:jc w:val="center"/>
            </w:pPr>
            <w:r w:rsidRPr="007E67ED">
              <w:t>Максим Сергеевич</w:t>
            </w:r>
          </w:p>
        </w:tc>
        <w:tc>
          <w:tcPr>
            <w:tcW w:w="1932" w:type="dxa"/>
            <w:gridSpan w:val="4"/>
          </w:tcPr>
          <w:p w:rsidR="009E3722" w:rsidRPr="009C78E8" w:rsidRDefault="009E3722" w:rsidP="00B003DA">
            <w:pPr>
              <w:jc w:val="center"/>
            </w:pPr>
            <w:r w:rsidRPr="009C78E8">
              <w:t>Учитель физики</w:t>
            </w:r>
          </w:p>
        </w:tc>
        <w:tc>
          <w:tcPr>
            <w:tcW w:w="877" w:type="dxa"/>
            <w:gridSpan w:val="2"/>
            <w:tcBorders>
              <w:right w:val="single" w:sz="2" w:space="0" w:color="auto"/>
            </w:tcBorders>
          </w:tcPr>
          <w:p w:rsidR="009E3722" w:rsidRPr="009C78E8" w:rsidRDefault="009E3722" w:rsidP="00B003DA">
            <w:pPr>
              <w:jc w:val="center"/>
            </w:pPr>
            <w:r w:rsidRPr="009C78E8">
              <w:t>05.02.2014 по 22.04.2014</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«Содержание и методика преподавания предмета «Естествознание» в старшей школе.</w:t>
            </w:r>
          </w:p>
        </w:tc>
        <w:tc>
          <w:tcPr>
            <w:tcW w:w="678" w:type="dxa"/>
            <w:tcBorders>
              <w:left w:val="single" w:sz="2" w:space="0" w:color="auto"/>
            </w:tcBorders>
          </w:tcPr>
          <w:p w:rsidR="009E3722" w:rsidRDefault="009E3722" w:rsidP="00B003DA">
            <w:pPr>
              <w:jc w:val="center"/>
              <w:rPr>
                <w:b/>
              </w:rPr>
            </w:pPr>
            <w:r>
              <w:rPr>
                <w:b/>
              </w:rPr>
              <w:t>72</w:t>
            </w:r>
          </w:p>
        </w:tc>
        <w:tc>
          <w:tcPr>
            <w:tcW w:w="931" w:type="dxa"/>
            <w:gridSpan w:val="4"/>
          </w:tcPr>
          <w:p w:rsidR="009E3722" w:rsidRDefault="0020362C" w:rsidP="00B003DA">
            <w:pPr>
              <w:jc w:val="center"/>
              <w:rPr>
                <w:b/>
              </w:rPr>
            </w:pPr>
            <w:r>
              <w:rPr>
                <w:b/>
              </w:rPr>
              <w:t>2017</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4</w:t>
            </w:r>
          </w:p>
        </w:tc>
        <w:tc>
          <w:tcPr>
            <w:tcW w:w="1701" w:type="dxa"/>
            <w:gridSpan w:val="3"/>
          </w:tcPr>
          <w:p w:rsidR="009E3722" w:rsidRPr="007E67ED" w:rsidRDefault="009E3722" w:rsidP="00B003DA">
            <w:pPr>
              <w:jc w:val="center"/>
            </w:pPr>
            <w:r w:rsidRPr="007E67ED">
              <w:t xml:space="preserve">Зимина </w:t>
            </w:r>
          </w:p>
          <w:p w:rsidR="009E3722" w:rsidRPr="007E67ED" w:rsidRDefault="009E3722" w:rsidP="00B003DA">
            <w:pPr>
              <w:jc w:val="center"/>
            </w:pPr>
            <w:r w:rsidRPr="007E67ED">
              <w:t>Ольга Леонидовна</w:t>
            </w:r>
          </w:p>
        </w:tc>
        <w:tc>
          <w:tcPr>
            <w:tcW w:w="1932" w:type="dxa"/>
            <w:gridSpan w:val="4"/>
          </w:tcPr>
          <w:p w:rsidR="009E3722" w:rsidRPr="009C78E8" w:rsidRDefault="009E3722" w:rsidP="00B003DA">
            <w:pPr>
              <w:jc w:val="center"/>
            </w:pPr>
            <w:r w:rsidRPr="009C78E8">
              <w:t>Учитель русского языка и литературы</w:t>
            </w:r>
          </w:p>
        </w:tc>
        <w:tc>
          <w:tcPr>
            <w:tcW w:w="877" w:type="dxa"/>
            <w:gridSpan w:val="2"/>
            <w:tcBorders>
              <w:right w:val="single" w:sz="2" w:space="0" w:color="auto"/>
            </w:tcBorders>
          </w:tcPr>
          <w:p w:rsidR="009E3722" w:rsidRPr="009C78E8" w:rsidRDefault="009E3722" w:rsidP="00B003DA">
            <w:pPr>
              <w:jc w:val="center"/>
            </w:pPr>
            <w:r w:rsidRPr="009C78E8">
              <w:t>18.09.2008 по 26.03.2009</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«Методика измерения и анализа результатов качества обучения по русскому языку и литературе. Подготовка экспертов ЕГЭ.»</w:t>
            </w:r>
          </w:p>
        </w:tc>
        <w:tc>
          <w:tcPr>
            <w:tcW w:w="678" w:type="dxa"/>
            <w:tcBorders>
              <w:left w:val="single" w:sz="2" w:space="0" w:color="auto"/>
            </w:tcBorders>
          </w:tcPr>
          <w:p w:rsidR="009E3722" w:rsidRDefault="009E3722" w:rsidP="00B003DA">
            <w:pPr>
              <w:jc w:val="center"/>
              <w:rPr>
                <w:b/>
              </w:rPr>
            </w:pPr>
            <w:r>
              <w:rPr>
                <w:b/>
              </w:rPr>
              <w:t>72</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5</w:t>
            </w:r>
          </w:p>
        </w:tc>
        <w:tc>
          <w:tcPr>
            <w:tcW w:w="1701" w:type="dxa"/>
            <w:gridSpan w:val="3"/>
          </w:tcPr>
          <w:p w:rsidR="009E3722" w:rsidRPr="007E67ED" w:rsidRDefault="009E3722" w:rsidP="00B003DA">
            <w:pPr>
              <w:jc w:val="center"/>
            </w:pPr>
            <w:r w:rsidRPr="007E67ED">
              <w:t xml:space="preserve">Истомина </w:t>
            </w:r>
          </w:p>
          <w:p w:rsidR="009E3722" w:rsidRPr="007E67ED" w:rsidRDefault="009E3722" w:rsidP="00B003DA">
            <w:pPr>
              <w:jc w:val="center"/>
            </w:pPr>
            <w:r w:rsidRPr="007E67ED">
              <w:t>Елена Валентиновна</w:t>
            </w:r>
          </w:p>
        </w:tc>
        <w:tc>
          <w:tcPr>
            <w:tcW w:w="1932" w:type="dxa"/>
            <w:gridSpan w:val="4"/>
          </w:tcPr>
          <w:p w:rsidR="009E3722" w:rsidRPr="009C78E8" w:rsidRDefault="009E3722" w:rsidP="00B003DA">
            <w:pPr>
              <w:jc w:val="center"/>
            </w:pPr>
            <w:r w:rsidRPr="009C78E8">
              <w:t>Учитель географии</w:t>
            </w:r>
          </w:p>
          <w:p w:rsidR="009E3722" w:rsidRPr="009C78E8" w:rsidRDefault="009E3722" w:rsidP="00B003DA">
            <w:pPr>
              <w:jc w:val="center"/>
            </w:pPr>
          </w:p>
        </w:tc>
        <w:tc>
          <w:tcPr>
            <w:tcW w:w="877" w:type="dxa"/>
            <w:gridSpan w:val="2"/>
            <w:tcBorders>
              <w:right w:val="single" w:sz="2" w:space="0" w:color="auto"/>
            </w:tcBorders>
          </w:tcPr>
          <w:p w:rsidR="009E3722" w:rsidRPr="009C78E8" w:rsidRDefault="009E3722" w:rsidP="00B003DA">
            <w:pPr>
              <w:jc w:val="center"/>
            </w:pPr>
            <w:r w:rsidRPr="009C78E8">
              <w:t>27.10.2014 по 21.11.2014</w:t>
            </w: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r w:rsidRPr="009C78E8">
              <w:t>08.02.2010 по 31.05.2010</w:t>
            </w:r>
          </w:p>
          <w:p w:rsidR="009E3722" w:rsidRPr="009C78E8" w:rsidRDefault="009E3722" w:rsidP="00B003DA">
            <w:pPr>
              <w:jc w:val="center"/>
            </w:pPr>
          </w:p>
          <w:p w:rsidR="009E3722" w:rsidRPr="009C78E8" w:rsidRDefault="009E3722" w:rsidP="00B003DA">
            <w:pPr>
              <w:jc w:val="center"/>
            </w:pP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lastRenderedPageBreak/>
              <w:t>«Теория и практика управления человеческими ресурсами. Современные H</w:t>
            </w:r>
            <w:r w:rsidRPr="009C78E8">
              <w:rPr>
                <w:lang w:val="en-US"/>
              </w:rPr>
              <w:t>R</w:t>
            </w:r>
            <w:r w:rsidRPr="009C78E8">
              <w:t xml:space="preserve"> </w:t>
            </w:r>
            <w:r w:rsidRPr="009C78E8">
              <w:lastRenderedPageBreak/>
              <w:t>технологии.</w:t>
            </w:r>
          </w:p>
          <w:p w:rsidR="009E3722" w:rsidRPr="009C78E8" w:rsidRDefault="009E3722" w:rsidP="00B003DA">
            <w:pPr>
              <w:jc w:val="center"/>
            </w:pPr>
            <w:r w:rsidRPr="009C78E8">
              <w:t>«Методология и технология современного урока географии»</w:t>
            </w:r>
          </w:p>
          <w:p w:rsidR="009E3722" w:rsidRPr="009C78E8" w:rsidRDefault="009E3722" w:rsidP="00B003DA">
            <w:pPr>
              <w:jc w:val="center"/>
            </w:pPr>
          </w:p>
          <w:p w:rsidR="009E3722" w:rsidRPr="009C78E8" w:rsidRDefault="009E3722" w:rsidP="00B003DA"/>
        </w:tc>
        <w:tc>
          <w:tcPr>
            <w:tcW w:w="678" w:type="dxa"/>
            <w:tcBorders>
              <w:left w:val="single" w:sz="2" w:space="0" w:color="auto"/>
            </w:tcBorders>
          </w:tcPr>
          <w:p w:rsidR="009E3722" w:rsidRPr="009C78E8" w:rsidRDefault="009E3722" w:rsidP="00B003DA">
            <w:pPr>
              <w:jc w:val="center"/>
            </w:pPr>
          </w:p>
          <w:p w:rsidR="009E3722" w:rsidRPr="009C78E8" w:rsidRDefault="009E3722" w:rsidP="00B003DA">
            <w:pPr>
              <w:jc w:val="center"/>
            </w:pPr>
            <w:r w:rsidRPr="009C78E8">
              <w:t>40</w:t>
            </w: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r w:rsidRPr="009C78E8">
              <w:t>72</w:t>
            </w:r>
          </w:p>
        </w:tc>
        <w:tc>
          <w:tcPr>
            <w:tcW w:w="931" w:type="dxa"/>
            <w:gridSpan w:val="4"/>
          </w:tcPr>
          <w:p w:rsidR="009E3722" w:rsidRDefault="0020362C" w:rsidP="00B003DA">
            <w:pPr>
              <w:jc w:val="center"/>
              <w:rPr>
                <w:b/>
              </w:rPr>
            </w:pPr>
            <w:r>
              <w:rPr>
                <w:b/>
              </w:rPr>
              <w:lastRenderedPageBreak/>
              <w:t>2017</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lastRenderedPageBreak/>
              <w:t>6</w:t>
            </w:r>
          </w:p>
        </w:tc>
        <w:tc>
          <w:tcPr>
            <w:tcW w:w="1701" w:type="dxa"/>
            <w:gridSpan w:val="3"/>
          </w:tcPr>
          <w:p w:rsidR="009E3722" w:rsidRPr="007E67ED" w:rsidRDefault="009E3722" w:rsidP="00B003DA">
            <w:pPr>
              <w:jc w:val="center"/>
            </w:pPr>
            <w:r w:rsidRPr="007E67ED">
              <w:t xml:space="preserve">Кабанова </w:t>
            </w:r>
          </w:p>
          <w:p w:rsidR="009E3722" w:rsidRPr="007E67ED" w:rsidRDefault="009E3722" w:rsidP="00B003DA">
            <w:pPr>
              <w:jc w:val="center"/>
            </w:pPr>
            <w:r w:rsidRPr="007E67ED">
              <w:t>Ирина Васильевна</w:t>
            </w:r>
          </w:p>
        </w:tc>
        <w:tc>
          <w:tcPr>
            <w:tcW w:w="1932" w:type="dxa"/>
            <w:gridSpan w:val="4"/>
          </w:tcPr>
          <w:p w:rsidR="009E3722" w:rsidRPr="009C78E8" w:rsidRDefault="009E3722" w:rsidP="00B003DA">
            <w:pPr>
              <w:jc w:val="center"/>
            </w:pPr>
            <w:r w:rsidRPr="009C78E8">
              <w:t>Учитель русского языка и литературы</w:t>
            </w:r>
          </w:p>
        </w:tc>
        <w:tc>
          <w:tcPr>
            <w:tcW w:w="877" w:type="dxa"/>
            <w:gridSpan w:val="2"/>
            <w:tcBorders>
              <w:right w:val="single" w:sz="2" w:space="0" w:color="auto"/>
            </w:tcBorders>
          </w:tcPr>
          <w:p w:rsidR="009E3722" w:rsidRPr="009C78E8" w:rsidRDefault="009E3722" w:rsidP="00B003DA">
            <w:pPr>
              <w:jc w:val="center"/>
            </w:pPr>
            <w:r w:rsidRPr="009C78E8">
              <w:t xml:space="preserve">01.02.2015  по 30.08.2015 </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«Преподавания дисциплин образовательной области «Филология» (специализация литература»</w:t>
            </w:r>
          </w:p>
        </w:tc>
        <w:tc>
          <w:tcPr>
            <w:tcW w:w="678" w:type="dxa"/>
            <w:tcBorders>
              <w:left w:val="single" w:sz="2" w:space="0" w:color="auto"/>
            </w:tcBorders>
          </w:tcPr>
          <w:p w:rsidR="009E3722" w:rsidRPr="009C78E8" w:rsidRDefault="009E3722" w:rsidP="00B003DA">
            <w:pPr>
              <w:jc w:val="center"/>
            </w:pPr>
            <w:r w:rsidRPr="009C78E8">
              <w:t>72+36</w:t>
            </w:r>
          </w:p>
        </w:tc>
        <w:tc>
          <w:tcPr>
            <w:tcW w:w="931" w:type="dxa"/>
            <w:gridSpan w:val="4"/>
          </w:tcPr>
          <w:p w:rsidR="009E3722" w:rsidRDefault="0020362C" w:rsidP="00B003DA">
            <w:pPr>
              <w:jc w:val="center"/>
              <w:rPr>
                <w:b/>
              </w:rPr>
            </w:pPr>
            <w:r>
              <w:rPr>
                <w:b/>
              </w:rPr>
              <w:t>2018</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7</w:t>
            </w:r>
          </w:p>
        </w:tc>
        <w:tc>
          <w:tcPr>
            <w:tcW w:w="1701" w:type="dxa"/>
            <w:gridSpan w:val="3"/>
          </w:tcPr>
          <w:p w:rsidR="009E3722" w:rsidRPr="007E67ED" w:rsidRDefault="009E3722" w:rsidP="00B003DA">
            <w:pPr>
              <w:jc w:val="center"/>
            </w:pPr>
            <w:r w:rsidRPr="007E67ED">
              <w:t xml:space="preserve">Киселева </w:t>
            </w:r>
          </w:p>
          <w:p w:rsidR="009E3722" w:rsidRPr="007E67ED" w:rsidRDefault="009E3722" w:rsidP="00B003DA">
            <w:pPr>
              <w:jc w:val="center"/>
            </w:pPr>
            <w:r w:rsidRPr="007E67ED">
              <w:t>Ирина Игоревна</w:t>
            </w:r>
          </w:p>
        </w:tc>
        <w:tc>
          <w:tcPr>
            <w:tcW w:w="1932" w:type="dxa"/>
            <w:gridSpan w:val="4"/>
          </w:tcPr>
          <w:p w:rsidR="009E3722" w:rsidRPr="009C78E8" w:rsidRDefault="009E3722" w:rsidP="00B003DA">
            <w:pPr>
              <w:jc w:val="center"/>
            </w:pPr>
            <w:r w:rsidRPr="009C78E8">
              <w:t>Учитель информатики</w:t>
            </w:r>
          </w:p>
        </w:tc>
        <w:tc>
          <w:tcPr>
            <w:tcW w:w="877" w:type="dxa"/>
            <w:gridSpan w:val="2"/>
            <w:tcBorders>
              <w:right w:val="single" w:sz="2" w:space="0" w:color="auto"/>
            </w:tcBorders>
          </w:tcPr>
          <w:p w:rsidR="009E3722" w:rsidRPr="009C78E8" w:rsidRDefault="009E3722" w:rsidP="00B003DA">
            <w:pPr>
              <w:jc w:val="center"/>
            </w:pPr>
            <w:r w:rsidRPr="009C78E8">
              <w:t>09.11.2015  по 21.11.2015</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«Художественное образование: тенденции современного развития»</w:t>
            </w:r>
          </w:p>
        </w:tc>
        <w:tc>
          <w:tcPr>
            <w:tcW w:w="678" w:type="dxa"/>
            <w:tcBorders>
              <w:left w:val="single" w:sz="2" w:space="0" w:color="auto"/>
            </w:tcBorders>
          </w:tcPr>
          <w:p w:rsidR="009E3722" w:rsidRPr="009C78E8" w:rsidRDefault="009E3722" w:rsidP="00B003DA">
            <w:pPr>
              <w:jc w:val="center"/>
            </w:pPr>
            <w:r w:rsidRPr="009C78E8">
              <w:t>72</w:t>
            </w:r>
          </w:p>
        </w:tc>
        <w:tc>
          <w:tcPr>
            <w:tcW w:w="931" w:type="dxa"/>
            <w:gridSpan w:val="4"/>
          </w:tcPr>
          <w:p w:rsidR="009E3722" w:rsidRDefault="0020362C" w:rsidP="00B003DA">
            <w:pPr>
              <w:jc w:val="center"/>
              <w:rPr>
                <w:b/>
              </w:rPr>
            </w:pPr>
            <w:r>
              <w:rPr>
                <w:b/>
              </w:rPr>
              <w:t>2018</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8</w:t>
            </w:r>
          </w:p>
        </w:tc>
        <w:tc>
          <w:tcPr>
            <w:tcW w:w="1701" w:type="dxa"/>
            <w:gridSpan w:val="3"/>
          </w:tcPr>
          <w:p w:rsidR="009E3722" w:rsidRPr="007E67ED" w:rsidRDefault="009E3722" w:rsidP="00B003DA">
            <w:pPr>
              <w:jc w:val="center"/>
            </w:pPr>
            <w:r w:rsidRPr="007E67ED">
              <w:t xml:space="preserve">Козина </w:t>
            </w:r>
          </w:p>
          <w:p w:rsidR="009E3722" w:rsidRPr="007E67ED" w:rsidRDefault="009E3722" w:rsidP="00B003DA">
            <w:pPr>
              <w:jc w:val="center"/>
            </w:pPr>
            <w:r w:rsidRPr="007E67ED">
              <w:t>Елена Николаевна</w:t>
            </w:r>
          </w:p>
        </w:tc>
        <w:tc>
          <w:tcPr>
            <w:tcW w:w="1932" w:type="dxa"/>
            <w:gridSpan w:val="4"/>
          </w:tcPr>
          <w:p w:rsidR="009E3722" w:rsidRPr="009C78E8" w:rsidRDefault="009E3722" w:rsidP="00B003DA">
            <w:pPr>
              <w:jc w:val="center"/>
            </w:pPr>
            <w:r w:rsidRPr="009C78E8">
              <w:t>Учитель русского языка и литературы</w:t>
            </w:r>
          </w:p>
        </w:tc>
        <w:tc>
          <w:tcPr>
            <w:tcW w:w="877" w:type="dxa"/>
            <w:gridSpan w:val="2"/>
            <w:tcBorders>
              <w:right w:val="single" w:sz="2" w:space="0" w:color="auto"/>
            </w:tcBorders>
          </w:tcPr>
          <w:p w:rsidR="009E3722" w:rsidRPr="009C78E8" w:rsidRDefault="009E3722" w:rsidP="00B003DA">
            <w:pPr>
              <w:jc w:val="center"/>
            </w:pPr>
            <w:r w:rsidRPr="009C78E8">
              <w:t xml:space="preserve">14.01.2010  по 29.04.2010 </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«Литературный процесс конца XX- начала XXI в.в.: содержание, особенности поэтического языка  и художественного мира, практика школьного изучения»</w:t>
            </w:r>
          </w:p>
        </w:tc>
        <w:tc>
          <w:tcPr>
            <w:tcW w:w="678" w:type="dxa"/>
            <w:tcBorders>
              <w:left w:val="single" w:sz="2" w:space="0" w:color="auto"/>
            </w:tcBorders>
          </w:tcPr>
          <w:p w:rsidR="009E3722" w:rsidRPr="009C78E8" w:rsidRDefault="009E3722" w:rsidP="00B003DA">
            <w:pPr>
              <w:jc w:val="center"/>
            </w:pPr>
            <w:r w:rsidRPr="009C78E8">
              <w:t>72</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9</w:t>
            </w:r>
          </w:p>
        </w:tc>
        <w:tc>
          <w:tcPr>
            <w:tcW w:w="1701" w:type="dxa"/>
            <w:gridSpan w:val="3"/>
          </w:tcPr>
          <w:p w:rsidR="009E3722" w:rsidRPr="007E67ED" w:rsidRDefault="009E3722" w:rsidP="00B003DA">
            <w:pPr>
              <w:jc w:val="center"/>
            </w:pPr>
            <w:r w:rsidRPr="007E67ED">
              <w:t xml:space="preserve">Котов </w:t>
            </w:r>
            <w:r w:rsidRPr="007E67ED">
              <w:br/>
              <w:t>Геннадий Степанович</w:t>
            </w:r>
          </w:p>
        </w:tc>
        <w:tc>
          <w:tcPr>
            <w:tcW w:w="1932" w:type="dxa"/>
            <w:gridSpan w:val="4"/>
          </w:tcPr>
          <w:p w:rsidR="009E3722" w:rsidRPr="009C78E8" w:rsidRDefault="009E3722" w:rsidP="00B003DA">
            <w:pPr>
              <w:jc w:val="center"/>
            </w:pPr>
            <w:r w:rsidRPr="009C78E8">
              <w:t>Учитель математики</w:t>
            </w:r>
          </w:p>
        </w:tc>
        <w:tc>
          <w:tcPr>
            <w:tcW w:w="877" w:type="dxa"/>
            <w:gridSpan w:val="2"/>
            <w:tcBorders>
              <w:right w:val="single" w:sz="2" w:space="0" w:color="auto"/>
            </w:tcBorders>
          </w:tcPr>
          <w:p w:rsidR="009E3722" w:rsidRPr="009C78E8" w:rsidRDefault="009E3722" w:rsidP="00B003DA">
            <w:pPr>
              <w:jc w:val="center"/>
            </w:pPr>
            <w:r w:rsidRPr="009C78E8">
              <w:t>01.01.по 30.09.2014</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«Преподавание общеобразовательных предметов в области «Математика» (специализация математика»</w:t>
            </w:r>
          </w:p>
        </w:tc>
        <w:tc>
          <w:tcPr>
            <w:tcW w:w="678" w:type="dxa"/>
            <w:tcBorders>
              <w:left w:val="single" w:sz="2" w:space="0" w:color="auto"/>
            </w:tcBorders>
          </w:tcPr>
          <w:p w:rsidR="009E3722" w:rsidRPr="009C78E8" w:rsidRDefault="009E3722" w:rsidP="00B003DA">
            <w:pPr>
              <w:jc w:val="center"/>
            </w:pPr>
            <w:r w:rsidRPr="009C78E8">
              <w:t>72</w:t>
            </w:r>
          </w:p>
        </w:tc>
        <w:tc>
          <w:tcPr>
            <w:tcW w:w="931" w:type="dxa"/>
            <w:gridSpan w:val="4"/>
          </w:tcPr>
          <w:p w:rsidR="009E3722" w:rsidRDefault="0020362C" w:rsidP="00B003DA">
            <w:pPr>
              <w:jc w:val="center"/>
              <w:rPr>
                <w:b/>
              </w:rPr>
            </w:pPr>
            <w:r>
              <w:rPr>
                <w:b/>
              </w:rPr>
              <w:t>2017</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10</w:t>
            </w:r>
          </w:p>
        </w:tc>
        <w:tc>
          <w:tcPr>
            <w:tcW w:w="1701" w:type="dxa"/>
            <w:gridSpan w:val="3"/>
          </w:tcPr>
          <w:p w:rsidR="009E3722" w:rsidRPr="007E67ED" w:rsidRDefault="009E3722" w:rsidP="00B003DA">
            <w:pPr>
              <w:jc w:val="center"/>
            </w:pPr>
            <w:r w:rsidRPr="007E67ED">
              <w:t>Марышова</w:t>
            </w:r>
          </w:p>
          <w:p w:rsidR="009E3722" w:rsidRPr="007E67ED" w:rsidRDefault="009E3722" w:rsidP="00B003DA">
            <w:pPr>
              <w:jc w:val="center"/>
            </w:pPr>
            <w:r w:rsidRPr="007E67ED">
              <w:t>Марина Александровна</w:t>
            </w:r>
          </w:p>
        </w:tc>
        <w:tc>
          <w:tcPr>
            <w:tcW w:w="1932" w:type="dxa"/>
            <w:gridSpan w:val="4"/>
          </w:tcPr>
          <w:p w:rsidR="009E3722" w:rsidRPr="009C78E8" w:rsidRDefault="009E3722" w:rsidP="00B003DA">
            <w:pPr>
              <w:jc w:val="center"/>
            </w:pPr>
            <w:r w:rsidRPr="009C78E8">
              <w:t>Учитель английского языка</w:t>
            </w:r>
          </w:p>
        </w:tc>
        <w:tc>
          <w:tcPr>
            <w:tcW w:w="877" w:type="dxa"/>
            <w:gridSpan w:val="2"/>
            <w:tcBorders>
              <w:right w:val="single" w:sz="2" w:space="0" w:color="auto"/>
            </w:tcBorders>
          </w:tcPr>
          <w:p w:rsidR="009E3722" w:rsidRPr="009C78E8" w:rsidRDefault="009E3722" w:rsidP="00B003DA">
            <w:pPr>
              <w:jc w:val="center"/>
            </w:pPr>
            <w:r w:rsidRPr="009C78E8">
              <w:t>08.11.2010 по 20.11.2010</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«Текстология сегодня: итоги, проблемы, методы»</w:t>
            </w:r>
          </w:p>
        </w:tc>
        <w:tc>
          <w:tcPr>
            <w:tcW w:w="678" w:type="dxa"/>
            <w:tcBorders>
              <w:left w:val="single" w:sz="2" w:space="0" w:color="auto"/>
            </w:tcBorders>
          </w:tcPr>
          <w:p w:rsidR="009E3722" w:rsidRPr="009C78E8" w:rsidRDefault="009E3722" w:rsidP="00B003DA">
            <w:pPr>
              <w:jc w:val="center"/>
            </w:pPr>
            <w:r w:rsidRPr="009C78E8">
              <w:t>72</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11</w:t>
            </w:r>
          </w:p>
        </w:tc>
        <w:tc>
          <w:tcPr>
            <w:tcW w:w="1701" w:type="dxa"/>
            <w:gridSpan w:val="3"/>
          </w:tcPr>
          <w:p w:rsidR="009E3722" w:rsidRPr="007E67ED" w:rsidRDefault="009E3722" w:rsidP="00B003DA">
            <w:pPr>
              <w:jc w:val="center"/>
            </w:pPr>
            <w:r w:rsidRPr="007E67ED">
              <w:t>Махова</w:t>
            </w:r>
          </w:p>
          <w:p w:rsidR="009E3722" w:rsidRPr="007E67ED" w:rsidRDefault="009E3722" w:rsidP="00B003DA">
            <w:pPr>
              <w:jc w:val="center"/>
            </w:pPr>
            <w:r w:rsidRPr="007E67ED">
              <w:t>Ирина Владимировна</w:t>
            </w:r>
          </w:p>
        </w:tc>
        <w:tc>
          <w:tcPr>
            <w:tcW w:w="1932" w:type="dxa"/>
            <w:gridSpan w:val="4"/>
          </w:tcPr>
          <w:p w:rsidR="009E3722" w:rsidRPr="009C78E8" w:rsidRDefault="009E3722" w:rsidP="00B003DA">
            <w:pPr>
              <w:jc w:val="center"/>
            </w:pPr>
            <w:r w:rsidRPr="009C78E8">
              <w:t>Учитель русск. яз.и литературы</w:t>
            </w:r>
          </w:p>
        </w:tc>
        <w:tc>
          <w:tcPr>
            <w:tcW w:w="877" w:type="dxa"/>
            <w:gridSpan w:val="2"/>
            <w:tcBorders>
              <w:right w:val="single" w:sz="2" w:space="0" w:color="auto"/>
            </w:tcBorders>
          </w:tcPr>
          <w:p w:rsidR="009E3722" w:rsidRPr="009C78E8" w:rsidRDefault="009E3722" w:rsidP="00B003DA">
            <w:pPr>
              <w:jc w:val="center"/>
            </w:pPr>
          </w:p>
        </w:tc>
        <w:tc>
          <w:tcPr>
            <w:tcW w:w="1960" w:type="dxa"/>
            <w:gridSpan w:val="3"/>
            <w:tcBorders>
              <w:left w:val="single" w:sz="2" w:space="0" w:color="auto"/>
              <w:right w:val="single" w:sz="2" w:space="0" w:color="auto"/>
            </w:tcBorders>
          </w:tcPr>
          <w:p w:rsidR="009E3722" w:rsidRPr="009C78E8" w:rsidRDefault="009E3722" w:rsidP="00B003DA">
            <w:pPr>
              <w:jc w:val="center"/>
            </w:pPr>
          </w:p>
        </w:tc>
        <w:tc>
          <w:tcPr>
            <w:tcW w:w="678" w:type="dxa"/>
            <w:tcBorders>
              <w:left w:val="single" w:sz="2" w:space="0" w:color="auto"/>
            </w:tcBorders>
          </w:tcPr>
          <w:p w:rsidR="009E3722" w:rsidRDefault="009E3722" w:rsidP="00B003DA">
            <w:pPr>
              <w:jc w:val="center"/>
              <w:rPr>
                <w:b/>
              </w:rPr>
            </w:pP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12</w:t>
            </w:r>
          </w:p>
        </w:tc>
        <w:tc>
          <w:tcPr>
            <w:tcW w:w="1701" w:type="dxa"/>
            <w:gridSpan w:val="3"/>
          </w:tcPr>
          <w:p w:rsidR="009E3722" w:rsidRPr="007E67ED" w:rsidRDefault="009E3722" w:rsidP="00B003DA">
            <w:pPr>
              <w:jc w:val="center"/>
            </w:pPr>
            <w:r w:rsidRPr="007E67ED">
              <w:t xml:space="preserve">Меркулова </w:t>
            </w:r>
          </w:p>
          <w:p w:rsidR="009E3722" w:rsidRPr="007E67ED" w:rsidRDefault="009E3722" w:rsidP="00B003DA">
            <w:pPr>
              <w:jc w:val="center"/>
            </w:pPr>
            <w:r w:rsidRPr="007E67ED">
              <w:t>Тамара Николаевна</w:t>
            </w:r>
          </w:p>
        </w:tc>
        <w:tc>
          <w:tcPr>
            <w:tcW w:w="1932" w:type="dxa"/>
            <w:gridSpan w:val="4"/>
          </w:tcPr>
          <w:p w:rsidR="009E3722" w:rsidRPr="009C78E8" w:rsidRDefault="009E3722" w:rsidP="00B003DA">
            <w:pPr>
              <w:jc w:val="center"/>
            </w:pPr>
            <w:r w:rsidRPr="009C78E8">
              <w:t>Учитель биологии и естествознания</w:t>
            </w:r>
          </w:p>
        </w:tc>
        <w:tc>
          <w:tcPr>
            <w:tcW w:w="877" w:type="dxa"/>
            <w:gridSpan w:val="2"/>
            <w:tcBorders>
              <w:right w:val="single" w:sz="2" w:space="0" w:color="auto"/>
            </w:tcBorders>
          </w:tcPr>
          <w:p w:rsidR="009E3722" w:rsidRPr="009C78E8" w:rsidRDefault="009E3722" w:rsidP="00B003DA">
            <w:pPr>
              <w:jc w:val="center"/>
            </w:pPr>
            <w:r w:rsidRPr="009C78E8">
              <w:t>01.01 по 30.09.</w:t>
            </w:r>
            <w:r w:rsidRPr="009C78E8">
              <w:lastRenderedPageBreak/>
              <w:t>2014</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lastRenderedPageBreak/>
              <w:t xml:space="preserve">«Преподавания дисциплин образовательной </w:t>
            </w:r>
            <w:r w:rsidRPr="009C78E8">
              <w:lastRenderedPageBreak/>
              <w:t>области «естествознание» (специализация биология)</w:t>
            </w:r>
          </w:p>
        </w:tc>
        <w:tc>
          <w:tcPr>
            <w:tcW w:w="678" w:type="dxa"/>
            <w:tcBorders>
              <w:left w:val="single" w:sz="2" w:space="0" w:color="auto"/>
            </w:tcBorders>
          </w:tcPr>
          <w:p w:rsidR="009E3722" w:rsidRPr="009C78E8" w:rsidRDefault="009E3722" w:rsidP="00B003DA">
            <w:pPr>
              <w:jc w:val="center"/>
            </w:pPr>
            <w:r w:rsidRPr="009C78E8">
              <w:lastRenderedPageBreak/>
              <w:t>72</w:t>
            </w:r>
          </w:p>
        </w:tc>
        <w:tc>
          <w:tcPr>
            <w:tcW w:w="931" w:type="dxa"/>
            <w:gridSpan w:val="4"/>
          </w:tcPr>
          <w:p w:rsidR="009E3722" w:rsidRDefault="0020362C" w:rsidP="00B003DA">
            <w:pPr>
              <w:jc w:val="center"/>
              <w:rPr>
                <w:b/>
              </w:rPr>
            </w:pPr>
            <w:r>
              <w:rPr>
                <w:b/>
              </w:rPr>
              <w:t>2017</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p>
        </w:tc>
        <w:tc>
          <w:tcPr>
            <w:tcW w:w="1701" w:type="dxa"/>
            <w:gridSpan w:val="3"/>
          </w:tcPr>
          <w:p w:rsidR="009E3722" w:rsidRPr="007E67ED" w:rsidRDefault="009E3722" w:rsidP="00B003DA">
            <w:pPr>
              <w:jc w:val="center"/>
            </w:pPr>
          </w:p>
        </w:tc>
        <w:tc>
          <w:tcPr>
            <w:tcW w:w="1932" w:type="dxa"/>
            <w:gridSpan w:val="4"/>
          </w:tcPr>
          <w:p w:rsidR="009E3722" w:rsidRPr="009C78E8" w:rsidRDefault="009E3722" w:rsidP="00B003DA">
            <w:pPr>
              <w:jc w:val="center"/>
            </w:pPr>
            <w:r w:rsidRPr="009C78E8">
              <w:t>Учитель истории исусств</w:t>
            </w:r>
          </w:p>
        </w:tc>
        <w:tc>
          <w:tcPr>
            <w:tcW w:w="877" w:type="dxa"/>
            <w:gridSpan w:val="2"/>
            <w:tcBorders>
              <w:right w:val="single" w:sz="2" w:space="0" w:color="auto"/>
            </w:tcBorders>
          </w:tcPr>
          <w:p w:rsidR="009E3722" w:rsidRPr="009C78E8" w:rsidRDefault="009E3722" w:rsidP="00B003DA">
            <w:pPr>
              <w:jc w:val="center"/>
            </w:pPr>
          </w:p>
        </w:tc>
        <w:tc>
          <w:tcPr>
            <w:tcW w:w="1960" w:type="dxa"/>
            <w:gridSpan w:val="3"/>
            <w:tcBorders>
              <w:left w:val="single" w:sz="2" w:space="0" w:color="auto"/>
              <w:right w:val="single" w:sz="2" w:space="0" w:color="auto"/>
            </w:tcBorders>
          </w:tcPr>
          <w:p w:rsidR="009E3722" w:rsidRPr="009C78E8" w:rsidRDefault="009E3722" w:rsidP="00B003DA">
            <w:pPr>
              <w:jc w:val="center"/>
            </w:pPr>
          </w:p>
        </w:tc>
        <w:tc>
          <w:tcPr>
            <w:tcW w:w="678" w:type="dxa"/>
            <w:tcBorders>
              <w:left w:val="single" w:sz="2" w:space="0" w:color="auto"/>
            </w:tcBorders>
          </w:tcPr>
          <w:p w:rsidR="009E3722" w:rsidRPr="009C78E8" w:rsidRDefault="009E3722" w:rsidP="00B003DA">
            <w:pPr>
              <w:jc w:val="center"/>
            </w:pPr>
          </w:p>
        </w:tc>
        <w:tc>
          <w:tcPr>
            <w:tcW w:w="931" w:type="dxa"/>
            <w:gridSpan w:val="4"/>
          </w:tcPr>
          <w:p w:rsidR="009E3722" w:rsidRDefault="009E3722" w:rsidP="00B003DA">
            <w:pPr>
              <w:jc w:val="center"/>
              <w:rPr>
                <w:b/>
              </w:rPr>
            </w:pP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13</w:t>
            </w:r>
          </w:p>
        </w:tc>
        <w:tc>
          <w:tcPr>
            <w:tcW w:w="1701" w:type="dxa"/>
            <w:gridSpan w:val="3"/>
          </w:tcPr>
          <w:p w:rsidR="009E3722" w:rsidRPr="007E67ED" w:rsidRDefault="009E3722" w:rsidP="00B003DA">
            <w:pPr>
              <w:jc w:val="center"/>
            </w:pPr>
            <w:r w:rsidRPr="007E67ED">
              <w:t xml:space="preserve">Сафронова </w:t>
            </w:r>
            <w:r w:rsidRPr="007E67ED">
              <w:br/>
              <w:t>Надежда Владимировна</w:t>
            </w:r>
          </w:p>
        </w:tc>
        <w:tc>
          <w:tcPr>
            <w:tcW w:w="1932" w:type="dxa"/>
            <w:gridSpan w:val="4"/>
          </w:tcPr>
          <w:p w:rsidR="009E3722" w:rsidRPr="009C78E8" w:rsidRDefault="009E3722" w:rsidP="00B003DA">
            <w:pPr>
              <w:jc w:val="center"/>
            </w:pPr>
            <w:r w:rsidRPr="009C78E8">
              <w:t>Учитель англ. Яз.</w:t>
            </w:r>
          </w:p>
        </w:tc>
        <w:tc>
          <w:tcPr>
            <w:tcW w:w="877" w:type="dxa"/>
            <w:gridSpan w:val="2"/>
            <w:tcBorders>
              <w:right w:val="single" w:sz="2" w:space="0" w:color="auto"/>
            </w:tcBorders>
          </w:tcPr>
          <w:p w:rsidR="009E3722" w:rsidRPr="009C78E8" w:rsidRDefault="009E3722" w:rsidP="00B003DA">
            <w:pPr>
              <w:jc w:val="center"/>
            </w:pPr>
          </w:p>
        </w:tc>
        <w:tc>
          <w:tcPr>
            <w:tcW w:w="1960" w:type="dxa"/>
            <w:gridSpan w:val="3"/>
            <w:tcBorders>
              <w:left w:val="single" w:sz="2" w:space="0" w:color="auto"/>
              <w:right w:val="single" w:sz="2" w:space="0" w:color="auto"/>
            </w:tcBorders>
          </w:tcPr>
          <w:p w:rsidR="009E3722" w:rsidRPr="009C78E8" w:rsidRDefault="009E3722" w:rsidP="00B003DA">
            <w:pPr>
              <w:jc w:val="center"/>
            </w:pPr>
          </w:p>
        </w:tc>
        <w:tc>
          <w:tcPr>
            <w:tcW w:w="678" w:type="dxa"/>
            <w:tcBorders>
              <w:left w:val="single" w:sz="2" w:space="0" w:color="auto"/>
            </w:tcBorders>
          </w:tcPr>
          <w:p w:rsidR="009E3722" w:rsidRPr="009C78E8" w:rsidRDefault="009E3722" w:rsidP="00B003DA">
            <w:pPr>
              <w:jc w:val="center"/>
            </w:pP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14</w:t>
            </w:r>
          </w:p>
        </w:tc>
        <w:tc>
          <w:tcPr>
            <w:tcW w:w="1701" w:type="dxa"/>
            <w:gridSpan w:val="3"/>
          </w:tcPr>
          <w:p w:rsidR="009E3722" w:rsidRPr="007E67ED" w:rsidRDefault="009E3722" w:rsidP="00B003DA">
            <w:pPr>
              <w:jc w:val="center"/>
            </w:pPr>
            <w:r w:rsidRPr="007E67ED">
              <w:t xml:space="preserve">Терехина </w:t>
            </w:r>
          </w:p>
          <w:p w:rsidR="009E3722" w:rsidRPr="007E67ED" w:rsidRDefault="009E3722" w:rsidP="00B003DA">
            <w:pPr>
              <w:jc w:val="center"/>
            </w:pPr>
            <w:r w:rsidRPr="007E67ED">
              <w:t>Наталья Евгеньевна</w:t>
            </w:r>
          </w:p>
        </w:tc>
        <w:tc>
          <w:tcPr>
            <w:tcW w:w="1932" w:type="dxa"/>
            <w:gridSpan w:val="4"/>
          </w:tcPr>
          <w:p w:rsidR="009E3722" w:rsidRPr="009C78E8" w:rsidRDefault="009E3722" w:rsidP="00B003DA">
            <w:pPr>
              <w:jc w:val="center"/>
            </w:pPr>
            <w:r w:rsidRPr="009C78E8">
              <w:t>Учитель математики</w:t>
            </w:r>
          </w:p>
          <w:p w:rsidR="009E3722" w:rsidRPr="009C78E8" w:rsidRDefault="009E3722" w:rsidP="00B003DA">
            <w:pPr>
              <w:jc w:val="center"/>
            </w:pPr>
            <w:r w:rsidRPr="009C78E8">
              <w:t>Заместитель директора по УВР</w:t>
            </w:r>
          </w:p>
        </w:tc>
        <w:tc>
          <w:tcPr>
            <w:tcW w:w="877" w:type="dxa"/>
            <w:gridSpan w:val="2"/>
            <w:tcBorders>
              <w:right w:val="single" w:sz="2" w:space="0" w:color="auto"/>
            </w:tcBorders>
          </w:tcPr>
          <w:p w:rsidR="009E3722" w:rsidRPr="009C78E8" w:rsidRDefault="009E3722" w:rsidP="00B003DA"/>
          <w:p w:rsidR="009E3722" w:rsidRPr="009C78E8" w:rsidRDefault="009E3722" w:rsidP="00B003DA">
            <w:pPr>
              <w:jc w:val="center"/>
            </w:pPr>
            <w:r w:rsidRPr="009C78E8">
              <w:t>03.11. по 11.12.2015</w:t>
            </w:r>
          </w:p>
          <w:p w:rsidR="009E3722" w:rsidRDefault="009E3722" w:rsidP="00B003DA">
            <w:pPr>
              <w:jc w:val="center"/>
            </w:pPr>
          </w:p>
          <w:p w:rsidR="009E3722" w:rsidRPr="009C78E8" w:rsidRDefault="009E3722" w:rsidP="00B003DA">
            <w:pPr>
              <w:jc w:val="center"/>
            </w:pPr>
            <w:r w:rsidRPr="009C78E8">
              <w:t xml:space="preserve"> С 01.01.по 30.09.2013</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 xml:space="preserve"> «Учись учиться»</w:t>
            </w: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r w:rsidRPr="009C78E8">
              <w:t>«Разработка системы уроков повторения, направленных на подготовку к ЕГЭ по математике»</w:t>
            </w:r>
          </w:p>
          <w:p w:rsidR="009E3722" w:rsidRPr="009C78E8" w:rsidRDefault="009E3722" w:rsidP="00B003DA">
            <w:pPr>
              <w:jc w:val="center"/>
            </w:pPr>
          </w:p>
        </w:tc>
        <w:tc>
          <w:tcPr>
            <w:tcW w:w="678" w:type="dxa"/>
            <w:tcBorders>
              <w:left w:val="single" w:sz="2" w:space="0" w:color="auto"/>
            </w:tcBorders>
          </w:tcPr>
          <w:p w:rsidR="009E3722" w:rsidRPr="009C78E8" w:rsidRDefault="009E3722" w:rsidP="00B003DA">
            <w:pPr>
              <w:jc w:val="center"/>
            </w:pPr>
            <w:r w:rsidRPr="009C78E8">
              <w:t>40</w:t>
            </w: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p>
          <w:p w:rsidR="009E3722" w:rsidRPr="009C78E8" w:rsidRDefault="009E3722" w:rsidP="00B003DA">
            <w:pPr>
              <w:jc w:val="center"/>
            </w:pPr>
            <w:r w:rsidRPr="009C78E8">
              <w:t>40</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15</w:t>
            </w:r>
          </w:p>
        </w:tc>
        <w:tc>
          <w:tcPr>
            <w:tcW w:w="1701" w:type="dxa"/>
            <w:gridSpan w:val="3"/>
          </w:tcPr>
          <w:p w:rsidR="009E3722" w:rsidRPr="007E67ED" w:rsidRDefault="009E3722" w:rsidP="00B003DA">
            <w:pPr>
              <w:jc w:val="center"/>
            </w:pPr>
            <w:r w:rsidRPr="007E67ED">
              <w:t xml:space="preserve">Урусов </w:t>
            </w:r>
          </w:p>
          <w:p w:rsidR="009E3722" w:rsidRPr="007E67ED" w:rsidRDefault="009E3722" w:rsidP="00B003DA">
            <w:pPr>
              <w:jc w:val="center"/>
            </w:pPr>
            <w:r w:rsidRPr="007E67ED">
              <w:t>Владимир Владимирович</w:t>
            </w:r>
          </w:p>
        </w:tc>
        <w:tc>
          <w:tcPr>
            <w:tcW w:w="1932" w:type="dxa"/>
            <w:gridSpan w:val="4"/>
          </w:tcPr>
          <w:p w:rsidR="009E3722" w:rsidRPr="009C78E8" w:rsidRDefault="009E3722" w:rsidP="00B003DA">
            <w:pPr>
              <w:jc w:val="center"/>
            </w:pPr>
            <w:r w:rsidRPr="009C78E8">
              <w:t>Учитель истории и обществознания</w:t>
            </w:r>
          </w:p>
        </w:tc>
        <w:tc>
          <w:tcPr>
            <w:tcW w:w="877" w:type="dxa"/>
            <w:gridSpan w:val="2"/>
            <w:tcBorders>
              <w:right w:val="single" w:sz="2" w:space="0" w:color="auto"/>
            </w:tcBorders>
          </w:tcPr>
          <w:p w:rsidR="009E3722" w:rsidRDefault="009E3722" w:rsidP="00B003DA">
            <w:pPr>
              <w:jc w:val="center"/>
              <w:rPr>
                <w:b/>
              </w:rPr>
            </w:pPr>
          </w:p>
        </w:tc>
        <w:tc>
          <w:tcPr>
            <w:tcW w:w="1960" w:type="dxa"/>
            <w:gridSpan w:val="3"/>
            <w:tcBorders>
              <w:left w:val="single" w:sz="2" w:space="0" w:color="auto"/>
              <w:right w:val="single" w:sz="2" w:space="0" w:color="auto"/>
            </w:tcBorders>
          </w:tcPr>
          <w:p w:rsidR="009E3722" w:rsidRDefault="009E3722" w:rsidP="00B003DA">
            <w:pPr>
              <w:jc w:val="center"/>
              <w:rPr>
                <w:b/>
              </w:rPr>
            </w:pPr>
          </w:p>
        </w:tc>
        <w:tc>
          <w:tcPr>
            <w:tcW w:w="678" w:type="dxa"/>
            <w:tcBorders>
              <w:left w:val="single" w:sz="2" w:space="0" w:color="auto"/>
            </w:tcBorders>
          </w:tcPr>
          <w:p w:rsidR="009E3722" w:rsidRDefault="009E3722" w:rsidP="00B003DA">
            <w:pPr>
              <w:jc w:val="center"/>
              <w:rPr>
                <w:b/>
              </w:rPr>
            </w:pP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16</w:t>
            </w:r>
          </w:p>
        </w:tc>
        <w:tc>
          <w:tcPr>
            <w:tcW w:w="1701" w:type="dxa"/>
            <w:gridSpan w:val="3"/>
          </w:tcPr>
          <w:p w:rsidR="009E3722" w:rsidRPr="007E67ED" w:rsidRDefault="009E3722" w:rsidP="00B003DA">
            <w:pPr>
              <w:jc w:val="center"/>
            </w:pPr>
            <w:r w:rsidRPr="007E67ED">
              <w:t xml:space="preserve">Хохлова </w:t>
            </w:r>
          </w:p>
          <w:p w:rsidR="009E3722" w:rsidRPr="007E67ED" w:rsidRDefault="009E3722" w:rsidP="00B003DA">
            <w:pPr>
              <w:jc w:val="center"/>
            </w:pPr>
            <w:r w:rsidRPr="007E67ED">
              <w:t>Ольга Васильевна</w:t>
            </w:r>
          </w:p>
        </w:tc>
        <w:tc>
          <w:tcPr>
            <w:tcW w:w="1932" w:type="dxa"/>
            <w:gridSpan w:val="4"/>
          </w:tcPr>
          <w:p w:rsidR="009E3722" w:rsidRPr="009C78E8" w:rsidRDefault="009E3722" w:rsidP="00B003DA">
            <w:pPr>
              <w:jc w:val="center"/>
            </w:pPr>
            <w:r w:rsidRPr="009C78E8">
              <w:t>Учитель англ. Яз.</w:t>
            </w:r>
          </w:p>
        </w:tc>
        <w:tc>
          <w:tcPr>
            <w:tcW w:w="877" w:type="dxa"/>
            <w:gridSpan w:val="2"/>
            <w:tcBorders>
              <w:right w:val="single" w:sz="2" w:space="0" w:color="auto"/>
            </w:tcBorders>
          </w:tcPr>
          <w:p w:rsidR="009E3722" w:rsidRPr="009C78E8" w:rsidRDefault="009E3722" w:rsidP="00B003DA">
            <w:pPr>
              <w:jc w:val="center"/>
            </w:pPr>
            <w:r w:rsidRPr="009C78E8">
              <w:t xml:space="preserve">07.09.1987 по 04.12.1987 </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ФПК в группе  инокорреспондентов</w:t>
            </w:r>
          </w:p>
        </w:tc>
        <w:tc>
          <w:tcPr>
            <w:tcW w:w="678" w:type="dxa"/>
            <w:tcBorders>
              <w:left w:val="single" w:sz="2" w:space="0" w:color="auto"/>
            </w:tcBorders>
          </w:tcPr>
          <w:p w:rsidR="009E3722" w:rsidRPr="009C78E8" w:rsidRDefault="009E3722" w:rsidP="00B003DA">
            <w:pPr>
              <w:jc w:val="center"/>
            </w:pPr>
            <w:r w:rsidRPr="009C78E8">
              <w:t>Не указано  кол-во часов</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17</w:t>
            </w:r>
          </w:p>
        </w:tc>
        <w:tc>
          <w:tcPr>
            <w:tcW w:w="1701" w:type="dxa"/>
            <w:gridSpan w:val="3"/>
          </w:tcPr>
          <w:p w:rsidR="009E3722" w:rsidRPr="007E67ED" w:rsidRDefault="009E3722" w:rsidP="00B003DA">
            <w:pPr>
              <w:jc w:val="center"/>
            </w:pPr>
            <w:r w:rsidRPr="007E67ED">
              <w:t>Черничкина</w:t>
            </w:r>
          </w:p>
          <w:p w:rsidR="009E3722" w:rsidRPr="007E67ED" w:rsidRDefault="009E3722" w:rsidP="00B003DA">
            <w:pPr>
              <w:jc w:val="center"/>
            </w:pPr>
            <w:r w:rsidRPr="007E67ED">
              <w:t>Марина Юрьевна</w:t>
            </w:r>
          </w:p>
        </w:tc>
        <w:tc>
          <w:tcPr>
            <w:tcW w:w="1932" w:type="dxa"/>
            <w:gridSpan w:val="4"/>
          </w:tcPr>
          <w:p w:rsidR="009E3722" w:rsidRPr="00030F66" w:rsidRDefault="009E3722" w:rsidP="00B003DA">
            <w:pPr>
              <w:jc w:val="center"/>
            </w:pPr>
            <w:r w:rsidRPr="00030F66">
              <w:t>Учитель математики</w:t>
            </w:r>
          </w:p>
        </w:tc>
        <w:tc>
          <w:tcPr>
            <w:tcW w:w="877" w:type="dxa"/>
            <w:gridSpan w:val="2"/>
            <w:tcBorders>
              <w:right w:val="single" w:sz="2" w:space="0" w:color="auto"/>
            </w:tcBorders>
          </w:tcPr>
          <w:p w:rsidR="009E3722" w:rsidRPr="009C78E8" w:rsidRDefault="009E3722" w:rsidP="00B003DA">
            <w:pPr>
              <w:jc w:val="center"/>
            </w:pPr>
            <w:r w:rsidRPr="009C78E8">
              <w:t>01.10.2007 по 14.04.2008</w:t>
            </w:r>
          </w:p>
        </w:tc>
        <w:tc>
          <w:tcPr>
            <w:tcW w:w="1960" w:type="dxa"/>
            <w:gridSpan w:val="3"/>
            <w:tcBorders>
              <w:left w:val="single" w:sz="2" w:space="0" w:color="auto"/>
              <w:right w:val="single" w:sz="2" w:space="0" w:color="auto"/>
            </w:tcBorders>
          </w:tcPr>
          <w:p w:rsidR="009E3722" w:rsidRPr="009C78E8" w:rsidRDefault="009E3722" w:rsidP="00B003DA">
            <w:pPr>
              <w:jc w:val="center"/>
            </w:pPr>
            <w:r w:rsidRPr="009C78E8">
              <w:t>«Методика подготовки учащихся к сдаче экзамена в форме ЕГЭ»</w:t>
            </w:r>
          </w:p>
        </w:tc>
        <w:tc>
          <w:tcPr>
            <w:tcW w:w="678" w:type="dxa"/>
            <w:tcBorders>
              <w:left w:val="single" w:sz="2" w:space="0" w:color="auto"/>
            </w:tcBorders>
          </w:tcPr>
          <w:p w:rsidR="009E3722" w:rsidRPr="009C78E8" w:rsidRDefault="009E3722" w:rsidP="00B003DA">
            <w:pPr>
              <w:jc w:val="center"/>
            </w:pPr>
            <w:r w:rsidRPr="009C78E8">
              <w:t>144</w:t>
            </w: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9E3722" w:rsidTr="00B45931">
        <w:tc>
          <w:tcPr>
            <w:tcW w:w="567" w:type="dxa"/>
          </w:tcPr>
          <w:p w:rsidR="009E3722" w:rsidRPr="007E67ED" w:rsidRDefault="009E3722" w:rsidP="00B003DA">
            <w:pPr>
              <w:jc w:val="center"/>
            </w:pPr>
            <w:r w:rsidRPr="007E67ED">
              <w:t>18</w:t>
            </w:r>
          </w:p>
        </w:tc>
        <w:tc>
          <w:tcPr>
            <w:tcW w:w="1701" w:type="dxa"/>
            <w:gridSpan w:val="3"/>
          </w:tcPr>
          <w:p w:rsidR="009E3722" w:rsidRPr="007E67ED" w:rsidRDefault="009E3722" w:rsidP="00B003DA">
            <w:pPr>
              <w:jc w:val="center"/>
            </w:pPr>
            <w:r w:rsidRPr="007E67ED">
              <w:t xml:space="preserve">Шишкин </w:t>
            </w:r>
          </w:p>
          <w:p w:rsidR="009E3722" w:rsidRPr="007E67ED" w:rsidRDefault="009E3722" w:rsidP="00B003DA">
            <w:pPr>
              <w:jc w:val="center"/>
            </w:pPr>
            <w:r w:rsidRPr="007E67ED">
              <w:t>Георгий Ростиславович</w:t>
            </w:r>
          </w:p>
          <w:p w:rsidR="009E3722" w:rsidRPr="007E67ED" w:rsidRDefault="009E3722" w:rsidP="00B003DA">
            <w:pPr>
              <w:jc w:val="center"/>
            </w:pPr>
            <w:r w:rsidRPr="007E67ED">
              <w:t>(совместитель)</w:t>
            </w:r>
          </w:p>
        </w:tc>
        <w:tc>
          <w:tcPr>
            <w:tcW w:w="1932" w:type="dxa"/>
            <w:gridSpan w:val="4"/>
          </w:tcPr>
          <w:p w:rsidR="009E3722" w:rsidRPr="00030F66" w:rsidRDefault="009E3722" w:rsidP="00B003DA">
            <w:pPr>
              <w:jc w:val="center"/>
            </w:pPr>
            <w:r w:rsidRPr="00030F66">
              <w:t>Учитель истории</w:t>
            </w:r>
          </w:p>
        </w:tc>
        <w:tc>
          <w:tcPr>
            <w:tcW w:w="877" w:type="dxa"/>
            <w:gridSpan w:val="2"/>
            <w:tcBorders>
              <w:right w:val="single" w:sz="2" w:space="0" w:color="auto"/>
            </w:tcBorders>
          </w:tcPr>
          <w:p w:rsidR="009E3722" w:rsidRDefault="009E3722" w:rsidP="00B003DA">
            <w:pPr>
              <w:jc w:val="center"/>
              <w:rPr>
                <w:b/>
              </w:rPr>
            </w:pPr>
          </w:p>
        </w:tc>
        <w:tc>
          <w:tcPr>
            <w:tcW w:w="1960" w:type="dxa"/>
            <w:gridSpan w:val="3"/>
            <w:tcBorders>
              <w:left w:val="single" w:sz="2" w:space="0" w:color="auto"/>
              <w:right w:val="single" w:sz="2" w:space="0" w:color="auto"/>
            </w:tcBorders>
          </w:tcPr>
          <w:p w:rsidR="009E3722" w:rsidRDefault="009E3722" w:rsidP="00B003DA">
            <w:pPr>
              <w:jc w:val="center"/>
              <w:rPr>
                <w:b/>
              </w:rPr>
            </w:pPr>
          </w:p>
        </w:tc>
        <w:tc>
          <w:tcPr>
            <w:tcW w:w="678" w:type="dxa"/>
            <w:tcBorders>
              <w:left w:val="single" w:sz="2" w:space="0" w:color="auto"/>
            </w:tcBorders>
          </w:tcPr>
          <w:p w:rsidR="009E3722" w:rsidRDefault="009E3722" w:rsidP="00B003DA">
            <w:pPr>
              <w:jc w:val="center"/>
              <w:rPr>
                <w:b/>
              </w:rPr>
            </w:pPr>
          </w:p>
        </w:tc>
        <w:tc>
          <w:tcPr>
            <w:tcW w:w="931" w:type="dxa"/>
            <w:gridSpan w:val="4"/>
          </w:tcPr>
          <w:p w:rsidR="009E3722" w:rsidRDefault="0020362C" w:rsidP="00B003DA">
            <w:pPr>
              <w:jc w:val="center"/>
              <w:rPr>
                <w:b/>
              </w:rPr>
            </w:pPr>
            <w:r>
              <w:rPr>
                <w:b/>
              </w:rPr>
              <w:t>2016</w:t>
            </w:r>
          </w:p>
        </w:tc>
        <w:tc>
          <w:tcPr>
            <w:tcW w:w="997" w:type="dxa"/>
            <w:tcBorders>
              <w:right w:val="single" w:sz="2" w:space="0" w:color="auto"/>
            </w:tcBorders>
          </w:tcPr>
          <w:p w:rsidR="009E3722" w:rsidRDefault="009E3722" w:rsidP="00B003DA">
            <w:pPr>
              <w:jc w:val="center"/>
              <w:rPr>
                <w:b/>
              </w:rPr>
            </w:pPr>
          </w:p>
        </w:tc>
        <w:tc>
          <w:tcPr>
            <w:tcW w:w="620" w:type="dxa"/>
            <w:gridSpan w:val="2"/>
            <w:tcBorders>
              <w:left w:val="single" w:sz="2" w:space="0" w:color="auto"/>
            </w:tcBorders>
          </w:tcPr>
          <w:p w:rsidR="009E3722" w:rsidRDefault="009E3722" w:rsidP="00B003DA">
            <w:pPr>
              <w:jc w:val="center"/>
              <w:rPr>
                <w:b/>
              </w:rPr>
            </w:pPr>
          </w:p>
        </w:tc>
      </w:tr>
      <w:tr w:rsidR="00652E3B" w:rsidTr="00B45931">
        <w:tc>
          <w:tcPr>
            <w:tcW w:w="567" w:type="dxa"/>
          </w:tcPr>
          <w:p w:rsidR="00652E3B" w:rsidRPr="007E67ED" w:rsidRDefault="00652E3B" w:rsidP="00B003DA">
            <w:pPr>
              <w:jc w:val="center"/>
            </w:pPr>
            <w:r>
              <w:t>19</w:t>
            </w:r>
          </w:p>
        </w:tc>
        <w:tc>
          <w:tcPr>
            <w:tcW w:w="1701" w:type="dxa"/>
            <w:gridSpan w:val="3"/>
          </w:tcPr>
          <w:p w:rsidR="00652E3B" w:rsidRPr="00652E3B" w:rsidRDefault="00652E3B" w:rsidP="00652E3B">
            <w:pPr>
              <w:pStyle w:val="ad"/>
              <w:overflowPunct w:val="0"/>
              <w:autoSpaceDE w:val="0"/>
              <w:autoSpaceDN w:val="0"/>
              <w:adjustRightInd w:val="0"/>
              <w:jc w:val="center"/>
              <w:textAlignment w:val="baseline"/>
              <w:rPr>
                <w:rFonts w:ascii="Times New Roman" w:hAnsi="Times New Roman" w:cs="Times New Roman"/>
                <w:bCs/>
                <w:sz w:val="24"/>
                <w:szCs w:val="24"/>
              </w:rPr>
            </w:pPr>
            <w:r w:rsidRPr="00652E3B">
              <w:rPr>
                <w:rFonts w:ascii="Times New Roman" w:hAnsi="Times New Roman" w:cs="Times New Roman"/>
                <w:bCs/>
                <w:sz w:val="24"/>
                <w:szCs w:val="24"/>
              </w:rPr>
              <w:t>Боева</w:t>
            </w:r>
          </w:p>
          <w:p w:rsidR="00652E3B" w:rsidRPr="007E67ED" w:rsidRDefault="00652E3B" w:rsidP="00652E3B">
            <w:pPr>
              <w:jc w:val="center"/>
            </w:pPr>
            <w:r>
              <w:rPr>
                <w:rFonts w:ascii="Times New Roman" w:hAnsi="Times New Roman" w:cs="Times New Roman"/>
                <w:bCs/>
                <w:sz w:val="24"/>
                <w:szCs w:val="24"/>
              </w:rPr>
              <w:t>Юлия Евгеньевна</w:t>
            </w:r>
          </w:p>
        </w:tc>
        <w:tc>
          <w:tcPr>
            <w:tcW w:w="1932" w:type="dxa"/>
            <w:gridSpan w:val="4"/>
          </w:tcPr>
          <w:p w:rsidR="00652E3B" w:rsidRPr="00652E3B" w:rsidRDefault="00652E3B" w:rsidP="00B003DA">
            <w:pPr>
              <w:jc w:val="center"/>
              <w:rPr>
                <w:rFonts w:ascii="Times New Roman" w:hAnsi="Times New Roman" w:cs="Times New Roman"/>
                <w:sz w:val="24"/>
                <w:szCs w:val="24"/>
              </w:rPr>
            </w:pPr>
            <w:r>
              <w:rPr>
                <w:rFonts w:ascii="Times New Roman" w:hAnsi="Times New Roman" w:cs="Times New Roman"/>
                <w:sz w:val="24"/>
                <w:szCs w:val="24"/>
              </w:rPr>
              <w:t>Тренер-      преподаватель</w:t>
            </w:r>
          </w:p>
        </w:tc>
        <w:tc>
          <w:tcPr>
            <w:tcW w:w="877" w:type="dxa"/>
            <w:gridSpan w:val="2"/>
            <w:tcBorders>
              <w:right w:val="single" w:sz="2" w:space="0" w:color="auto"/>
            </w:tcBorders>
          </w:tcPr>
          <w:p w:rsidR="00652E3B" w:rsidRDefault="00652E3B" w:rsidP="00B003DA">
            <w:pPr>
              <w:jc w:val="center"/>
              <w:rPr>
                <w:b/>
              </w:rPr>
            </w:pPr>
          </w:p>
        </w:tc>
        <w:tc>
          <w:tcPr>
            <w:tcW w:w="1960" w:type="dxa"/>
            <w:gridSpan w:val="3"/>
            <w:tcBorders>
              <w:left w:val="single" w:sz="2" w:space="0" w:color="auto"/>
              <w:right w:val="single" w:sz="2" w:space="0" w:color="auto"/>
            </w:tcBorders>
          </w:tcPr>
          <w:p w:rsidR="00652E3B" w:rsidRDefault="00652E3B" w:rsidP="00B003DA">
            <w:pPr>
              <w:jc w:val="center"/>
              <w:rPr>
                <w:b/>
              </w:rPr>
            </w:pPr>
          </w:p>
        </w:tc>
        <w:tc>
          <w:tcPr>
            <w:tcW w:w="678" w:type="dxa"/>
            <w:tcBorders>
              <w:left w:val="single" w:sz="2" w:space="0" w:color="auto"/>
            </w:tcBorders>
          </w:tcPr>
          <w:p w:rsidR="00652E3B" w:rsidRDefault="00652E3B" w:rsidP="00B003DA">
            <w:pPr>
              <w:jc w:val="center"/>
              <w:rPr>
                <w:b/>
              </w:rPr>
            </w:pPr>
          </w:p>
        </w:tc>
        <w:tc>
          <w:tcPr>
            <w:tcW w:w="931" w:type="dxa"/>
            <w:gridSpan w:val="4"/>
          </w:tcPr>
          <w:p w:rsidR="00652E3B" w:rsidRDefault="00652E3B" w:rsidP="00B003DA">
            <w:pPr>
              <w:jc w:val="center"/>
              <w:rPr>
                <w:b/>
              </w:rPr>
            </w:pPr>
          </w:p>
        </w:tc>
        <w:tc>
          <w:tcPr>
            <w:tcW w:w="997" w:type="dxa"/>
            <w:tcBorders>
              <w:right w:val="single" w:sz="2" w:space="0" w:color="auto"/>
            </w:tcBorders>
          </w:tcPr>
          <w:p w:rsidR="00652E3B" w:rsidRDefault="00652E3B" w:rsidP="00B003DA">
            <w:pPr>
              <w:jc w:val="center"/>
              <w:rPr>
                <w:b/>
              </w:rPr>
            </w:pPr>
          </w:p>
        </w:tc>
        <w:tc>
          <w:tcPr>
            <w:tcW w:w="620" w:type="dxa"/>
            <w:gridSpan w:val="2"/>
            <w:tcBorders>
              <w:left w:val="single" w:sz="2" w:space="0" w:color="auto"/>
            </w:tcBorders>
          </w:tcPr>
          <w:p w:rsidR="00652E3B" w:rsidRDefault="00652E3B" w:rsidP="00B003DA">
            <w:pPr>
              <w:jc w:val="center"/>
              <w:rPr>
                <w:b/>
              </w:rPr>
            </w:pPr>
          </w:p>
        </w:tc>
      </w:tr>
      <w:tr w:rsidR="009147D0" w:rsidTr="00B45931">
        <w:tc>
          <w:tcPr>
            <w:tcW w:w="567" w:type="dxa"/>
          </w:tcPr>
          <w:p w:rsidR="009147D0" w:rsidRDefault="009147D0" w:rsidP="00B003DA">
            <w:pPr>
              <w:jc w:val="center"/>
            </w:pPr>
            <w:r>
              <w:t>20</w:t>
            </w:r>
          </w:p>
        </w:tc>
        <w:tc>
          <w:tcPr>
            <w:tcW w:w="1701" w:type="dxa"/>
            <w:gridSpan w:val="3"/>
          </w:tcPr>
          <w:p w:rsidR="009147D0" w:rsidRPr="009708FB" w:rsidRDefault="009147D0" w:rsidP="009708FB">
            <w:pPr>
              <w:pStyle w:val="ad"/>
              <w:overflowPunct w:val="0"/>
              <w:autoSpaceDE w:val="0"/>
              <w:autoSpaceDN w:val="0"/>
              <w:adjustRightInd w:val="0"/>
              <w:jc w:val="center"/>
              <w:textAlignment w:val="baseline"/>
              <w:rPr>
                <w:rFonts w:ascii="Times New Roman" w:hAnsi="Times New Roman" w:cs="Times New Roman"/>
                <w:bCs/>
                <w:sz w:val="24"/>
                <w:szCs w:val="24"/>
              </w:rPr>
            </w:pPr>
            <w:r w:rsidRPr="009708FB">
              <w:rPr>
                <w:rFonts w:ascii="Times New Roman" w:hAnsi="Times New Roman" w:cs="Times New Roman"/>
                <w:bCs/>
                <w:sz w:val="24"/>
                <w:szCs w:val="24"/>
              </w:rPr>
              <w:t>Малькевич</w:t>
            </w:r>
          </w:p>
          <w:p w:rsidR="009147D0" w:rsidRPr="00652E3B" w:rsidRDefault="009147D0" w:rsidP="009708FB">
            <w:pPr>
              <w:pStyle w:val="ad"/>
              <w:overflowPunct w:val="0"/>
              <w:autoSpaceDE w:val="0"/>
              <w:autoSpaceDN w:val="0"/>
              <w:adjustRightInd w:val="0"/>
              <w:jc w:val="center"/>
              <w:textAlignment w:val="baseline"/>
              <w:rPr>
                <w:rFonts w:ascii="Times New Roman" w:hAnsi="Times New Roman" w:cs="Times New Roman"/>
                <w:bCs/>
                <w:sz w:val="24"/>
                <w:szCs w:val="24"/>
              </w:rPr>
            </w:pPr>
            <w:r w:rsidRPr="00A95CB0">
              <w:rPr>
                <w:rFonts w:ascii="Times New Roman" w:hAnsi="Times New Roman" w:cs="Times New Roman"/>
                <w:bCs/>
                <w:sz w:val="24"/>
                <w:szCs w:val="24"/>
              </w:rPr>
              <w:t>Владимир Афанасьевич</w:t>
            </w:r>
          </w:p>
        </w:tc>
        <w:tc>
          <w:tcPr>
            <w:tcW w:w="1932" w:type="dxa"/>
            <w:gridSpan w:val="4"/>
          </w:tcPr>
          <w:p w:rsidR="009147D0" w:rsidRPr="00652E3B" w:rsidRDefault="009147D0" w:rsidP="00752ECB">
            <w:pPr>
              <w:jc w:val="center"/>
              <w:rPr>
                <w:rFonts w:ascii="Times New Roman" w:hAnsi="Times New Roman" w:cs="Times New Roman"/>
                <w:sz w:val="24"/>
                <w:szCs w:val="24"/>
              </w:rPr>
            </w:pPr>
            <w:r>
              <w:rPr>
                <w:rFonts w:ascii="Times New Roman" w:hAnsi="Times New Roman" w:cs="Times New Roman"/>
                <w:sz w:val="24"/>
                <w:szCs w:val="24"/>
              </w:rPr>
              <w:t>Тренер-      преподаватель</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Default="009147D0" w:rsidP="00B003DA">
            <w:pPr>
              <w:jc w:val="center"/>
            </w:pPr>
            <w:r>
              <w:t>21</w:t>
            </w:r>
          </w:p>
        </w:tc>
        <w:tc>
          <w:tcPr>
            <w:tcW w:w="1701" w:type="dxa"/>
            <w:gridSpan w:val="3"/>
          </w:tcPr>
          <w:p w:rsidR="009147D0" w:rsidRPr="00CA7D43" w:rsidRDefault="009147D0" w:rsidP="00CA7D43">
            <w:pPr>
              <w:pStyle w:val="ad"/>
              <w:overflowPunct w:val="0"/>
              <w:autoSpaceDE w:val="0"/>
              <w:autoSpaceDN w:val="0"/>
              <w:adjustRightInd w:val="0"/>
              <w:jc w:val="center"/>
              <w:textAlignment w:val="baseline"/>
              <w:rPr>
                <w:rFonts w:ascii="Times New Roman" w:hAnsi="Times New Roman" w:cs="Times New Roman"/>
                <w:bCs/>
                <w:sz w:val="24"/>
                <w:szCs w:val="24"/>
              </w:rPr>
            </w:pPr>
            <w:r w:rsidRPr="00CA7D43">
              <w:rPr>
                <w:rFonts w:ascii="Times New Roman" w:hAnsi="Times New Roman" w:cs="Times New Roman"/>
                <w:bCs/>
                <w:sz w:val="24"/>
                <w:szCs w:val="24"/>
              </w:rPr>
              <w:t>Макарова</w:t>
            </w:r>
          </w:p>
          <w:p w:rsidR="009147D0" w:rsidRPr="009708FB" w:rsidRDefault="009147D0" w:rsidP="00CA7D43">
            <w:pPr>
              <w:pStyle w:val="ad"/>
              <w:overflowPunct w:val="0"/>
              <w:autoSpaceDE w:val="0"/>
              <w:autoSpaceDN w:val="0"/>
              <w:adjustRightInd w:val="0"/>
              <w:jc w:val="center"/>
              <w:textAlignment w:val="baseline"/>
              <w:rPr>
                <w:rFonts w:ascii="Times New Roman" w:hAnsi="Times New Roman" w:cs="Times New Roman"/>
                <w:bCs/>
                <w:sz w:val="24"/>
                <w:szCs w:val="24"/>
              </w:rPr>
            </w:pPr>
            <w:r w:rsidRPr="00A95CB0">
              <w:rPr>
                <w:rFonts w:ascii="Times New Roman" w:hAnsi="Times New Roman" w:cs="Times New Roman"/>
                <w:bCs/>
                <w:sz w:val="24"/>
                <w:szCs w:val="24"/>
              </w:rPr>
              <w:t>Наталья Николаевна</w:t>
            </w:r>
          </w:p>
        </w:tc>
        <w:tc>
          <w:tcPr>
            <w:tcW w:w="1932" w:type="dxa"/>
            <w:gridSpan w:val="4"/>
          </w:tcPr>
          <w:p w:rsidR="009147D0" w:rsidRPr="00652E3B" w:rsidRDefault="009147D0" w:rsidP="00752ECB">
            <w:pPr>
              <w:jc w:val="center"/>
              <w:rPr>
                <w:rFonts w:ascii="Times New Roman" w:hAnsi="Times New Roman" w:cs="Times New Roman"/>
                <w:sz w:val="24"/>
                <w:szCs w:val="24"/>
              </w:rPr>
            </w:pPr>
            <w:r>
              <w:rPr>
                <w:rFonts w:ascii="Times New Roman" w:hAnsi="Times New Roman" w:cs="Times New Roman"/>
                <w:sz w:val="24"/>
                <w:szCs w:val="24"/>
              </w:rPr>
              <w:t>Тренер-      преподаватель</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Default="009147D0" w:rsidP="00B003DA">
            <w:pPr>
              <w:jc w:val="center"/>
            </w:pPr>
            <w:r>
              <w:t>22</w:t>
            </w:r>
          </w:p>
        </w:tc>
        <w:tc>
          <w:tcPr>
            <w:tcW w:w="1701" w:type="dxa"/>
            <w:gridSpan w:val="3"/>
          </w:tcPr>
          <w:p w:rsidR="009147D0" w:rsidRPr="009147D0" w:rsidRDefault="009147D0" w:rsidP="009147D0">
            <w:pPr>
              <w:pStyle w:val="ad"/>
              <w:overflowPunct w:val="0"/>
              <w:autoSpaceDE w:val="0"/>
              <w:autoSpaceDN w:val="0"/>
              <w:adjustRightInd w:val="0"/>
              <w:jc w:val="center"/>
              <w:textAlignment w:val="baseline"/>
              <w:rPr>
                <w:rFonts w:ascii="Times New Roman" w:hAnsi="Times New Roman" w:cs="Times New Roman"/>
                <w:bCs/>
                <w:sz w:val="24"/>
                <w:szCs w:val="24"/>
              </w:rPr>
            </w:pPr>
            <w:r w:rsidRPr="009147D0">
              <w:rPr>
                <w:rFonts w:ascii="Times New Roman" w:hAnsi="Times New Roman" w:cs="Times New Roman"/>
                <w:bCs/>
                <w:sz w:val="24"/>
                <w:szCs w:val="24"/>
              </w:rPr>
              <w:t>Щербак</w:t>
            </w:r>
          </w:p>
          <w:p w:rsidR="009147D0" w:rsidRPr="00CA7D43" w:rsidRDefault="009147D0" w:rsidP="009147D0">
            <w:pPr>
              <w:pStyle w:val="ad"/>
              <w:overflowPunct w:val="0"/>
              <w:autoSpaceDE w:val="0"/>
              <w:autoSpaceDN w:val="0"/>
              <w:adjustRightInd w:val="0"/>
              <w:jc w:val="center"/>
              <w:textAlignment w:val="baseline"/>
              <w:rPr>
                <w:rFonts w:ascii="Times New Roman" w:hAnsi="Times New Roman" w:cs="Times New Roman"/>
                <w:bCs/>
                <w:sz w:val="24"/>
                <w:szCs w:val="24"/>
              </w:rPr>
            </w:pPr>
            <w:r w:rsidRPr="003727C7">
              <w:rPr>
                <w:rFonts w:ascii="Times New Roman" w:hAnsi="Times New Roman" w:cs="Times New Roman"/>
                <w:bCs/>
                <w:sz w:val="24"/>
                <w:szCs w:val="24"/>
              </w:rPr>
              <w:lastRenderedPageBreak/>
              <w:t>Сергей Петрович</w:t>
            </w:r>
          </w:p>
        </w:tc>
        <w:tc>
          <w:tcPr>
            <w:tcW w:w="1932" w:type="dxa"/>
            <w:gridSpan w:val="4"/>
          </w:tcPr>
          <w:p w:rsidR="009147D0" w:rsidRPr="00652E3B" w:rsidRDefault="009147D0" w:rsidP="00752EC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Тренер-      </w:t>
            </w:r>
            <w:r>
              <w:rPr>
                <w:rFonts w:ascii="Times New Roman" w:hAnsi="Times New Roman" w:cs="Times New Roman"/>
                <w:sz w:val="24"/>
                <w:szCs w:val="24"/>
              </w:rPr>
              <w:lastRenderedPageBreak/>
              <w:t>преподаватель</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334B77">
        <w:tc>
          <w:tcPr>
            <w:tcW w:w="10263" w:type="dxa"/>
            <w:gridSpan w:val="21"/>
          </w:tcPr>
          <w:p w:rsidR="009147D0" w:rsidRPr="009E1DEF" w:rsidRDefault="009147D0" w:rsidP="00B003DA">
            <w:pPr>
              <w:jc w:val="center"/>
              <w:rPr>
                <w:b/>
                <w:sz w:val="24"/>
                <w:szCs w:val="24"/>
              </w:rPr>
            </w:pPr>
            <w:r w:rsidRPr="009E1DEF">
              <w:rPr>
                <w:b/>
                <w:sz w:val="24"/>
                <w:szCs w:val="24"/>
              </w:rPr>
              <w:lastRenderedPageBreak/>
              <w:t>Преподаватели предметов в области живописи, графики, скульптуры и архитектуры</w:t>
            </w:r>
          </w:p>
        </w:tc>
      </w:tr>
      <w:tr w:rsidR="00334B77" w:rsidTr="00B45931">
        <w:tc>
          <w:tcPr>
            <w:tcW w:w="567" w:type="dxa"/>
          </w:tcPr>
          <w:p w:rsidR="00334B77" w:rsidRPr="006417DA" w:rsidRDefault="006417DA" w:rsidP="00B003DA">
            <w:pPr>
              <w:jc w:val="center"/>
              <w:rPr>
                <w:rFonts w:ascii="Times New Roman" w:hAnsi="Times New Roman" w:cs="Times New Roman"/>
                <w:sz w:val="24"/>
                <w:szCs w:val="24"/>
              </w:rPr>
            </w:pPr>
            <w:r w:rsidRPr="006417DA">
              <w:rPr>
                <w:rFonts w:ascii="Times New Roman" w:hAnsi="Times New Roman" w:cs="Times New Roman"/>
                <w:sz w:val="24"/>
                <w:szCs w:val="24"/>
              </w:rPr>
              <w:t>23</w:t>
            </w:r>
          </w:p>
        </w:tc>
        <w:tc>
          <w:tcPr>
            <w:tcW w:w="1701" w:type="dxa"/>
            <w:gridSpan w:val="3"/>
          </w:tcPr>
          <w:p w:rsidR="00334B77" w:rsidRPr="009E1DEF" w:rsidRDefault="00334B77" w:rsidP="00B003DA">
            <w:pPr>
              <w:jc w:val="center"/>
              <w:rPr>
                <w:b/>
              </w:rPr>
            </w:pPr>
          </w:p>
        </w:tc>
        <w:tc>
          <w:tcPr>
            <w:tcW w:w="1910" w:type="dxa"/>
            <w:gridSpan w:val="3"/>
          </w:tcPr>
          <w:p w:rsidR="00334B77" w:rsidRPr="006417DA" w:rsidRDefault="006417DA" w:rsidP="00B003DA">
            <w:pPr>
              <w:jc w:val="center"/>
              <w:rPr>
                <w:rFonts w:ascii="Times New Roman" w:hAnsi="Times New Roman" w:cs="Times New Roman"/>
                <w:sz w:val="24"/>
                <w:szCs w:val="24"/>
              </w:rPr>
            </w:pPr>
            <w:r w:rsidRPr="006417DA">
              <w:rPr>
                <w:rFonts w:ascii="Times New Roman" w:hAnsi="Times New Roman" w:cs="Times New Roman"/>
                <w:sz w:val="24"/>
                <w:szCs w:val="24"/>
              </w:rPr>
              <w:t>Преподаватель</w:t>
            </w:r>
            <w:r>
              <w:rPr>
                <w:rFonts w:ascii="Times New Roman" w:hAnsi="Times New Roman" w:cs="Times New Roman"/>
                <w:sz w:val="24"/>
                <w:szCs w:val="24"/>
              </w:rPr>
              <w:t xml:space="preserve"> МХК и Истории искусств</w:t>
            </w:r>
          </w:p>
        </w:tc>
        <w:tc>
          <w:tcPr>
            <w:tcW w:w="910" w:type="dxa"/>
            <w:gridSpan w:val="4"/>
          </w:tcPr>
          <w:p w:rsidR="00334B77" w:rsidRPr="009E1DEF" w:rsidRDefault="00334B77" w:rsidP="00B003DA">
            <w:pPr>
              <w:jc w:val="center"/>
              <w:rPr>
                <w:b/>
              </w:rPr>
            </w:pPr>
          </w:p>
        </w:tc>
        <w:tc>
          <w:tcPr>
            <w:tcW w:w="1949" w:type="dxa"/>
            <w:gridSpan w:val="2"/>
          </w:tcPr>
          <w:p w:rsidR="00334B77" w:rsidRPr="009E1DEF" w:rsidRDefault="00334B77" w:rsidP="00B003DA">
            <w:pPr>
              <w:jc w:val="center"/>
              <w:rPr>
                <w:b/>
              </w:rPr>
            </w:pPr>
          </w:p>
        </w:tc>
        <w:tc>
          <w:tcPr>
            <w:tcW w:w="714" w:type="dxa"/>
            <w:gridSpan w:val="3"/>
          </w:tcPr>
          <w:p w:rsidR="00334B77" w:rsidRPr="009E1DEF" w:rsidRDefault="00334B77" w:rsidP="00B003DA">
            <w:pPr>
              <w:jc w:val="center"/>
              <w:rPr>
                <w:b/>
              </w:rPr>
            </w:pPr>
          </w:p>
        </w:tc>
        <w:tc>
          <w:tcPr>
            <w:tcW w:w="876" w:type="dxa"/>
          </w:tcPr>
          <w:p w:rsidR="00334B77" w:rsidRPr="009E1DEF" w:rsidRDefault="00334B77" w:rsidP="00B003DA">
            <w:pPr>
              <w:jc w:val="center"/>
              <w:rPr>
                <w:b/>
              </w:rPr>
            </w:pPr>
          </w:p>
        </w:tc>
        <w:tc>
          <w:tcPr>
            <w:tcW w:w="1016" w:type="dxa"/>
            <w:gridSpan w:val="2"/>
          </w:tcPr>
          <w:p w:rsidR="00334B77" w:rsidRPr="009E1DEF" w:rsidRDefault="00334B77" w:rsidP="00B003DA">
            <w:pPr>
              <w:jc w:val="center"/>
              <w:rPr>
                <w:b/>
              </w:rPr>
            </w:pPr>
          </w:p>
        </w:tc>
        <w:tc>
          <w:tcPr>
            <w:tcW w:w="620" w:type="dxa"/>
            <w:gridSpan w:val="2"/>
          </w:tcPr>
          <w:p w:rsidR="00334B77" w:rsidRPr="009E1DEF" w:rsidRDefault="00334B77" w:rsidP="00B003DA">
            <w:pPr>
              <w:jc w:val="center"/>
              <w:rPr>
                <w:b/>
              </w:rPr>
            </w:pPr>
          </w:p>
        </w:tc>
      </w:tr>
      <w:tr w:rsidR="009147D0" w:rsidTr="00334B77">
        <w:tc>
          <w:tcPr>
            <w:tcW w:w="10263" w:type="dxa"/>
            <w:gridSpan w:val="21"/>
          </w:tcPr>
          <w:p w:rsidR="009147D0" w:rsidRPr="007E67ED" w:rsidRDefault="009147D0" w:rsidP="00B003DA">
            <w:pPr>
              <w:jc w:val="center"/>
              <w:rPr>
                <w:sz w:val="24"/>
                <w:szCs w:val="24"/>
              </w:rPr>
            </w:pPr>
            <w:r w:rsidRPr="007E67ED">
              <w:rPr>
                <w:sz w:val="24"/>
                <w:szCs w:val="24"/>
              </w:rPr>
              <w:t>1-я учебно-творческая мастерская специализации Живопись</w:t>
            </w:r>
            <w:r>
              <w:rPr>
                <w:sz w:val="24"/>
                <w:szCs w:val="24"/>
              </w:rPr>
              <w:t>, Графика</w:t>
            </w:r>
          </w:p>
        </w:tc>
      </w:tr>
      <w:tr w:rsidR="009147D0" w:rsidRPr="00F23CD8" w:rsidTr="00B45931">
        <w:tc>
          <w:tcPr>
            <w:tcW w:w="567" w:type="dxa"/>
          </w:tcPr>
          <w:p w:rsidR="009147D0" w:rsidRPr="00F23CD8" w:rsidRDefault="006417DA"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24</w:t>
            </w:r>
          </w:p>
        </w:tc>
        <w:tc>
          <w:tcPr>
            <w:tcW w:w="1557"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20362C">
              <w:rPr>
                <w:rFonts w:ascii="Times New Roman" w:hAnsi="Times New Roman" w:cs="Times New Roman"/>
                <w:bCs/>
                <w:sz w:val="24"/>
                <w:szCs w:val="24"/>
              </w:rPr>
              <w:t>Бурдыкина</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Нина Николаевна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030F66">
              <w:rPr>
                <w:rFonts w:ascii="Times New Roman" w:hAnsi="Times New Roman" w:cs="Times New Roman"/>
                <w:bCs/>
                <w:sz w:val="24"/>
                <w:szCs w:val="24"/>
              </w:rPr>
              <w:t>(07.06.2012г.)</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живописи и композиции</w:t>
            </w:r>
          </w:p>
          <w:p w:rsidR="009147D0" w:rsidRPr="00030F66"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p w:rsidR="009147D0" w:rsidRPr="009C78E8" w:rsidRDefault="009147D0" w:rsidP="00B003DA">
            <w:pPr>
              <w:jc w:val="cente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6417DA"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25</w:t>
            </w:r>
          </w:p>
        </w:tc>
        <w:tc>
          <w:tcPr>
            <w:tcW w:w="1557" w:type="dxa"/>
            <w:gridSpan w:val="2"/>
          </w:tcPr>
          <w:p w:rsidR="009147D0" w:rsidRPr="0020362C"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20362C">
              <w:rPr>
                <w:rFonts w:ascii="Times New Roman" w:hAnsi="Times New Roman" w:cs="Times New Roman"/>
                <w:bCs/>
                <w:sz w:val="24"/>
                <w:szCs w:val="24"/>
              </w:rPr>
              <w:t>Елизарова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Ираида Владиленовна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живописи и композиции</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p w:rsidR="009147D0" w:rsidRPr="009C78E8" w:rsidRDefault="009147D0" w:rsidP="00B003DA">
            <w:pPr>
              <w:jc w:val="cente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6417DA"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26</w:t>
            </w:r>
          </w:p>
        </w:tc>
        <w:tc>
          <w:tcPr>
            <w:tcW w:w="1557" w:type="dxa"/>
            <w:gridSpan w:val="2"/>
          </w:tcPr>
          <w:p w:rsidR="009147D0" w:rsidRPr="0020362C"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20362C">
              <w:rPr>
                <w:rFonts w:ascii="Times New Roman" w:hAnsi="Times New Roman" w:cs="Times New Roman"/>
                <w:bCs/>
                <w:sz w:val="24"/>
                <w:szCs w:val="24"/>
              </w:rPr>
              <w:t>Елизаров</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Виктор Евгеньевич</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живописи и композиции</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 xml:space="preserve">«Государственное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w:t>
            </w:r>
            <w:r w:rsidRPr="009C78E8">
              <w:lastRenderedPageBreak/>
              <w:t>третьего поколения»</w:t>
            </w:r>
          </w:p>
        </w:tc>
        <w:tc>
          <w:tcPr>
            <w:tcW w:w="678" w:type="dxa"/>
            <w:tcBorders>
              <w:left w:val="single" w:sz="2" w:space="0" w:color="auto"/>
            </w:tcBorders>
          </w:tcPr>
          <w:p w:rsidR="009147D0" w:rsidRPr="009C78E8" w:rsidRDefault="009147D0" w:rsidP="00B003DA">
            <w:pPr>
              <w:jc w:val="center"/>
            </w:pPr>
            <w:r w:rsidRPr="009C78E8">
              <w:lastRenderedPageBreak/>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r>
              <w:rPr>
                <w:b/>
              </w:rPr>
              <w:t>72</w:t>
            </w: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2</w:t>
            </w:r>
            <w:r w:rsidR="006417DA">
              <w:rPr>
                <w:rFonts w:ascii="Times New Roman" w:hAnsi="Times New Roman" w:cs="Times New Roman"/>
                <w:bCs/>
                <w:sz w:val="24"/>
                <w:szCs w:val="24"/>
              </w:rPr>
              <w:t>7</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Короткова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Зинаида Николаевна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рисунка и композиции</w:t>
            </w:r>
          </w:p>
        </w:tc>
        <w:tc>
          <w:tcPr>
            <w:tcW w:w="877" w:type="dxa"/>
            <w:gridSpan w:val="2"/>
            <w:tcBorders>
              <w:right w:val="single" w:sz="2" w:space="0" w:color="auto"/>
            </w:tcBorders>
          </w:tcPr>
          <w:p w:rsidR="009147D0" w:rsidRPr="009C78E8" w:rsidRDefault="009147D0" w:rsidP="00B003DA">
            <w:pPr>
              <w:jc w:val="center"/>
            </w:pPr>
            <w:r w:rsidRPr="009C78E8">
              <w:t>16.12.2013 по 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9C78E8" w:rsidRDefault="009147D0" w:rsidP="00B003DA">
            <w:pPr>
              <w:jc w:val="center"/>
            </w:pPr>
            <w:r w:rsidRPr="009C78E8">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6417DA"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28</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Кузьмин</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Роман Александрович</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030F66">
              <w:rPr>
                <w:rFonts w:ascii="Times New Roman" w:hAnsi="Times New Roman" w:cs="Times New Roman"/>
                <w:bCs/>
                <w:sz w:val="24"/>
                <w:szCs w:val="24"/>
              </w:rPr>
              <w:t>(17.06.2010г.)</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рисунка и композиции</w:t>
            </w:r>
          </w:p>
          <w:p w:rsidR="009147D0" w:rsidRPr="00030F66"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7E67ED" w:rsidRDefault="009147D0" w:rsidP="00B003DA">
            <w:pPr>
              <w:jc w:val="center"/>
            </w:pPr>
            <w:r w:rsidRPr="007E67ED">
              <w:t>72</w:t>
            </w:r>
          </w:p>
        </w:tc>
        <w:tc>
          <w:tcPr>
            <w:tcW w:w="931" w:type="dxa"/>
            <w:gridSpan w:val="4"/>
          </w:tcPr>
          <w:p w:rsidR="009147D0" w:rsidRPr="007E67ED" w:rsidRDefault="009147D0" w:rsidP="00B003DA">
            <w:pPr>
              <w:jc w:val="center"/>
            </w:pPr>
            <w:r w:rsidRPr="007E67ED">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2</w:t>
            </w:r>
            <w:r w:rsidR="006417DA">
              <w:rPr>
                <w:rFonts w:ascii="Times New Roman" w:hAnsi="Times New Roman" w:cs="Times New Roman"/>
                <w:bCs/>
                <w:sz w:val="24"/>
                <w:szCs w:val="24"/>
              </w:rPr>
              <w:t>9</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Чайлахян</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A2AC4">
              <w:rPr>
                <w:rFonts w:ascii="Times New Roman" w:hAnsi="Times New Roman" w:cs="Times New Roman"/>
                <w:bCs/>
                <w:sz w:val="24"/>
                <w:szCs w:val="24"/>
              </w:rPr>
              <w:t>Вера Левоновна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рисунка и композиции</w:t>
            </w:r>
          </w:p>
        </w:tc>
        <w:tc>
          <w:tcPr>
            <w:tcW w:w="877" w:type="dxa"/>
            <w:gridSpan w:val="2"/>
            <w:tcBorders>
              <w:right w:val="single" w:sz="2" w:space="0" w:color="auto"/>
            </w:tcBorders>
          </w:tcPr>
          <w:p w:rsidR="009147D0" w:rsidRPr="009C78E8" w:rsidRDefault="009147D0" w:rsidP="00B003DA">
            <w:pPr>
              <w:jc w:val="center"/>
            </w:pPr>
            <w:r w:rsidRPr="009C78E8">
              <w:t>12.10.2015 по 28.10.2015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«Изобразительные средства в композиции» направления «Живопись»</w:t>
            </w:r>
          </w:p>
        </w:tc>
        <w:tc>
          <w:tcPr>
            <w:tcW w:w="678" w:type="dxa"/>
            <w:tcBorders>
              <w:left w:val="single" w:sz="2" w:space="0" w:color="auto"/>
            </w:tcBorders>
          </w:tcPr>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334B77">
        <w:tc>
          <w:tcPr>
            <w:tcW w:w="10263" w:type="dxa"/>
            <w:gridSpan w:val="21"/>
          </w:tcPr>
          <w:p w:rsidR="009147D0" w:rsidRPr="007E67ED" w:rsidRDefault="009147D0" w:rsidP="00B003DA">
            <w:pPr>
              <w:jc w:val="center"/>
            </w:pPr>
            <w:r w:rsidRPr="007E67ED">
              <w:rPr>
                <w:sz w:val="24"/>
                <w:szCs w:val="24"/>
              </w:rPr>
              <w:t>2-я учебно-творческая мастерская специализации Живопись</w:t>
            </w:r>
            <w:r>
              <w:rPr>
                <w:sz w:val="24"/>
                <w:szCs w:val="24"/>
              </w:rPr>
              <w:t>, Графика</w:t>
            </w:r>
          </w:p>
        </w:tc>
      </w:tr>
      <w:tr w:rsidR="009147D0" w:rsidRPr="00F23CD8" w:rsidTr="00B45931">
        <w:tc>
          <w:tcPr>
            <w:tcW w:w="567" w:type="dxa"/>
          </w:tcPr>
          <w:p w:rsidR="009147D0" w:rsidRDefault="006417DA"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30</w:t>
            </w:r>
          </w:p>
        </w:tc>
        <w:tc>
          <w:tcPr>
            <w:tcW w:w="1557" w:type="dxa"/>
            <w:gridSpan w:val="2"/>
          </w:tcPr>
          <w:p w:rsidR="009147D0" w:rsidRPr="007E67ED" w:rsidRDefault="009147D0" w:rsidP="007E67ED">
            <w:pPr>
              <w:pStyle w:val="ad"/>
              <w:tabs>
                <w:tab w:val="left" w:pos="557"/>
                <w:tab w:val="center" w:pos="1439"/>
              </w:tabs>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Бондарев</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F23CD8">
              <w:rPr>
                <w:rFonts w:ascii="Times New Roman" w:hAnsi="Times New Roman" w:cs="Times New Roman"/>
                <w:bCs/>
                <w:sz w:val="24"/>
                <w:szCs w:val="24"/>
              </w:rPr>
              <w:t>Андрей Николаевич</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рисунка и композиции</w:t>
            </w:r>
          </w:p>
        </w:tc>
        <w:tc>
          <w:tcPr>
            <w:tcW w:w="877" w:type="dxa"/>
            <w:gridSpan w:val="2"/>
            <w:tcBorders>
              <w:right w:val="single" w:sz="2" w:space="0" w:color="auto"/>
            </w:tcBorders>
          </w:tcPr>
          <w:p w:rsidR="009147D0" w:rsidRPr="007E67ED" w:rsidRDefault="009147D0" w:rsidP="00B003DA">
            <w:pPr>
              <w:jc w:val="center"/>
            </w:pPr>
            <w:r w:rsidRPr="007E67ED">
              <w:t>01.11.2004 по  08.12.2004</w:t>
            </w:r>
          </w:p>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Pr="007E67ED" w:rsidRDefault="009147D0" w:rsidP="00B003DA">
            <w:pPr>
              <w:jc w:val="center"/>
            </w:pPr>
            <w:r w:rsidRPr="007E67ED">
              <w:t>«Общие основы преподавания  изобразительных и конструктивных искусств»</w:t>
            </w:r>
          </w:p>
        </w:tc>
        <w:tc>
          <w:tcPr>
            <w:tcW w:w="678" w:type="dxa"/>
            <w:tcBorders>
              <w:left w:val="single" w:sz="2" w:space="0" w:color="auto"/>
            </w:tcBorders>
          </w:tcPr>
          <w:p w:rsidR="009147D0" w:rsidRPr="009C78E8" w:rsidRDefault="009147D0" w:rsidP="00B003DA">
            <w:pPr>
              <w:jc w:val="center"/>
            </w:pPr>
            <w:r w:rsidRPr="009C78E8">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6417DA"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31</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Гаврилкевич</w:t>
            </w:r>
          </w:p>
          <w:p w:rsidR="009147D0" w:rsidRDefault="009147D0" w:rsidP="00B003DA">
            <w:pPr>
              <w:pStyle w:val="ad"/>
              <w:tabs>
                <w:tab w:val="left" w:pos="557"/>
                <w:tab w:val="center" w:pos="1439"/>
              </w:tabs>
              <w:overflowPunct w:val="0"/>
              <w:autoSpaceDE w:val="0"/>
              <w:autoSpaceDN w:val="0"/>
              <w:adjustRightInd w:val="0"/>
              <w:jc w:val="center"/>
              <w:textAlignment w:val="baseline"/>
              <w:rPr>
                <w:rFonts w:ascii="Times New Roman" w:hAnsi="Times New Roman" w:cs="Times New Roman"/>
                <w:b/>
                <w:bCs/>
                <w:sz w:val="24"/>
                <w:szCs w:val="24"/>
              </w:rPr>
            </w:pPr>
            <w:r w:rsidRPr="00F23CD8">
              <w:rPr>
                <w:rFonts w:ascii="Times New Roman" w:hAnsi="Times New Roman" w:cs="Times New Roman"/>
                <w:bCs/>
                <w:sz w:val="24"/>
                <w:szCs w:val="24"/>
              </w:rPr>
              <w:t>Яна Евгеньевна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живописи и композиции</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 xml:space="preserve">«Государственное и муниципальное управление  в сфере культуры. Образовательные учреждения </w:t>
            </w:r>
            <w:r w:rsidRPr="009C78E8">
              <w:lastRenderedPageBreak/>
              <w:t>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9C78E8" w:rsidRDefault="009147D0" w:rsidP="00B003DA">
            <w:pPr>
              <w:jc w:val="cente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9A0EF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32</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Киреева</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F49FF">
              <w:rPr>
                <w:rFonts w:ascii="Times New Roman" w:hAnsi="Times New Roman" w:cs="Times New Roman"/>
                <w:bCs/>
                <w:sz w:val="24"/>
                <w:szCs w:val="24"/>
              </w:rPr>
              <w:t>Ольга Николаевна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Pr>
                <w:rFonts w:ascii="Times New Roman" w:hAnsi="Times New Roman" w:cs="Times New Roman"/>
                <w:bCs/>
                <w:sz w:val="24"/>
                <w:szCs w:val="24"/>
              </w:rPr>
              <w:t>(с 01.09.2015 на время отпуска по уходу за ребёнком Книтель)</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живописи и композиции</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12.09.2005 по 26.06.2006</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«Изобразительная культура как основа профессионального роста учителя ИЗО. Компьютер в художественном образовании»</w:t>
            </w:r>
          </w:p>
        </w:tc>
        <w:tc>
          <w:tcPr>
            <w:tcW w:w="678" w:type="dxa"/>
            <w:tcBorders>
              <w:left w:val="single" w:sz="2" w:space="0" w:color="auto"/>
            </w:tcBorders>
          </w:tcPr>
          <w:p w:rsidR="009147D0" w:rsidRPr="009C78E8" w:rsidRDefault="009147D0" w:rsidP="00B003DA">
            <w:pPr>
              <w:jc w:val="center"/>
            </w:pPr>
            <w:r w:rsidRPr="009C78E8">
              <w:t>144</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9A0EF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33</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Киреева Евдокия Валерьевна</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Pr>
                <w:rFonts w:ascii="Times New Roman" w:hAnsi="Times New Roman" w:cs="Times New Roman"/>
                <w:bCs/>
                <w:sz w:val="24"/>
                <w:szCs w:val="24"/>
              </w:rPr>
              <w:t>(с 10.12.2015 на время отпуска по уходу за ребёнком Подосинниковой)</w:t>
            </w:r>
          </w:p>
        </w:tc>
        <w:tc>
          <w:tcPr>
            <w:tcW w:w="2076" w:type="dxa"/>
            <w:gridSpan w:val="5"/>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рисунка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9A0EF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34</w:t>
            </w:r>
          </w:p>
        </w:tc>
        <w:tc>
          <w:tcPr>
            <w:tcW w:w="1557" w:type="dxa"/>
            <w:gridSpan w:val="2"/>
          </w:tcPr>
          <w:p w:rsidR="009147D0" w:rsidRPr="007E67E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E67ED">
              <w:rPr>
                <w:rFonts w:ascii="Times New Roman" w:hAnsi="Times New Roman" w:cs="Times New Roman"/>
                <w:bCs/>
                <w:sz w:val="24"/>
                <w:szCs w:val="24"/>
              </w:rPr>
              <w:t>Кузнецов</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F23CD8">
              <w:rPr>
                <w:rFonts w:ascii="Times New Roman" w:hAnsi="Times New Roman" w:cs="Times New Roman"/>
                <w:bCs/>
                <w:sz w:val="24"/>
                <w:szCs w:val="24"/>
              </w:rPr>
              <w:t>Николай Николаевич</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живописи и композиции</w:t>
            </w:r>
          </w:p>
        </w:tc>
        <w:tc>
          <w:tcPr>
            <w:tcW w:w="877" w:type="dxa"/>
            <w:gridSpan w:val="2"/>
            <w:tcBorders>
              <w:right w:val="single" w:sz="2" w:space="0" w:color="auto"/>
            </w:tcBorders>
          </w:tcPr>
          <w:p w:rsidR="009147D0" w:rsidRPr="009C78E8" w:rsidRDefault="009147D0" w:rsidP="00B003DA">
            <w:pPr>
              <w:jc w:val="center"/>
            </w:pPr>
            <w:r w:rsidRPr="009C78E8">
              <w:t>12.10.2015 по 28.10.2015</w:t>
            </w: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r w:rsidRPr="009C78E8">
              <w:t>09.11.2015 по 21..11.2015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«Изобразительные средства в композиции» направления «Живопись»</w:t>
            </w:r>
          </w:p>
          <w:p w:rsidR="009147D0" w:rsidRPr="009C78E8" w:rsidRDefault="009147D0" w:rsidP="00B003DA">
            <w:pPr>
              <w:jc w:val="center"/>
            </w:pPr>
            <w:r w:rsidRPr="009C78E8">
              <w:t>«Художественное образование: тенденции современного развития»</w:t>
            </w:r>
          </w:p>
          <w:p w:rsidR="009147D0" w:rsidRPr="009C78E8" w:rsidRDefault="009147D0" w:rsidP="00B003DA">
            <w:pPr>
              <w:jc w:val="center"/>
            </w:pPr>
          </w:p>
        </w:tc>
        <w:tc>
          <w:tcPr>
            <w:tcW w:w="678" w:type="dxa"/>
            <w:tcBorders>
              <w:left w:val="single" w:sz="2" w:space="0" w:color="auto"/>
            </w:tcBorders>
          </w:tcPr>
          <w:p w:rsidR="009147D0" w:rsidRDefault="009147D0" w:rsidP="00B003DA">
            <w:pPr>
              <w:jc w:val="center"/>
              <w:rPr>
                <w:b/>
              </w:rPr>
            </w:pPr>
            <w:r>
              <w:rPr>
                <w:b/>
              </w:rPr>
              <w:t>72</w:t>
            </w: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w:t>
            </w:r>
            <w:r w:rsidR="009A0EF0">
              <w:rPr>
                <w:rFonts w:ascii="Times New Roman" w:hAnsi="Times New Roman" w:cs="Times New Roman"/>
                <w:bCs/>
                <w:sz w:val="24"/>
                <w:szCs w:val="24"/>
              </w:rPr>
              <w:t>5</w:t>
            </w:r>
          </w:p>
        </w:tc>
        <w:tc>
          <w:tcPr>
            <w:tcW w:w="1557" w:type="dxa"/>
            <w:gridSpan w:val="2"/>
          </w:tcPr>
          <w:p w:rsidR="009147D0" w:rsidRPr="002908DC"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2908DC">
              <w:rPr>
                <w:rFonts w:ascii="Times New Roman" w:hAnsi="Times New Roman" w:cs="Times New Roman"/>
                <w:bCs/>
                <w:sz w:val="24"/>
                <w:szCs w:val="24"/>
              </w:rPr>
              <w:t>Лебедева</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50C4B">
              <w:rPr>
                <w:rFonts w:ascii="Times New Roman" w:hAnsi="Times New Roman" w:cs="Times New Roman"/>
                <w:bCs/>
                <w:sz w:val="24"/>
                <w:szCs w:val="24"/>
              </w:rPr>
              <w:t>Ксения Юрьевна</w:t>
            </w:r>
          </w:p>
          <w:p w:rsidR="009147D0" w:rsidRPr="00F23CD8" w:rsidRDefault="009147D0" w:rsidP="002908DC">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 xml:space="preserve">(с 01.09.2015) </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живописи и композиции</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09.11.2015 по 21.11.2015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«Художественное образование: тенденции современного развития»</w:t>
            </w:r>
          </w:p>
        </w:tc>
        <w:tc>
          <w:tcPr>
            <w:tcW w:w="678" w:type="dxa"/>
            <w:tcBorders>
              <w:left w:val="single" w:sz="2" w:space="0" w:color="auto"/>
            </w:tcBorders>
          </w:tcPr>
          <w:p w:rsidR="009147D0" w:rsidRPr="00F23CD8"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334B77">
        <w:tc>
          <w:tcPr>
            <w:tcW w:w="10263" w:type="dxa"/>
            <w:gridSpan w:val="21"/>
          </w:tcPr>
          <w:p w:rsidR="009147D0" w:rsidRPr="00645EFF" w:rsidRDefault="009147D0" w:rsidP="00B003DA">
            <w:pPr>
              <w:jc w:val="center"/>
              <w:rPr>
                <w:rFonts w:ascii="Times New Roman" w:hAnsi="Times New Roman" w:cs="Times New Roman"/>
              </w:rPr>
            </w:pPr>
            <w:r w:rsidRPr="00645EFF">
              <w:rPr>
                <w:rFonts w:ascii="Times New Roman" w:hAnsi="Times New Roman" w:cs="Times New Roman"/>
                <w:sz w:val="24"/>
                <w:szCs w:val="24"/>
              </w:rPr>
              <w:t xml:space="preserve"> 3-я</w:t>
            </w:r>
            <w:r w:rsidRPr="00645EFF">
              <w:rPr>
                <w:rFonts w:ascii="Times New Roman" w:hAnsi="Times New Roman" w:cs="Times New Roman"/>
                <w:b/>
                <w:sz w:val="24"/>
                <w:szCs w:val="24"/>
              </w:rPr>
              <w:t xml:space="preserve"> </w:t>
            </w:r>
            <w:r w:rsidRPr="00645EFF">
              <w:rPr>
                <w:rFonts w:ascii="Times New Roman" w:hAnsi="Times New Roman" w:cs="Times New Roman"/>
                <w:sz w:val="24"/>
                <w:szCs w:val="24"/>
              </w:rPr>
              <w:t>учебно-творческая мастерская специализации Живопись, Графика</w:t>
            </w:r>
          </w:p>
        </w:tc>
      </w:tr>
      <w:tr w:rsidR="009147D0" w:rsidRPr="00F23CD8" w:rsidTr="00B45931">
        <w:tc>
          <w:tcPr>
            <w:tcW w:w="567" w:type="dxa"/>
          </w:tcPr>
          <w:p w:rsidR="009147D0" w:rsidRDefault="009A0EF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36</w:t>
            </w:r>
          </w:p>
        </w:tc>
        <w:tc>
          <w:tcPr>
            <w:tcW w:w="1557" w:type="dxa"/>
            <w:gridSpan w:val="2"/>
          </w:tcPr>
          <w:p w:rsidR="009147D0" w:rsidRPr="002908DC"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2908DC">
              <w:rPr>
                <w:rFonts w:ascii="Times New Roman" w:hAnsi="Times New Roman" w:cs="Times New Roman"/>
                <w:bCs/>
                <w:sz w:val="24"/>
                <w:szCs w:val="24"/>
              </w:rPr>
              <w:t>Буканова</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Наталия Анатольевна</w:t>
            </w:r>
          </w:p>
          <w:p w:rsidR="009147D0" w:rsidRPr="009C78E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9C78E8">
              <w:rPr>
                <w:rFonts w:ascii="Times New Roman" w:hAnsi="Times New Roman" w:cs="Times New Roman"/>
                <w:bCs/>
                <w:sz w:val="24"/>
                <w:szCs w:val="24"/>
              </w:rPr>
              <w:lastRenderedPageBreak/>
              <w:t>( 29.05.2000г.)</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lastRenderedPageBreak/>
              <w:t>Преподава</w:t>
            </w:r>
            <w:r>
              <w:rPr>
                <w:rFonts w:ascii="Times New Roman" w:hAnsi="Times New Roman" w:cs="Times New Roman"/>
                <w:bCs/>
                <w:sz w:val="24"/>
                <w:szCs w:val="24"/>
              </w:rPr>
              <w:t>тель рисунка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 xml:space="preserve">16.12.2013 по </w:t>
            </w:r>
            <w:r w:rsidRPr="009C78E8">
              <w:lastRenderedPageBreak/>
              <w:t>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lastRenderedPageBreak/>
              <w:t xml:space="preserve">«Государственное и муниципальное управление  в </w:t>
            </w:r>
            <w:r w:rsidRPr="009C78E8">
              <w:lastRenderedPageBreak/>
              <w:t>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3</w:t>
            </w:r>
            <w:r w:rsidR="009A0EF0">
              <w:rPr>
                <w:rFonts w:ascii="Times New Roman" w:hAnsi="Times New Roman" w:cs="Times New Roman"/>
                <w:bCs/>
                <w:sz w:val="24"/>
                <w:szCs w:val="24"/>
              </w:rPr>
              <w:t>7</w:t>
            </w:r>
          </w:p>
        </w:tc>
        <w:tc>
          <w:tcPr>
            <w:tcW w:w="1557" w:type="dxa"/>
            <w:gridSpan w:val="2"/>
          </w:tcPr>
          <w:p w:rsidR="009147D0" w:rsidRPr="00645EFF" w:rsidRDefault="009147D0" w:rsidP="00645EFF">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Лавриненко</w:t>
            </w:r>
          </w:p>
          <w:p w:rsidR="009147D0" w:rsidRPr="00F23CD8" w:rsidRDefault="009147D0" w:rsidP="00B003DA">
            <w:pPr>
              <w:pStyle w:val="ad"/>
              <w:tabs>
                <w:tab w:val="left" w:pos="557"/>
                <w:tab w:val="center" w:pos="1439"/>
              </w:tabs>
              <w:overflowPunct w:val="0"/>
              <w:autoSpaceDE w:val="0"/>
              <w:autoSpaceDN w:val="0"/>
              <w:adjustRightInd w:val="0"/>
              <w:jc w:val="center"/>
              <w:textAlignment w:val="baseline"/>
              <w:rPr>
                <w:rFonts w:ascii="Times New Roman" w:hAnsi="Times New Roman" w:cs="Times New Roman"/>
                <w:bCs/>
                <w:sz w:val="24"/>
                <w:szCs w:val="24"/>
              </w:rPr>
            </w:pPr>
            <w:r w:rsidRPr="00550C4B">
              <w:rPr>
                <w:rFonts w:ascii="Times New Roman" w:hAnsi="Times New Roman" w:cs="Times New Roman"/>
                <w:bCs/>
                <w:sz w:val="24"/>
                <w:szCs w:val="24"/>
              </w:rPr>
              <w:t>Наталья Викторовна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живописи и композиции</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p>
        </w:tc>
        <w:tc>
          <w:tcPr>
            <w:tcW w:w="877" w:type="dxa"/>
            <w:gridSpan w:val="2"/>
            <w:tcBorders>
              <w:right w:val="single" w:sz="2" w:space="0" w:color="auto"/>
            </w:tcBorders>
          </w:tcPr>
          <w:p w:rsidR="009147D0" w:rsidRPr="009C78E8" w:rsidRDefault="009147D0" w:rsidP="00B003DA"/>
          <w:p w:rsidR="009147D0" w:rsidRPr="009C78E8" w:rsidRDefault="009147D0" w:rsidP="00B003DA">
            <w:pPr>
              <w:jc w:val="center"/>
            </w:pPr>
            <w:r w:rsidRPr="009C78E8">
              <w:t>12.10.2015 по 28.10.2015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 xml:space="preserve">«Изобразительные средства в композиции» направления «Живопись» </w:t>
            </w:r>
          </w:p>
        </w:tc>
        <w:tc>
          <w:tcPr>
            <w:tcW w:w="678" w:type="dxa"/>
            <w:tcBorders>
              <w:left w:val="single" w:sz="2" w:space="0" w:color="auto"/>
            </w:tcBorders>
          </w:tcPr>
          <w:p w:rsidR="009147D0" w:rsidRPr="009C78E8" w:rsidRDefault="009147D0" w:rsidP="00B003DA">
            <w:pPr>
              <w:jc w:val="center"/>
            </w:pPr>
            <w:r w:rsidRPr="009C78E8">
              <w:t>72</w:t>
            </w: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r>
              <w:rPr>
                <w:b/>
              </w:rPr>
              <w:t>72</w:t>
            </w:r>
          </w:p>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38</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Наумов</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57266A">
              <w:rPr>
                <w:rFonts w:ascii="Times New Roman" w:hAnsi="Times New Roman" w:cs="Times New Roman"/>
                <w:bCs/>
                <w:sz w:val="24"/>
                <w:szCs w:val="24"/>
              </w:rPr>
              <w:t>Юрий Валерьевич</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живописи</w:t>
            </w:r>
          </w:p>
        </w:tc>
        <w:tc>
          <w:tcPr>
            <w:tcW w:w="877" w:type="dxa"/>
            <w:gridSpan w:val="2"/>
            <w:tcBorders>
              <w:right w:val="single" w:sz="2" w:space="0" w:color="auto"/>
            </w:tcBorders>
          </w:tcPr>
          <w:p w:rsidR="009147D0" w:rsidRPr="009C78E8" w:rsidRDefault="009147D0" w:rsidP="00B003DA">
            <w:r w:rsidRPr="009C78E8">
              <w:t>12.10.2015 по 28.10.2015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«Изобразительные средства в композиции» направления «Живопись»</w:t>
            </w:r>
          </w:p>
        </w:tc>
        <w:tc>
          <w:tcPr>
            <w:tcW w:w="678" w:type="dxa"/>
            <w:tcBorders>
              <w:left w:val="single" w:sz="2" w:space="0" w:color="auto"/>
            </w:tcBorders>
          </w:tcPr>
          <w:p w:rsidR="009147D0"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39</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Павленко</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F23CD8">
              <w:rPr>
                <w:rFonts w:ascii="Times New Roman" w:hAnsi="Times New Roman" w:cs="Times New Roman"/>
                <w:bCs/>
                <w:sz w:val="24"/>
                <w:szCs w:val="24"/>
              </w:rPr>
              <w:t>Евгения Юрьевна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рисунка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40</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Спиренков</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815EE">
              <w:rPr>
                <w:rFonts w:ascii="Times New Roman" w:hAnsi="Times New Roman" w:cs="Times New Roman"/>
                <w:bCs/>
                <w:sz w:val="24"/>
                <w:szCs w:val="24"/>
              </w:rPr>
              <w:t>Алексей Геннадьевич</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рисунка и композиции</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09.11.2015 по 21.11.</w:t>
            </w:r>
            <w:r w:rsidRPr="009C78E8">
              <w:lastRenderedPageBreak/>
              <w:t>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lastRenderedPageBreak/>
              <w:t xml:space="preserve">«Художественное образование: тенденции современного </w:t>
            </w:r>
            <w:r w:rsidRPr="009C78E8">
              <w:lastRenderedPageBreak/>
              <w:t>развития»</w:t>
            </w:r>
          </w:p>
        </w:tc>
        <w:tc>
          <w:tcPr>
            <w:tcW w:w="678" w:type="dxa"/>
            <w:tcBorders>
              <w:left w:val="single" w:sz="2" w:space="0" w:color="auto"/>
            </w:tcBorders>
          </w:tcPr>
          <w:p w:rsidR="009147D0" w:rsidRPr="0040125E" w:rsidRDefault="009147D0" w:rsidP="00B003DA">
            <w:pPr>
              <w:jc w:val="center"/>
            </w:pPr>
            <w:r w:rsidRPr="0040125E">
              <w:lastRenderedPageBreak/>
              <w:t>72</w:t>
            </w: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334B77">
        <w:tc>
          <w:tcPr>
            <w:tcW w:w="10263" w:type="dxa"/>
            <w:gridSpan w:val="21"/>
          </w:tcPr>
          <w:p w:rsidR="009147D0" w:rsidRPr="00645EFF" w:rsidRDefault="009147D0" w:rsidP="00B003DA">
            <w:pPr>
              <w:jc w:val="center"/>
            </w:pPr>
            <w:r>
              <w:rPr>
                <w:sz w:val="24"/>
                <w:szCs w:val="24"/>
              </w:rPr>
              <w:lastRenderedPageBreak/>
              <w:t>У</w:t>
            </w:r>
            <w:r w:rsidRPr="00645EFF">
              <w:rPr>
                <w:sz w:val="24"/>
                <w:szCs w:val="24"/>
              </w:rPr>
              <w:t>чебно-творческая мастерская специализации Скульптура</w:t>
            </w:r>
          </w:p>
        </w:tc>
      </w:tr>
      <w:tr w:rsidR="009147D0" w:rsidRPr="00F23CD8" w:rsidTr="00B45931">
        <w:tc>
          <w:tcPr>
            <w:tcW w:w="567" w:type="dxa"/>
          </w:tcPr>
          <w:p w:rsidR="009147D0" w:rsidRPr="00F23CD8"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41</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Вершинин</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Василий Андреевич</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 с 01.09.2015)</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скульптуры и композиции</w:t>
            </w:r>
          </w:p>
        </w:tc>
        <w:tc>
          <w:tcPr>
            <w:tcW w:w="877" w:type="dxa"/>
            <w:gridSpan w:val="2"/>
            <w:tcBorders>
              <w:right w:val="single" w:sz="2" w:space="0" w:color="auto"/>
            </w:tcBorders>
          </w:tcPr>
          <w:p w:rsidR="009147D0" w:rsidRPr="00F23CD8" w:rsidRDefault="009147D0" w:rsidP="00B003DA">
            <w:pPr>
              <w:jc w:val="center"/>
              <w:rPr>
                <w:b/>
              </w:rPr>
            </w:pPr>
          </w:p>
        </w:tc>
        <w:tc>
          <w:tcPr>
            <w:tcW w:w="1960" w:type="dxa"/>
            <w:gridSpan w:val="3"/>
            <w:tcBorders>
              <w:left w:val="single" w:sz="2" w:space="0" w:color="auto"/>
              <w:right w:val="single" w:sz="2" w:space="0" w:color="auto"/>
            </w:tcBorders>
          </w:tcPr>
          <w:p w:rsidR="009147D0" w:rsidRPr="00F23CD8" w:rsidRDefault="009147D0" w:rsidP="00B003DA">
            <w:pPr>
              <w:jc w:val="center"/>
              <w:rPr>
                <w:b/>
              </w:rPr>
            </w:pPr>
          </w:p>
        </w:tc>
        <w:tc>
          <w:tcPr>
            <w:tcW w:w="678" w:type="dxa"/>
            <w:tcBorders>
              <w:left w:val="single" w:sz="2" w:space="0" w:color="auto"/>
            </w:tcBorders>
          </w:tcPr>
          <w:p w:rsidR="009147D0" w:rsidRPr="009C78E8" w:rsidRDefault="009147D0" w:rsidP="00B003DA">
            <w:pPr>
              <w:jc w:val="cente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42</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Девицкая</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F49FF">
              <w:rPr>
                <w:rFonts w:ascii="Times New Roman" w:hAnsi="Times New Roman" w:cs="Times New Roman"/>
                <w:bCs/>
                <w:sz w:val="24"/>
                <w:szCs w:val="24"/>
              </w:rPr>
              <w:t>Диана Алексеевна</w:t>
            </w:r>
          </w:p>
          <w:p w:rsidR="009147D0" w:rsidRPr="003F49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(с 01.</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рисунка</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Pr="009C78E8" w:rsidRDefault="009147D0" w:rsidP="00B003DA">
            <w:pPr>
              <w:jc w:val="cente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r w:rsidR="00C70C8E">
              <w:rPr>
                <w:rFonts w:ascii="Times New Roman" w:hAnsi="Times New Roman" w:cs="Times New Roman"/>
                <w:bCs/>
                <w:sz w:val="24"/>
                <w:szCs w:val="24"/>
              </w:rPr>
              <w:t>3</w:t>
            </w:r>
          </w:p>
        </w:tc>
        <w:tc>
          <w:tcPr>
            <w:tcW w:w="1557" w:type="dxa"/>
            <w:gridSpan w:val="2"/>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 xml:space="preserve">Иванов </w:t>
            </w:r>
            <w:r w:rsidRPr="00F23CD8">
              <w:rPr>
                <w:rFonts w:ascii="Times New Roman" w:hAnsi="Times New Roman" w:cs="Times New Roman"/>
                <w:bCs/>
                <w:sz w:val="24"/>
                <w:szCs w:val="24"/>
              </w:rPr>
              <w:t>Владимир Анатольевич</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рисунка</w:t>
            </w:r>
          </w:p>
        </w:tc>
        <w:tc>
          <w:tcPr>
            <w:tcW w:w="877" w:type="dxa"/>
            <w:gridSpan w:val="2"/>
            <w:tcBorders>
              <w:right w:val="single" w:sz="2" w:space="0" w:color="auto"/>
            </w:tcBorders>
          </w:tcPr>
          <w:p w:rsidR="009147D0" w:rsidRPr="009C78E8" w:rsidRDefault="009147D0" w:rsidP="00B003DA">
            <w:pPr>
              <w:jc w:val="center"/>
            </w:pPr>
            <w:r w:rsidRPr="009C78E8">
              <w:t>16.12.2013 по 26.12.2013</w:t>
            </w: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9C78E8" w:rsidRDefault="009147D0" w:rsidP="00B003DA">
            <w:pPr>
              <w:jc w:val="center"/>
            </w:pPr>
            <w:r w:rsidRPr="009C78E8">
              <w:t>72</w:t>
            </w: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p w:rsidR="009147D0" w:rsidRPr="009C78E8" w:rsidRDefault="009147D0" w:rsidP="00B003DA">
            <w:pPr>
              <w:jc w:val="cente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r w:rsidR="00C70C8E">
              <w:rPr>
                <w:rFonts w:ascii="Times New Roman" w:hAnsi="Times New Roman" w:cs="Times New Roman"/>
                <w:bCs/>
                <w:sz w:val="24"/>
                <w:szCs w:val="24"/>
              </w:rPr>
              <w:t>4</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Петросян</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Константин Лазаревич</w:t>
            </w:r>
          </w:p>
          <w:p w:rsidR="009147D0" w:rsidRPr="00EF180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(с 01.09.1971)</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скульптуры и композиции</w:t>
            </w:r>
          </w:p>
        </w:tc>
        <w:tc>
          <w:tcPr>
            <w:tcW w:w="877" w:type="dxa"/>
            <w:gridSpan w:val="2"/>
            <w:tcBorders>
              <w:right w:val="single" w:sz="2" w:space="0" w:color="auto"/>
            </w:tcBorders>
          </w:tcPr>
          <w:p w:rsidR="009147D0" w:rsidRPr="009C78E8" w:rsidRDefault="009147D0" w:rsidP="00B003DA">
            <w:pPr>
              <w:jc w:val="center"/>
            </w:pPr>
            <w:r w:rsidRPr="009C78E8">
              <w:t>16.12.2013 по 26.12.2013</w:t>
            </w:r>
          </w:p>
          <w:p w:rsidR="009147D0" w:rsidRPr="009C78E8" w:rsidRDefault="009147D0" w:rsidP="00B003DA">
            <w:pPr>
              <w:jc w:val="cente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Pr="00F23CD8"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r w:rsidR="00C70C8E">
              <w:rPr>
                <w:rFonts w:ascii="Times New Roman" w:hAnsi="Times New Roman" w:cs="Times New Roman"/>
                <w:bCs/>
                <w:sz w:val="24"/>
                <w:szCs w:val="24"/>
              </w:rPr>
              <w:t>5</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 xml:space="preserve">Титова </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Татьяна Андреевна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40125E">
              <w:rPr>
                <w:rFonts w:ascii="Times New Roman" w:hAnsi="Times New Roman" w:cs="Times New Roman"/>
                <w:bCs/>
                <w:sz w:val="24"/>
                <w:szCs w:val="24"/>
              </w:rPr>
              <w:t>(22.06.2009г.)</w:t>
            </w:r>
          </w:p>
        </w:tc>
        <w:tc>
          <w:tcPr>
            <w:tcW w:w="2076" w:type="dxa"/>
            <w:gridSpan w:val="5"/>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рисунка и композиции</w:t>
            </w:r>
          </w:p>
          <w:p w:rsidR="009147D0" w:rsidRPr="0040125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9C78E8" w:rsidRDefault="009147D0" w:rsidP="00B003DA">
            <w:pPr>
              <w:jc w:val="center"/>
            </w:pPr>
            <w:r w:rsidRPr="009C78E8">
              <w:t>16.12.2013 по 26.12.2013</w:t>
            </w:r>
          </w:p>
          <w:p w:rsidR="009147D0" w:rsidRPr="009C78E8" w:rsidRDefault="009147D0" w:rsidP="00B003DA">
            <w:pPr>
              <w:jc w:val="cente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 xml:space="preserve">«Государственное и муниципальное управление  в сфере культуры. Образовательные учреждения среднего профессионального образования в </w:t>
            </w:r>
            <w:r w:rsidRPr="009C78E8">
              <w:lastRenderedPageBreak/>
              <w:t>сфере культуры и искусства в условиях реализации ФГОС третьего поколения»</w:t>
            </w:r>
          </w:p>
        </w:tc>
        <w:tc>
          <w:tcPr>
            <w:tcW w:w="678" w:type="dxa"/>
            <w:tcBorders>
              <w:left w:val="single" w:sz="2" w:space="0" w:color="auto"/>
            </w:tcBorders>
          </w:tcPr>
          <w:p w:rsidR="009147D0" w:rsidRPr="009C78E8" w:rsidRDefault="009147D0" w:rsidP="00B003DA">
            <w:pPr>
              <w:jc w:val="center"/>
            </w:pPr>
            <w:r w:rsidRPr="009C78E8">
              <w:lastRenderedPageBreak/>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4</w:t>
            </w:r>
            <w:r w:rsidR="00C70C8E">
              <w:rPr>
                <w:rFonts w:ascii="Times New Roman" w:hAnsi="Times New Roman" w:cs="Times New Roman"/>
                <w:bCs/>
                <w:sz w:val="24"/>
                <w:szCs w:val="24"/>
              </w:rPr>
              <w:t>6</w:t>
            </w:r>
          </w:p>
        </w:tc>
        <w:tc>
          <w:tcPr>
            <w:tcW w:w="1557" w:type="dxa"/>
            <w:gridSpan w:val="2"/>
          </w:tcPr>
          <w:p w:rsidR="009147D0" w:rsidRPr="00645E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45EFF">
              <w:rPr>
                <w:rFonts w:ascii="Times New Roman" w:hAnsi="Times New Roman" w:cs="Times New Roman"/>
                <w:bCs/>
                <w:sz w:val="24"/>
                <w:szCs w:val="24"/>
              </w:rPr>
              <w:t>Фертман</w:t>
            </w:r>
          </w:p>
          <w:p w:rsidR="009147D0" w:rsidRPr="003F49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Елизавета Семеновна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w:t>
            </w:r>
            <w:r>
              <w:rPr>
                <w:rFonts w:ascii="Times New Roman" w:hAnsi="Times New Roman" w:cs="Times New Roman"/>
                <w:bCs/>
                <w:sz w:val="24"/>
                <w:szCs w:val="24"/>
              </w:rPr>
              <w:t>тель скульптуры и композиции</w:t>
            </w:r>
          </w:p>
        </w:tc>
        <w:tc>
          <w:tcPr>
            <w:tcW w:w="877" w:type="dxa"/>
            <w:gridSpan w:val="2"/>
            <w:tcBorders>
              <w:right w:val="single" w:sz="2" w:space="0" w:color="auto"/>
            </w:tcBorders>
          </w:tcPr>
          <w:p w:rsidR="009147D0" w:rsidRPr="009C78E8" w:rsidRDefault="009147D0" w:rsidP="00B003DA">
            <w:pPr>
              <w:jc w:val="center"/>
            </w:pPr>
            <w:r w:rsidRPr="009C78E8">
              <w:t>16.12.2013 по 26.12.2013</w:t>
            </w:r>
          </w:p>
          <w:p w:rsidR="009147D0" w:rsidRPr="009C78E8" w:rsidRDefault="009147D0" w:rsidP="00B003DA">
            <w:pPr>
              <w:jc w:val="cente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Pr="009C78E8" w:rsidRDefault="009147D0" w:rsidP="00B003DA">
            <w:pPr>
              <w:jc w:val="center"/>
            </w:pPr>
            <w:r w:rsidRPr="009C78E8">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334B77">
        <w:tc>
          <w:tcPr>
            <w:tcW w:w="10263" w:type="dxa"/>
            <w:gridSpan w:val="21"/>
          </w:tcPr>
          <w:p w:rsidR="009147D0" w:rsidRPr="00645EFF" w:rsidRDefault="009147D0" w:rsidP="00B003DA">
            <w:pPr>
              <w:jc w:val="center"/>
            </w:pPr>
            <w:r>
              <w:rPr>
                <w:sz w:val="24"/>
                <w:szCs w:val="24"/>
              </w:rPr>
              <w:t>У</w:t>
            </w:r>
            <w:r w:rsidRPr="00645EFF">
              <w:rPr>
                <w:sz w:val="24"/>
                <w:szCs w:val="24"/>
              </w:rPr>
              <w:t>чебно-творческая мастерская специализации Архитектура</w:t>
            </w:r>
            <w:r>
              <w:rPr>
                <w:sz w:val="24"/>
                <w:szCs w:val="24"/>
              </w:rPr>
              <w:t xml:space="preserve"> (дизайн)</w:t>
            </w: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r w:rsidR="00C70C8E">
              <w:rPr>
                <w:rFonts w:ascii="Times New Roman" w:hAnsi="Times New Roman" w:cs="Times New Roman"/>
                <w:bCs/>
                <w:sz w:val="24"/>
                <w:szCs w:val="24"/>
              </w:rPr>
              <w:t>7</w:t>
            </w:r>
          </w:p>
        </w:tc>
        <w:tc>
          <w:tcPr>
            <w:tcW w:w="1557" w:type="dxa"/>
            <w:gridSpan w:val="2"/>
          </w:tcPr>
          <w:p w:rsidR="009147D0" w:rsidRPr="004E00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4E00E7">
              <w:rPr>
                <w:rFonts w:ascii="Times New Roman" w:hAnsi="Times New Roman" w:cs="Times New Roman"/>
                <w:bCs/>
                <w:sz w:val="24"/>
                <w:szCs w:val="24"/>
              </w:rPr>
              <w:t>Аптикаев</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Дамир Раисович</w:t>
            </w:r>
          </w:p>
        </w:tc>
        <w:tc>
          <w:tcPr>
            <w:tcW w:w="2076" w:type="dxa"/>
            <w:gridSpan w:val="5"/>
          </w:tcPr>
          <w:p w:rsidR="009147D0" w:rsidRPr="00C26EB1"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lang w:val="en-US"/>
              </w:rPr>
            </w:pPr>
            <w:r w:rsidRPr="00F23CD8">
              <w:rPr>
                <w:rFonts w:ascii="Times New Roman" w:hAnsi="Times New Roman" w:cs="Times New Roman"/>
                <w:bCs/>
                <w:sz w:val="24"/>
                <w:szCs w:val="24"/>
              </w:rPr>
              <w:t>Преподаватель</w:t>
            </w:r>
            <w:r>
              <w:rPr>
                <w:rFonts w:ascii="Times New Roman" w:hAnsi="Times New Roman" w:cs="Times New Roman"/>
                <w:bCs/>
                <w:sz w:val="24"/>
                <w:szCs w:val="24"/>
              </w:rPr>
              <w:t xml:space="preserve"> рисунка </w:t>
            </w:r>
          </w:p>
        </w:tc>
        <w:tc>
          <w:tcPr>
            <w:tcW w:w="877" w:type="dxa"/>
            <w:gridSpan w:val="2"/>
            <w:tcBorders>
              <w:right w:val="single" w:sz="2" w:space="0" w:color="auto"/>
            </w:tcBorders>
          </w:tcPr>
          <w:p w:rsidR="009147D0" w:rsidRPr="00F23CD8" w:rsidRDefault="009147D0" w:rsidP="00B003DA">
            <w:pPr>
              <w:jc w:val="center"/>
              <w:rPr>
                <w:b/>
              </w:rPr>
            </w:pPr>
          </w:p>
        </w:tc>
        <w:tc>
          <w:tcPr>
            <w:tcW w:w="1960" w:type="dxa"/>
            <w:gridSpan w:val="3"/>
            <w:tcBorders>
              <w:left w:val="single" w:sz="2" w:space="0" w:color="auto"/>
              <w:right w:val="single" w:sz="2" w:space="0" w:color="auto"/>
            </w:tcBorders>
          </w:tcPr>
          <w:p w:rsidR="009147D0" w:rsidRPr="00F23CD8" w:rsidRDefault="009147D0" w:rsidP="00B003DA">
            <w:pPr>
              <w:jc w:val="center"/>
              <w:rPr>
                <w:b/>
              </w:rPr>
            </w:pPr>
          </w:p>
        </w:tc>
        <w:tc>
          <w:tcPr>
            <w:tcW w:w="678" w:type="dxa"/>
            <w:tcBorders>
              <w:left w:val="single" w:sz="2" w:space="0" w:color="auto"/>
            </w:tcBorders>
          </w:tcPr>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r w:rsidR="00C70C8E">
              <w:rPr>
                <w:rFonts w:ascii="Times New Roman" w:hAnsi="Times New Roman" w:cs="Times New Roman"/>
                <w:bCs/>
                <w:sz w:val="24"/>
                <w:szCs w:val="24"/>
              </w:rPr>
              <w:t>8</w:t>
            </w:r>
          </w:p>
        </w:tc>
        <w:tc>
          <w:tcPr>
            <w:tcW w:w="1557" w:type="dxa"/>
            <w:gridSpan w:val="2"/>
          </w:tcPr>
          <w:p w:rsidR="009147D0" w:rsidRPr="004E00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4E00E7">
              <w:rPr>
                <w:rFonts w:ascii="Times New Roman" w:hAnsi="Times New Roman" w:cs="Times New Roman"/>
                <w:bCs/>
                <w:sz w:val="24"/>
                <w:szCs w:val="24"/>
              </w:rPr>
              <w:t>Макаров</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7266A">
              <w:rPr>
                <w:rFonts w:ascii="Times New Roman" w:hAnsi="Times New Roman" w:cs="Times New Roman"/>
                <w:bCs/>
                <w:sz w:val="24"/>
                <w:szCs w:val="24"/>
              </w:rPr>
              <w:t>Вадим Владимирович</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(совместитель)</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Преподаватель</w:t>
            </w:r>
            <w:r>
              <w:rPr>
                <w:rFonts w:ascii="Times New Roman" w:hAnsi="Times New Roman" w:cs="Times New Roman"/>
                <w:bCs/>
                <w:sz w:val="24"/>
                <w:szCs w:val="24"/>
              </w:rPr>
              <w:t xml:space="preserve"> композиции и черчения</w:t>
            </w:r>
          </w:p>
        </w:tc>
        <w:tc>
          <w:tcPr>
            <w:tcW w:w="877" w:type="dxa"/>
            <w:gridSpan w:val="2"/>
            <w:tcBorders>
              <w:right w:val="single" w:sz="2" w:space="0" w:color="auto"/>
            </w:tcBorders>
          </w:tcPr>
          <w:p w:rsidR="009147D0" w:rsidRPr="0040125E" w:rsidRDefault="009147D0" w:rsidP="00B003DA">
            <w:pPr>
              <w:jc w:val="center"/>
            </w:pPr>
            <w:r w:rsidRPr="0040125E">
              <w:t>12.10.2015 по 28.10.2015</w:t>
            </w:r>
          </w:p>
        </w:tc>
        <w:tc>
          <w:tcPr>
            <w:tcW w:w="1960" w:type="dxa"/>
            <w:gridSpan w:val="3"/>
            <w:tcBorders>
              <w:left w:val="single" w:sz="2" w:space="0" w:color="auto"/>
              <w:right w:val="single" w:sz="2" w:space="0" w:color="auto"/>
            </w:tcBorders>
          </w:tcPr>
          <w:p w:rsidR="009147D0" w:rsidRPr="0040125E" w:rsidRDefault="009147D0" w:rsidP="00B003DA">
            <w:pPr>
              <w:jc w:val="center"/>
            </w:pPr>
            <w:r w:rsidRPr="0040125E">
              <w:t>«Изобразительные средства в композиции» направлении «Архитектура»</w:t>
            </w:r>
          </w:p>
        </w:tc>
        <w:tc>
          <w:tcPr>
            <w:tcW w:w="678" w:type="dxa"/>
            <w:tcBorders>
              <w:left w:val="single" w:sz="2" w:space="0" w:color="auto"/>
            </w:tcBorders>
          </w:tcPr>
          <w:p w:rsidR="009147D0" w:rsidRPr="00F23CD8"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rPr>
          <w:trHeight w:val="1222"/>
        </w:trPr>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4</w:t>
            </w:r>
            <w:r w:rsidR="00C70C8E">
              <w:rPr>
                <w:rFonts w:ascii="Times New Roman" w:hAnsi="Times New Roman" w:cs="Times New Roman"/>
                <w:bCs/>
                <w:sz w:val="24"/>
                <w:szCs w:val="24"/>
              </w:rPr>
              <w:t>9</w:t>
            </w:r>
          </w:p>
        </w:tc>
        <w:tc>
          <w:tcPr>
            <w:tcW w:w="1557" w:type="dxa"/>
            <w:gridSpan w:val="2"/>
          </w:tcPr>
          <w:p w:rsidR="009147D0" w:rsidRPr="004E00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4E00E7">
              <w:rPr>
                <w:rFonts w:ascii="Times New Roman" w:hAnsi="Times New Roman" w:cs="Times New Roman"/>
                <w:bCs/>
                <w:sz w:val="24"/>
                <w:szCs w:val="24"/>
              </w:rPr>
              <w:t>Макарова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50C4B">
              <w:rPr>
                <w:rFonts w:ascii="Times New Roman" w:hAnsi="Times New Roman" w:cs="Times New Roman"/>
                <w:bCs/>
                <w:sz w:val="24"/>
                <w:szCs w:val="24"/>
              </w:rPr>
              <w:t>Анна Андреевна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F23CD8">
              <w:rPr>
                <w:rFonts w:ascii="Times New Roman" w:hAnsi="Times New Roman" w:cs="Times New Roman"/>
                <w:bCs/>
                <w:sz w:val="24"/>
                <w:szCs w:val="24"/>
              </w:rPr>
              <w:t>Преподаватель</w:t>
            </w:r>
            <w:r>
              <w:rPr>
                <w:rFonts w:ascii="Times New Roman" w:hAnsi="Times New Roman" w:cs="Times New Roman"/>
                <w:bCs/>
                <w:sz w:val="24"/>
                <w:szCs w:val="24"/>
              </w:rPr>
              <w:t xml:space="preserve"> рисунка и живописи</w:t>
            </w:r>
          </w:p>
        </w:tc>
        <w:tc>
          <w:tcPr>
            <w:tcW w:w="877" w:type="dxa"/>
            <w:gridSpan w:val="2"/>
            <w:tcBorders>
              <w:right w:val="single" w:sz="2" w:space="0" w:color="auto"/>
            </w:tcBorders>
          </w:tcPr>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Pr="00F23CD8" w:rsidRDefault="009147D0" w:rsidP="00B003DA">
            <w:pPr>
              <w:jc w:val="center"/>
              <w:rPr>
                <w:b/>
              </w:rPr>
            </w:pPr>
          </w:p>
        </w:tc>
        <w:tc>
          <w:tcPr>
            <w:tcW w:w="1960" w:type="dxa"/>
            <w:gridSpan w:val="3"/>
            <w:tcBorders>
              <w:left w:val="single" w:sz="2" w:space="0" w:color="auto"/>
              <w:right w:val="single" w:sz="2" w:space="0" w:color="auto"/>
            </w:tcBorders>
          </w:tcPr>
          <w:p w:rsidR="009147D0" w:rsidRPr="00F23CD8" w:rsidRDefault="009147D0" w:rsidP="00B003DA">
            <w:pPr>
              <w:jc w:val="center"/>
              <w:rPr>
                <w:b/>
              </w:rPr>
            </w:pPr>
          </w:p>
        </w:tc>
        <w:tc>
          <w:tcPr>
            <w:tcW w:w="678" w:type="dxa"/>
            <w:tcBorders>
              <w:left w:val="single" w:sz="2" w:space="0" w:color="auto"/>
            </w:tcBorders>
          </w:tcPr>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rPr>
          <w:trHeight w:val="2255"/>
        </w:trPr>
        <w:tc>
          <w:tcPr>
            <w:tcW w:w="567" w:type="dxa"/>
          </w:tcPr>
          <w:p w:rsidR="009147D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50</w:t>
            </w:r>
          </w:p>
        </w:tc>
        <w:tc>
          <w:tcPr>
            <w:tcW w:w="1557" w:type="dxa"/>
            <w:gridSpan w:val="2"/>
          </w:tcPr>
          <w:p w:rsidR="009147D0" w:rsidRPr="004E00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4E00E7">
              <w:rPr>
                <w:rFonts w:ascii="Times New Roman" w:hAnsi="Times New Roman" w:cs="Times New Roman"/>
                <w:bCs/>
                <w:sz w:val="24"/>
                <w:szCs w:val="24"/>
              </w:rPr>
              <w:t>Пылаев</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Pr>
                <w:rFonts w:ascii="Times New Roman" w:hAnsi="Times New Roman" w:cs="Times New Roman"/>
                <w:bCs/>
                <w:sz w:val="24"/>
                <w:szCs w:val="24"/>
              </w:rPr>
              <w:t>Дмитрий Геннаьевич</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Преподаватель</w:t>
            </w:r>
            <w:r>
              <w:rPr>
                <w:rFonts w:ascii="Times New Roman" w:hAnsi="Times New Roman" w:cs="Times New Roman"/>
                <w:bCs/>
                <w:sz w:val="24"/>
                <w:szCs w:val="24"/>
              </w:rPr>
              <w:t xml:space="preserve"> композиции</w:t>
            </w:r>
          </w:p>
        </w:tc>
        <w:tc>
          <w:tcPr>
            <w:tcW w:w="877" w:type="dxa"/>
            <w:gridSpan w:val="2"/>
            <w:tcBorders>
              <w:right w:val="single" w:sz="2" w:space="0" w:color="auto"/>
            </w:tcBorders>
          </w:tcPr>
          <w:p w:rsidR="009147D0" w:rsidRDefault="009147D0" w:rsidP="00B003DA">
            <w:pPr>
              <w:jc w:val="center"/>
              <w:rPr>
                <w:b/>
              </w:rPr>
            </w:pPr>
            <w:r w:rsidRPr="009C78E8">
              <w:t>09.11.2015 по 21.11.2015</w:t>
            </w: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Pr="0040125E" w:rsidRDefault="009147D0" w:rsidP="00B003DA">
            <w:pPr>
              <w:jc w:val="center"/>
            </w:pPr>
            <w:r w:rsidRPr="0040125E">
              <w:t>«Художественное образование: тенденции современного развития»</w:t>
            </w:r>
          </w:p>
        </w:tc>
        <w:tc>
          <w:tcPr>
            <w:tcW w:w="678" w:type="dxa"/>
            <w:tcBorders>
              <w:left w:val="single" w:sz="2" w:space="0" w:color="auto"/>
            </w:tcBorders>
          </w:tcPr>
          <w:p w:rsidR="009147D0" w:rsidRDefault="009147D0" w:rsidP="00B003DA">
            <w:pPr>
              <w:jc w:val="center"/>
              <w:rPr>
                <w:b/>
              </w:rPr>
            </w:pPr>
            <w:r>
              <w:rPr>
                <w:b/>
              </w:rPr>
              <w:t>72</w:t>
            </w: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p w:rsidR="009147D0" w:rsidRDefault="009147D0" w:rsidP="00B003DA">
            <w:pPr>
              <w:jc w:val="center"/>
              <w:rPr>
                <w:b/>
              </w:rPr>
            </w:pP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A0EF0" w:rsidRPr="00F23CD8" w:rsidTr="00B45931">
        <w:trPr>
          <w:trHeight w:val="2255"/>
        </w:trPr>
        <w:tc>
          <w:tcPr>
            <w:tcW w:w="567" w:type="dxa"/>
          </w:tcPr>
          <w:p w:rsidR="009A0EF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51</w:t>
            </w:r>
          </w:p>
        </w:tc>
        <w:tc>
          <w:tcPr>
            <w:tcW w:w="1557" w:type="dxa"/>
            <w:gridSpan w:val="2"/>
          </w:tcPr>
          <w:p w:rsidR="009A0EF0" w:rsidRPr="004E00E7" w:rsidRDefault="009A0EF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2908DC">
              <w:rPr>
                <w:rFonts w:ascii="Times New Roman" w:hAnsi="Times New Roman" w:cs="Times New Roman"/>
                <w:bCs/>
                <w:sz w:val="24"/>
                <w:szCs w:val="24"/>
              </w:rPr>
              <w:t>Сенина Елена Юрьевна</w:t>
            </w:r>
          </w:p>
        </w:tc>
        <w:tc>
          <w:tcPr>
            <w:tcW w:w="2076" w:type="dxa"/>
            <w:gridSpan w:val="5"/>
          </w:tcPr>
          <w:p w:rsidR="009A0EF0" w:rsidRPr="00F23CD8" w:rsidRDefault="009A0EF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рисунка</w:t>
            </w:r>
          </w:p>
        </w:tc>
        <w:tc>
          <w:tcPr>
            <w:tcW w:w="877" w:type="dxa"/>
            <w:gridSpan w:val="2"/>
            <w:tcBorders>
              <w:right w:val="single" w:sz="2" w:space="0" w:color="auto"/>
            </w:tcBorders>
          </w:tcPr>
          <w:p w:rsidR="009A0EF0" w:rsidRPr="009C78E8" w:rsidRDefault="009A0EF0" w:rsidP="00B003DA">
            <w:pPr>
              <w:jc w:val="center"/>
            </w:pPr>
          </w:p>
        </w:tc>
        <w:tc>
          <w:tcPr>
            <w:tcW w:w="1960" w:type="dxa"/>
            <w:gridSpan w:val="3"/>
            <w:tcBorders>
              <w:left w:val="single" w:sz="2" w:space="0" w:color="auto"/>
              <w:right w:val="single" w:sz="2" w:space="0" w:color="auto"/>
            </w:tcBorders>
          </w:tcPr>
          <w:p w:rsidR="009A0EF0" w:rsidRPr="0040125E" w:rsidRDefault="009A0EF0" w:rsidP="00B003DA">
            <w:pPr>
              <w:jc w:val="center"/>
            </w:pPr>
          </w:p>
        </w:tc>
        <w:tc>
          <w:tcPr>
            <w:tcW w:w="678" w:type="dxa"/>
            <w:tcBorders>
              <w:left w:val="single" w:sz="2" w:space="0" w:color="auto"/>
            </w:tcBorders>
          </w:tcPr>
          <w:p w:rsidR="009A0EF0" w:rsidRDefault="009A0EF0" w:rsidP="00B003DA">
            <w:pPr>
              <w:jc w:val="center"/>
              <w:rPr>
                <w:b/>
              </w:rPr>
            </w:pPr>
          </w:p>
        </w:tc>
        <w:tc>
          <w:tcPr>
            <w:tcW w:w="931" w:type="dxa"/>
            <w:gridSpan w:val="4"/>
          </w:tcPr>
          <w:p w:rsidR="009A0EF0" w:rsidRDefault="009A0EF0" w:rsidP="00B003DA">
            <w:pPr>
              <w:jc w:val="center"/>
              <w:rPr>
                <w:b/>
              </w:rPr>
            </w:pPr>
            <w:r>
              <w:rPr>
                <w:b/>
              </w:rPr>
              <w:t>2017</w:t>
            </w:r>
          </w:p>
        </w:tc>
        <w:tc>
          <w:tcPr>
            <w:tcW w:w="997" w:type="dxa"/>
            <w:tcBorders>
              <w:right w:val="single" w:sz="2" w:space="0" w:color="auto"/>
            </w:tcBorders>
          </w:tcPr>
          <w:p w:rsidR="009A0EF0" w:rsidRPr="00F23CD8" w:rsidRDefault="009A0EF0" w:rsidP="00B003DA">
            <w:pPr>
              <w:jc w:val="center"/>
              <w:rPr>
                <w:b/>
              </w:rPr>
            </w:pPr>
          </w:p>
        </w:tc>
        <w:tc>
          <w:tcPr>
            <w:tcW w:w="620" w:type="dxa"/>
            <w:gridSpan w:val="2"/>
            <w:tcBorders>
              <w:left w:val="single" w:sz="2" w:space="0" w:color="auto"/>
            </w:tcBorders>
          </w:tcPr>
          <w:p w:rsidR="009A0EF0" w:rsidRPr="00F23CD8" w:rsidRDefault="009A0EF0" w:rsidP="00B003DA">
            <w:pPr>
              <w:jc w:val="center"/>
              <w:rPr>
                <w:b/>
              </w:rPr>
            </w:pPr>
          </w:p>
        </w:tc>
      </w:tr>
      <w:tr w:rsidR="009147D0" w:rsidRPr="00F23CD8" w:rsidTr="00B45931">
        <w:trPr>
          <w:trHeight w:val="2255"/>
        </w:trPr>
        <w:tc>
          <w:tcPr>
            <w:tcW w:w="567" w:type="dxa"/>
          </w:tcPr>
          <w:p w:rsidR="009147D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52</w:t>
            </w:r>
          </w:p>
        </w:tc>
        <w:tc>
          <w:tcPr>
            <w:tcW w:w="1557" w:type="dxa"/>
            <w:gridSpan w:val="2"/>
          </w:tcPr>
          <w:p w:rsidR="009147D0" w:rsidRPr="00C26EB1"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26EB1">
              <w:rPr>
                <w:rFonts w:ascii="Times New Roman" w:hAnsi="Times New Roman" w:cs="Times New Roman"/>
                <w:bCs/>
                <w:sz w:val="24"/>
                <w:szCs w:val="24"/>
              </w:rPr>
              <w:t xml:space="preserve">Соболев </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Глеб Анатольевич</w:t>
            </w:r>
          </w:p>
          <w:p w:rsidR="009147D0" w:rsidRPr="00710B86"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Pr>
                <w:rFonts w:ascii="Times New Roman" w:hAnsi="Times New Roman" w:cs="Times New Roman"/>
                <w:bCs/>
                <w:sz w:val="24"/>
                <w:szCs w:val="24"/>
              </w:rPr>
              <w:t>(с 01.09.2012 на время отпуска по уходу за ребёнком Федеровой)</w:t>
            </w:r>
          </w:p>
        </w:tc>
        <w:tc>
          <w:tcPr>
            <w:tcW w:w="2076" w:type="dxa"/>
            <w:gridSpan w:val="5"/>
          </w:tcPr>
          <w:p w:rsidR="009147D0" w:rsidRPr="00C26EB1"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Преподаватель</w:t>
            </w:r>
            <w:r>
              <w:rPr>
                <w:rFonts w:ascii="Times New Roman" w:hAnsi="Times New Roman" w:cs="Times New Roman"/>
                <w:bCs/>
                <w:sz w:val="24"/>
                <w:szCs w:val="24"/>
              </w:rPr>
              <w:t xml:space="preserve"> композиции</w:t>
            </w:r>
            <w:r>
              <w:rPr>
                <w:rFonts w:ascii="Times New Roman" w:hAnsi="Times New Roman" w:cs="Times New Roman"/>
                <w:bCs/>
                <w:sz w:val="24"/>
                <w:szCs w:val="24"/>
                <w:lang w:val="en-US"/>
              </w:rPr>
              <w:t xml:space="preserve"> </w:t>
            </w:r>
            <w:r>
              <w:rPr>
                <w:rFonts w:ascii="Times New Roman" w:hAnsi="Times New Roman" w:cs="Times New Roman"/>
                <w:bCs/>
                <w:sz w:val="24"/>
                <w:szCs w:val="24"/>
              </w:rPr>
              <w:t>и черчения</w:t>
            </w:r>
          </w:p>
        </w:tc>
        <w:tc>
          <w:tcPr>
            <w:tcW w:w="877" w:type="dxa"/>
            <w:gridSpan w:val="2"/>
            <w:tcBorders>
              <w:right w:val="single" w:sz="2" w:space="0" w:color="auto"/>
            </w:tcBorders>
          </w:tcPr>
          <w:p w:rsidR="009147D0" w:rsidRPr="009C78E8" w:rsidRDefault="009147D0" w:rsidP="00B003DA">
            <w:pPr>
              <w:jc w:val="center"/>
            </w:pPr>
            <w:r w:rsidRPr="009C78E8">
              <w:t>12.10.2015 по 28.10.2015</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«Изобразительные средства в композиции «Архитектура»</w:t>
            </w:r>
          </w:p>
        </w:tc>
        <w:tc>
          <w:tcPr>
            <w:tcW w:w="678" w:type="dxa"/>
            <w:tcBorders>
              <w:left w:val="single" w:sz="2" w:space="0" w:color="auto"/>
            </w:tcBorders>
          </w:tcPr>
          <w:p w:rsidR="009147D0" w:rsidRPr="00690C1C" w:rsidRDefault="009147D0" w:rsidP="00B003DA">
            <w:pPr>
              <w:jc w:val="center"/>
            </w:pPr>
            <w:r w:rsidRPr="00690C1C">
              <w:t>72</w:t>
            </w:r>
          </w:p>
        </w:tc>
        <w:tc>
          <w:tcPr>
            <w:tcW w:w="931" w:type="dxa"/>
            <w:gridSpan w:val="4"/>
          </w:tcPr>
          <w:p w:rsidR="009147D0" w:rsidRPr="00F23CD8" w:rsidRDefault="009147D0" w:rsidP="00B003DA">
            <w:pPr>
              <w:jc w:val="center"/>
              <w:rPr>
                <w:b/>
              </w:rPr>
            </w:pPr>
            <w:r>
              <w:rPr>
                <w:b/>
              </w:rPr>
              <w:t>2018</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rPr>
          <w:trHeight w:val="2255"/>
        </w:trPr>
        <w:tc>
          <w:tcPr>
            <w:tcW w:w="567" w:type="dxa"/>
          </w:tcPr>
          <w:p w:rsidR="009147D0"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53</w:t>
            </w:r>
          </w:p>
        </w:tc>
        <w:tc>
          <w:tcPr>
            <w:tcW w:w="1557" w:type="dxa"/>
            <w:gridSpan w:val="2"/>
          </w:tcPr>
          <w:p w:rsidR="009147D0" w:rsidRPr="00C26EB1"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26EB1">
              <w:rPr>
                <w:rFonts w:ascii="Times New Roman" w:hAnsi="Times New Roman" w:cs="Times New Roman"/>
                <w:bCs/>
                <w:sz w:val="24"/>
                <w:szCs w:val="24"/>
              </w:rPr>
              <w:t>Штырева</w:t>
            </w:r>
          </w:p>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Pr>
                <w:rFonts w:ascii="Times New Roman" w:hAnsi="Times New Roman" w:cs="Times New Roman"/>
                <w:bCs/>
                <w:sz w:val="24"/>
                <w:szCs w:val="24"/>
              </w:rPr>
              <w:t>Ксения Михайловна</w:t>
            </w:r>
          </w:p>
        </w:tc>
        <w:tc>
          <w:tcPr>
            <w:tcW w:w="2076" w:type="dxa"/>
            <w:gridSpan w:val="5"/>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Преподаватель</w:t>
            </w:r>
            <w:r>
              <w:rPr>
                <w:rFonts w:ascii="Times New Roman" w:hAnsi="Times New Roman" w:cs="Times New Roman"/>
                <w:bCs/>
                <w:sz w:val="24"/>
                <w:szCs w:val="24"/>
              </w:rPr>
              <w:t xml:space="preserve"> живописи</w:t>
            </w:r>
          </w:p>
        </w:tc>
        <w:tc>
          <w:tcPr>
            <w:tcW w:w="877" w:type="dxa"/>
            <w:gridSpan w:val="2"/>
            <w:tcBorders>
              <w:right w:val="single" w:sz="2" w:space="0" w:color="auto"/>
            </w:tcBorders>
          </w:tcPr>
          <w:p w:rsidR="009147D0" w:rsidRPr="009C78E8" w:rsidRDefault="009147D0" w:rsidP="00B003DA">
            <w:pPr>
              <w:jc w:val="center"/>
            </w:pPr>
            <w:r w:rsidRPr="009C78E8">
              <w:t>16.12.2013 по 26.12.2013</w:t>
            </w: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«Государственное и муниципальное управление  в сфере культуры. Образовательные учреждения среднего профессионального образования в сфере культуры и искусства в условиях реализации ФГОС третьего поколения»</w:t>
            </w:r>
          </w:p>
        </w:tc>
        <w:tc>
          <w:tcPr>
            <w:tcW w:w="678" w:type="dxa"/>
            <w:tcBorders>
              <w:left w:val="single" w:sz="2" w:space="0" w:color="auto"/>
            </w:tcBorders>
          </w:tcPr>
          <w:p w:rsidR="009147D0" w:rsidRDefault="009147D0" w:rsidP="00B003DA">
            <w:pPr>
              <w:jc w:val="center"/>
              <w:rPr>
                <w:b/>
              </w:rPr>
            </w:pPr>
            <w:r>
              <w:rPr>
                <w:b/>
              </w:rPr>
              <w:t>72</w:t>
            </w:r>
          </w:p>
        </w:tc>
        <w:tc>
          <w:tcPr>
            <w:tcW w:w="931" w:type="dxa"/>
            <w:gridSpan w:val="4"/>
          </w:tcPr>
          <w:p w:rsidR="009147D0" w:rsidRPr="00F23CD8" w:rsidRDefault="009147D0" w:rsidP="00B003DA">
            <w:pPr>
              <w:jc w:val="center"/>
              <w:rPr>
                <w:b/>
              </w:rPr>
            </w:pPr>
            <w:r>
              <w:rPr>
                <w:b/>
              </w:rPr>
              <w:t>2016</w:t>
            </w: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334B77">
        <w:tc>
          <w:tcPr>
            <w:tcW w:w="10263" w:type="dxa"/>
            <w:gridSpan w:val="21"/>
          </w:tcPr>
          <w:p w:rsidR="009147D0" w:rsidRPr="00035A38" w:rsidRDefault="009147D0" w:rsidP="00B003DA">
            <w:pPr>
              <w:jc w:val="center"/>
              <w:rPr>
                <w:b/>
                <w:sz w:val="24"/>
                <w:szCs w:val="24"/>
              </w:rPr>
            </w:pPr>
            <w:r w:rsidRPr="00035A38">
              <w:rPr>
                <w:b/>
                <w:sz w:val="24"/>
                <w:szCs w:val="24"/>
              </w:rPr>
              <w:t>Педагоги дополнительного образования</w:t>
            </w: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w:t>
            </w:r>
            <w:r w:rsidR="00C70C8E">
              <w:rPr>
                <w:rFonts w:ascii="Times New Roman" w:hAnsi="Times New Roman" w:cs="Times New Roman"/>
                <w:bCs/>
                <w:sz w:val="24"/>
                <w:szCs w:val="24"/>
              </w:rPr>
              <w:t>4</w:t>
            </w:r>
          </w:p>
        </w:tc>
        <w:tc>
          <w:tcPr>
            <w:tcW w:w="1701" w:type="dxa"/>
            <w:gridSpan w:val="3"/>
          </w:tcPr>
          <w:p w:rsidR="009147D0" w:rsidRPr="00652E3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52E3B">
              <w:rPr>
                <w:rFonts w:ascii="Times New Roman" w:hAnsi="Times New Roman" w:cs="Times New Roman"/>
                <w:bCs/>
                <w:sz w:val="24"/>
                <w:szCs w:val="24"/>
              </w:rPr>
              <w:t>Давлетбаев</w:t>
            </w:r>
          </w:p>
          <w:p w:rsidR="009147D0" w:rsidRPr="00EF180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52E3B">
              <w:rPr>
                <w:rFonts w:ascii="Times New Roman" w:hAnsi="Times New Roman" w:cs="Times New Roman"/>
                <w:bCs/>
                <w:sz w:val="24"/>
                <w:szCs w:val="24"/>
              </w:rPr>
              <w:t>РаильРашитович</w:t>
            </w:r>
          </w:p>
        </w:tc>
        <w:tc>
          <w:tcPr>
            <w:tcW w:w="1932" w:type="dxa"/>
            <w:gridSpan w:val="4"/>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дополнительного образования</w:t>
            </w:r>
          </w:p>
        </w:tc>
        <w:tc>
          <w:tcPr>
            <w:tcW w:w="877" w:type="dxa"/>
            <w:gridSpan w:val="2"/>
            <w:tcBorders>
              <w:right w:val="single" w:sz="2" w:space="0" w:color="auto"/>
            </w:tcBorders>
          </w:tcPr>
          <w:p w:rsidR="009147D0" w:rsidRPr="00F23CD8" w:rsidRDefault="009147D0" w:rsidP="00B003DA">
            <w:pPr>
              <w:jc w:val="center"/>
              <w:rPr>
                <w:b/>
              </w:rPr>
            </w:pPr>
          </w:p>
        </w:tc>
        <w:tc>
          <w:tcPr>
            <w:tcW w:w="1960" w:type="dxa"/>
            <w:gridSpan w:val="3"/>
            <w:tcBorders>
              <w:left w:val="single" w:sz="2" w:space="0" w:color="auto"/>
              <w:right w:val="single" w:sz="2" w:space="0" w:color="auto"/>
            </w:tcBorders>
          </w:tcPr>
          <w:p w:rsidR="009147D0" w:rsidRPr="00F23CD8" w:rsidRDefault="009147D0" w:rsidP="00B003DA">
            <w:pPr>
              <w:jc w:val="center"/>
              <w:rPr>
                <w:b/>
              </w:rPr>
            </w:pPr>
          </w:p>
        </w:tc>
        <w:tc>
          <w:tcPr>
            <w:tcW w:w="678" w:type="dxa"/>
            <w:tcBorders>
              <w:left w:val="single" w:sz="2" w:space="0" w:color="auto"/>
            </w:tcBorders>
          </w:tcPr>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w:t>
            </w:r>
            <w:r w:rsidR="00C70C8E">
              <w:rPr>
                <w:rFonts w:ascii="Times New Roman" w:hAnsi="Times New Roman" w:cs="Times New Roman"/>
                <w:bCs/>
                <w:sz w:val="24"/>
                <w:szCs w:val="24"/>
              </w:rPr>
              <w:t>5</w:t>
            </w:r>
          </w:p>
        </w:tc>
        <w:tc>
          <w:tcPr>
            <w:tcW w:w="1701" w:type="dxa"/>
            <w:gridSpan w:val="3"/>
          </w:tcPr>
          <w:p w:rsidR="009147D0" w:rsidRPr="00652E3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52E3B">
              <w:rPr>
                <w:rFonts w:ascii="Times New Roman" w:hAnsi="Times New Roman" w:cs="Times New Roman"/>
                <w:bCs/>
                <w:sz w:val="24"/>
                <w:szCs w:val="24"/>
              </w:rPr>
              <w:t>Мамчур</w:t>
            </w:r>
          </w:p>
          <w:p w:rsidR="009147D0" w:rsidRPr="008B15B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52E3B">
              <w:rPr>
                <w:rFonts w:ascii="Times New Roman" w:hAnsi="Times New Roman" w:cs="Times New Roman"/>
                <w:bCs/>
                <w:sz w:val="24"/>
                <w:szCs w:val="24"/>
              </w:rPr>
              <w:t>Валентин Петрович</w:t>
            </w:r>
          </w:p>
        </w:tc>
        <w:tc>
          <w:tcPr>
            <w:tcW w:w="1932" w:type="dxa"/>
            <w:gridSpan w:val="4"/>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дополнительного образования</w:t>
            </w:r>
          </w:p>
        </w:tc>
        <w:tc>
          <w:tcPr>
            <w:tcW w:w="877" w:type="dxa"/>
            <w:gridSpan w:val="2"/>
            <w:tcBorders>
              <w:right w:val="single" w:sz="2" w:space="0" w:color="auto"/>
            </w:tcBorders>
          </w:tcPr>
          <w:p w:rsidR="009147D0" w:rsidRPr="00471E8C" w:rsidRDefault="009147D0" w:rsidP="00B003DA">
            <w:pPr>
              <w:jc w:val="center"/>
            </w:pPr>
            <w:r w:rsidRPr="00471E8C">
              <w:t>12.09.2005 по 26.06. 2006</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t>«Информационная культура как основа профессионального роста учителя ИЗО. Компьютер в художественном образовании»</w:t>
            </w:r>
          </w:p>
        </w:tc>
        <w:tc>
          <w:tcPr>
            <w:tcW w:w="678" w:type="dxa"/>
            <w:tcBorders>
              <w:left w:val="single" w:sz="2" w:space="0" w:color="auto"/>
            </w:tcBorders>
          </w:tcPr>
          <w:p w:rsidR="009147D0" w:rsidRPr="00471E8C" w:rsidRDefault="009147D0" w:rsidP="00B003DA">
            <w:pPr>
              <w:jc w:val="center"/>
            </w:pPr>
            <w:r w:rsidRPr="00471E8C">
              <w:t>144</w:t>
            </w:r>
          </w:p>
        </w:tc>
        <w:tc>
          <w:tcPr>
            <w:tcW w:w="931" w:type="dxa"/>
            <w:gridSpan w:val="4"/>
          </w:tcPr>
          <w:p w:rsidR="009147D0" w:rsidRPr="00F23CD8" w:rsidRDefault="009147D0" w:rsidP="00B003DA">
            <w:pPr>
              <w:jc w:val="center"/>
              <w:rPr>
                <w:b/>
              </w:rPr>
            </w:pP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B45931">
        <w:tc>
          <w:tcPr>
            <w:tcW w:w="567" w:type="dxa"/>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w:t>
            </w:r>
            <w:r w:rsidR="00C70C8E">
              <w:rPr>
                <w:rFonts w:ascii="Times New Roman" w:hAnsi="Times New Roman" w:cs="Times New Roman"/>
                <w:bCs/>
                <w:sz w:val="24"/>
                <w:szCs w:val="24"/>
              </w:rPr>
              <w:t>6</w:t>
            </w:r>
          </w:p>
        </w:tc>
        <w:tc>
          <w:tcPr>
            <w:tcW w:w="1701" w:type="dxa"/>
            <w:gridSpan w:val="3"/>
          </w:tcPr>
          <w:p w:rsidR="009147D0" w:rsidRPr="00652E3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652E3B">
              <w:rPr>
                <w:rFonts w:ascii="Times New Roman" w:hAnsi="Times New Roman" w:cs="Times New Roman"/>
                <w:bCs/>
                <w:sz w:val="24"/>
                <w:szCs w:val="24"/>
              </w:rPr>
              <w:t>Томашевская</w:t>
            </w:r>
          </w:p>
          <w:p w:rsidR="009147D0" w:rsidRPr="007D678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D6787">
              <w:rPr>
                <w:rFonts w:ascii="Times New Roman" w:hAnsi="Times New Roman" w:cs="Times New Roman"/>
                <w:bCs/>
                <w:sz w:val="24"/>
                <w:szCs w:val="24"/>
              </w:rPr>
              <w:t>Людмила Сергеевна</w:t>
            </w:r>
          </w:p>
        </w:tc>
        <w:tc>
          <w:tcPr>
            <w:tcW w:w="1932" w:type="dxa"/>
            <w:gridSpan w:val="4"/>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Преподаватель дополнительного образования</w:t>
            </w:r>
          </w:p>
        </w:tc>
        <w:tc>
          <w:tcPr>
            <w:tcW w:w="877" w:type="dxa"/>
            <w:gridSpan w:val="2"/>
            <w:tcBorders>
              <w:right w:val="single" w:sz="2" w:space="0" w:color="auto"/>
            </w:tcBorders>
          </w:tcPr>
          <w:p w:rsidR="009147D0" w:rsidRPr="00F23CD8" w:rsidRDefault="009147D0" w:rsidP="00B003DA">
            <w:pPr>
              <w:jc w:val="center"/>
              <w:rPr>
                <w:b/>
              </w:rPr>
            </w:pPr>
          </w:p>
        </w:tc>
        <w:tc>
          <w:tcPr>
            <w:tcW w:w="1960" w:type="dxa"/>
            <w:gridSpan w:val="3"/>
            <w:tcBorders>
              <w:left w:val="single" w:sz="2" w:space="0" w:color="auto"/>
              <w:right w:val="single" w:sz="2" w:space="0" w:color="auto"/>
            </w:tcBorders>
          </w:tcPr>
          <w:p w:rsidR="009147D0" w:rsidRPr="00F23CD8" w:rsidRDefault="009147D0" w:rsidP="00B003DA">
            <w:pPr>
              <w:jc w:val="center"/>
              <w:rPr>
                <w:b/>
              </w:rPr>
            </w:pPr>
          </w:p>
        </w:tc>
        <w:tc>
          <w:tcPr>
            <w:tcW w:w="678" w:type="dxa"/>
            <w:tcBorders>
              <w:left w:val="single" w:sz="2" w:space="0" w:color="auto"/>
            </w:tcBorders>
          </w:tcPr>
          <w:p w:rsidR="009147D0" w:rsidRPr="00F23CD8" w:rsidRDefault="009147D0" w:rsidP="00B003DA">
            <w:pPr>
              <w:jc w:val="center"/>
              <w:rPr>
                <w:b/>
              </w:rPr>
            </w:pPr>
          </w:p>
        </w:tc>
        <w:tc>
          <w:tcPr>
            <w:tcW w:w="931" w:type="dxa"/>
            <w:gridSpan w:val="4"/>
          </w:tcPr>
          <w:p w:rsidR="009147D0" w:rsidRPr="00F23CD8" w:rsidRDefault="009147D0" w:rsidP="00B003DA">
            <w:pPr>
              <w:jc w:val="center"/>
              <w:rPr>
                <w:b/>
              </w:rPr>
            </w:pPr>
          </w:p>
        </w:tc>
        <w:tc>
          <w:tcPr>
            <w:tcW w:w="997" w:type="dxa"/>
            <w:tcBorders>
              <w:right w:val="single" w:sz="2" w:space="0" w:color="auto"/>
            </w:tcBorders>
          </w:tcPr>
          <w:p w:rsidR="009147D0" w:rsidRPr="00F23CD8" w:rsidRDefault="009147D0" w:rsidP="00B003DA">
            <w:pPr>
              <w:jc w:val="center"/>
              <w:rPr>
                <w:b/>
              </w:rPr>
            </w:pPr>
          </w:p>
        </w:tc>
        <w:tc>
          <w:tcPr>
            <w:tcW w:w="620" w:type="dxa"/>
            <w:gridSpan w:val="2"/>
            <w:tcBorders>
              <w:left w:val="single" w:sz="2" w:space="0" w:color="auto"/>
            </w:tcBorders>
          </w:tcPr>
          <w:p w:rsidR="009147D0" w:rsidRPr="00F23CD8" w:rsidRDefault="009147D0" w:rsidP="00B003DA">
            <w:pPr>
              <w:jc w:val="center"/>
              <w:rPr>
                <w:b/>
              </w:rPr>
            </w:pPr>
          </w:p>
        </w:tc>
      </w:tr>
      <w:tr w:rsidR="009147D0" w:rsidRPr="00F23CD8" w:rsidTr="00334B77">
        <w:tc>
          <w:tcPr>
            <w:tcW w:w="10263" w:type="dxa"/>
            <w:gridSpan w:val="21"/>
          </w:tcPr>
          <w:p w:rsidR="009147D0" w:rsidRPr="004E0C1B" w:rsidRDefault="009147D0" w:rsidP="00B003DA">
            <w:pPr>
              <w:jc w:val="center"/>
              <w:rPr>
                <w:b/>
                <w:sz w:val="24"/>
                <w:szCs w:val="24"/>
              </w:rPr>
            </w:pPr>
            <w:r w:rsidRPr="004E0C1B">
              <w:rPr>
                <w:b/>
                <w:sz w:val="24"/>
                <w:szCs w:val="24"/>
              </w:rPr>
              <w:t>Тренеры-преподаватели</w:t>
            </w:r>
            <w:r w:rsidR="00C70C8E">
              <w:rPr>
                <w:b/>
                <w:sz w:val="24"/>
                <w:szCs w:val="24"/>
              </w:rPr>
              <w:t xml:space="preserve"> ФОК</w:t>
            </w:r>
          </w:p>
        </w:tc>
      </w:tr>
      <w:tr w:rsidR="009147D0" w:rsidTr="00B45931">
        <w:tc>
          <w:tcPr>
            <w:tcW w:w="567" w:type="dxa"/>
          </w:tcPr>
          <w:p w:rsidR="009147D0" w:rsidRPr="007B3D65"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57</w:t>
            </w:r>
          </w:p>
        </w:tc>
        <w:tc>
          <w:tcPr>
            <w:tcW w:w="1701" w:type="dxa"/>
            <w:gridSpan w:val="3"/>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Колпакова</w:t>
            </w:r>
          </w:p>
          <w:p w:rsidR="009147D0" w:rsidRPr="00A95CB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A95CB0">
              <w:rPr>
                <w:rFonts w:ascii="Times New Roman" w:hAnsi="Times New Roman" w:cs="Times New Roman"/>
                <w:bCs/>
                <w:sz w:val="24"/>
                <w:szCs w:val="24"/>
              </w:rPr>
              <w:lastRenderedPageBreak/>
              <w:t>Марина Алексеевна</w:t>
            </w:r>
          </w:p>
        </w:tc>
        <w:tc>
          <w:tcPr>
            <w:tcW w:w="1932" w:type="dxa"/>
            <w:gridSpan w:val="4"/>
          </w:tcPr>
          <w:p w:rsidR="009147D0" w:rsidRPr="00F23CD8"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Тренер-</w:t>
            </w:r>
            <w:r w:rsidR="00C70C8E">
              <w:rPr>
                <w:rFonts w:ascii="Times New Roman" w:hAnsi="Times New Roman" w:cs="Times New Roman"/>
                <w:bCs/>
                <w:sz w:val="24"/>
                <w:szCs w:val="24"/>
              </w:rPr>
              <w:t xml:space="preserve"> </w:t>
            </w:r>
            <w:r>
              <w:rPr>
                <w:rFonts w:ascii="Times New Roman" w:hAnsi="Times New Roman" w:cs="Times New Roman"/>
                <w:bCs/>
                <w:sz w:val="24"/>
                <w:szCs w:val="24"/>
              </w:rPr>
              <w:lastRenderedPageBreak/>
              <w:t>преподаватель</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C70C8E" w:rsidP="00B003DA">
            <w:pPr>
              <w:pStyle w:val="ad"/>
              <w:overflowPunct w:val="0"/>
              <w:autoSpaceDE w:val="0"/>
              <w:autoSpaceDN w:val="0"/>
              <w:adjustRightInd w:val="0"/>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58</w:t>
            </w:r>
          </w:p>
        </w:tc>
        <w:tc>
          <w:tcPr>
            <w:tcW w:w="1701" w:type="dxa"/>
            <w:gridSpan w:val="3"/>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Сафонов</w:t>
            </w:r>
          </w:p>
          <w:p w:rsidR="009147D0" w:rsidRPr="00A95CB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A95CB0">
              <w:rPr>
                <w:rFonts w:ascii="Times New Roman" w:hAnsi="Times New Roman" w:cs="Times New Roman"/>
                <w:bCs/>
                <w:sz w:val="24"/>
                <w:szCs w:val="24"/>
              </w:rPr>
              <w:t>Александр Иванович</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Тренер-преподаватель</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59</w:t>
            </w:r>
          </w:p>
        </w:tc>
        <w:tc>
          <w:tcPr>
            <w:tcW w:w="1701" w:type="dxa"/>
            <w:gridSpan w:val="3"/>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Сафоронова</w:t>
            </w:r>
          </w:p>
          <w:p w:rsidR="009147D0" w:rsidRPr="003727C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727C7">
              <w:rPr>
                <w:rFonts w:ascii="Times New Roman" w:hAnsi="Times New Roman" w:cs="Times New Roman"/>
                <w:bCs/>
                <w:sz w:val="24"/>
                <w:szCs w:val="24"/>
              </w:rPr>
              <w:t>Ольга Леонидовна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Тренер- преподаватель</w:t>
            </w:r>
          </w:p>
        </w:tc>
        <w:tc>
          <w:tcPr>
            <w:tcW w:w="877" w:type="dxa"/>
            <w:gridSpan w:val="2"/>
            <w:tcBorders>
              <w:right w:val="single" w:sz="2" w:space="0" w:color="auto"/>
            </w:tcBorders>
          </w:tcPr>
          <w:p w:rsidR="009147D0" w:rsidRPr="00471E8C" w:rsidRDefault="009147D0" w:rsidP="00B003DA">
            <w:pPr>
              <w:jc w:val="center"/>
            </w:pPr>
            <w:r w:rsidRPr="00471E8C">
              <w:t>12.2003</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t>Семинар в рамках ПК</w:t>
            </w:r>
          </w:p>
        </w:tc>
        <w:tc>
          <w:tcPr>
            <w:tcW w:w="678" w:type="dxa"/>
            <w:tcBorders>
              <w:left w:val="single" w:sz="2" w:space="0" w:color="auto"/>
            </w:tcBorders>
          </w:tcPr>
          <w:p w:rsidR="009147D0" w:rsidRPr="00471E8C" w:rsidRDefault="009147D0" w:rsidP="00B003DA">
            <w:pPr>
              <w:jc w:val="center"/>
            </w:pPr>
            <w:r w:rsidRPr="00471E8C">
              <w:t>36</w:t>
            </w: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60</w:t>
            </w:r>
          </w:p>
        </w:tc>
        <w:tc>
          <w:tcPr>
            <w:tcW w:w="1701" w:type="dxa"/>
            <w:gridSpan w:val="3"/>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Хорохорина</w:t>
            </w:r>
          </w:p>
          <w:p w:rsidR="009147D0" w:rsidRPr="003727C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727C7">
              <w:rPr>
                <w:rFonts w:ascii="Times New Roman" w:hAnsi="Times New Roman" w:cs="Times New Roman"/>
                <w:bCs/>
                <w:sz w:val="24"/>
                <w:szCs w:val="24"/>
              </w:rPr>
              <w:t>Тамара Викторовна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Тренер-преподаватель</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471E8C"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61</w:t>
            </w:r>
          </w:p>
        </w:tc>
        <w:tc>
          <w:tcPr>
            <w:tcW w:w="1701" w:type="dxa"/>
            <w:gridSpan w:val="3"/>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Черкасова</w:t>
            </w:r>
          </w:p>
          <w:p w:rsidR="009147D0" w:rsidRPr="003727C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727C7">
              <w:rPr>
                <w:rFonts w:ascii="Times New Roman" w:hAnsi="Times New Roman" w:cs="Times New Roman"/>
                <w:bCs/>
                <w:sz w:val="24"/>
                <w:szCs w:val="24"/>
              </w:rPr>
              <w:t>Елена Константиновна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Тренер-преподаватель</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471E8C"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62</w:t>
            </w:r>
          </w:p>
        </w:tc>
        <w:tc>
          <w:tcPr>
            <w:tcW w:w="1701" w:type="dxa"/>
            <w:gridSpan w:val="3"/>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Щук</w:t>
            </w:r>
          </w:p>
          <w:p w:rsidR="009147D0" w:rsidRPr="003727C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727C7">
              <w:rPr>
                <w:rFonts w:ascii="Times New Roman" w:hAnsi="Times New Roman" w:cs="Times New Roman"/>
                <w:bCs/>
                <w:sz w:val="24"/>
                <w:szCs w:val="24"/>
              </w:rPr>
              <w:t>Ирина Александровна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Тренер-преподаватель</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471E8C"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334B77">
        <w:tc>
          <w:tcPr>
            <w:tcW w:w="10263" w:type="dxa"/>
            <w:gridSpan w:val="21"/>
          </w:tcPr>
          <w:p w:rsidR="009147D0" w:rsidRPr="007B3D65" w:rsidRDefault="009147D0" w:rsidP="00B003DA">
            <w:pPr>
              <w:jc w:val="center"/>
              <w:rPr>
                <w:b/>
                <w:sz w:val="24"/>
                <w:szCs w:val="24"/>
              </w:rPr>
            </w:pPr>
            <w:r w:rsidRPr="007B3D65">
              <w:rPr>
                <w:b/>
                <w:sz w:val="24"/>
                <w:szCs w:val="24"/>
              </w:rPr>
              <w:t>Воспитатели интерната и освобождённые классные руководители</w:t>
            </w:r>
          </w:p>
        </w:tc>
      </w:tr>
      <w:tr w:rsidR="009147D0" w:rsidTr="00B45931">
        <w:tc>
          <w:tcPr>
            <w:tcW w:w="567" w:type="dxa"/>
          </w:tcPr>
          <w:p w:rsidR="009147D0" w:rsidRPr="007B3D65" w:rsidRDefault="00C70C8E"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63</w:t>
            </w:r>
          </w:p>
        </w:tc>
        <w:tc>
          <w:tcPr>
            <w:tcW w:w="1843" w:type="dxa"/>
            <w:gridSpan w:val="5"/>
          </w:tcPr>
          <w:p w:rsidR="009147D0" w:rsidRPr="00C70C8E"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70C8E">
              <w:rPr>
                <w:rFonts w:ascii="Times New Roman" w:hAnsi="Times New Roman" w:cs="Times New Roman"/>
                <w:bCs/>
                <w:sz w:val="24"/>
                <w:szCs w:val="24"/>
              </w:rPr>
              <w:t>Ананичева</w:t>
            </w:r>
          </w:p>
          <w:p w:rsidR="009147D0" w:rsidRPr="003727C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3727C7">
              <w:rPr>
                <w:rFonts w:ascii="Times New Roman" w:hAnsi="Times New Roman" w:cs="Times New Roman"/>
                <w:bCs/>
                <w:sz w:val="24"/>
                <w:szCs w:val="24"/>
              </w:rPr>
              <w:t>Екатерина Анатольевна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Воспитатель интерната</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5F16FF"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64</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Боромангнаева</w:t>
            </w:r>
          </w:p>
          <w:p w:rsidR="009147D0" w:rsidRPr="00A312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A312E7">
              <w:rPr>
                <w:rFonts w:ascii="Times New Roman" w:hAnsi="Times New Roman" w:cs="Times New Roman"/>
                <w:bCs/>
                <w:sz w:val="24"/>
                <w:szCs w:val="24"/>
              </w:rPr>
              <w:t>Нюудля Владимировна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Воспитатель интерната</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5F16FF"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65</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Горбунова</w:t>
            </w:r>
          </w:p>
          <w:p w:rsidR="009147D0" w:rsidRPr="00A312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A312E7">
              <w:rPr>
                <w:rFonts w:ascii="Times New Roman" w:hAnsi="Times New Roman" w:cs="Times New Roman"/>
                <w:bCs/>
                <w:sz w:val="24"/>
                <w:szCs w:val="24"/>
              </w:rPr>
              <w:t>Екатерина Александровна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Воспитатель интерната</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5F16FF"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B3D65"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66</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Демидюк</w:t>
            </w:r>
          </w:p>
          <w:p w:rsidR="009147D0" w:rsidRPr="00A312E7"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A312E7">
              <w:rPr>
                <w:rFonts w:ascii="Times New Roman" w:hAnsi="Times New Roman" w:cs="Times New Roman"/>
                <w:bCs/>
                <w:sz w:val="24"/>
                <w:szCs w:val="24"/>
              </w:rPr>
              <w:t>Елена Михайловна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Воспитатель интерната</w:t>
            </w:r>
          </w:p>
        </w:tc>
        <w:tc>
          <w:tcPr>
            <w:tcW w:w="877" w:type="dxa"/>
            <w:gridSpan w:val="2"/>
            <w:tcBorders>
              <w:right w:val="single" w:sz="2" w:space="0" w:color="auto"/>
            </w:tcBorders>
          </w:tcPr>
          <w:p w:rsidR="009147D0" w:rsidRPr="00471E8C" w:rsidRDefault="009147D0" w:rsidP="00B003DA">
            <w:pPr>
              <w:jc w:val="center"/>
            </w:pPr>
            <w:r w:rsidRPr="00471E8C">
              <w:t>03.10.1989 по 08.05.1990</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t>«Демократизация позиции учителей в общении»</w:t>
            </w:r>
          </w:p>
        </w:tc>
        <w:tc>
          <w:tcPr>
            <w:tcW w:w="678" w:type="dxa"/>
            <w:tcBorders>
              <w:left w:val="single" w:sz="2" w:space="0" w:color="auto"/>
            </w:tcBorders>
          </w:tcPr>
          <w:p w:rsidR="009147D0" w:rsidRDefault="009147D0" w:rsidP="00B003DA">
            <w:pPr>
              <w:jc w:val="center"/>
              <w:rPr>
                <w:b/>
              </w:rPr>
            </w:pPr>
            <w:r>
              <w:rPr>
                <w:b/>
              </w:rPr>
              <w:t>60</w:t>
            </w:r>
          </w:p>
        </w:tc>
        <w:tc>
          <w:tcPr>
            <w:tcW w:w="931" w:type="dxa"/>
            <w:gridSpan w:val="4"/>
          </w:tcPr>
          <w:p w:rsidR="009147D0" w:rsidRDefault="005F16FF"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w:t>
            </w:r>
            <w:r w:rsidR="009147D0">
              <w:rPr>
                <w:rFonts w:ascii="Times New Roman" w:hAnsi="Times New Roman" w:cs="Times New Roman"/>
                <w:bCs/>
                <w:sz w:val="24"/>
                <w:szCs w:val="24"/>
              </w:rPr>
              <w:t>7</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Коваленко</w:t>
            </w:r>
          </w:p>
          <w:p w:rsidR="009147D0" w:rsidRPr="00802AE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802AEB">
              <w:rPr>
                <w:rFonts w:ascii="Times New Roman" w:hAnsi="Times New Roman" w:cs="Times New Roman"/>
                <w:bCs/>
                <w:sz w:val="24"/>
                <w:szCs w:val="24"/>
              </w:rPr>
              <w:t>Татьяна Игоревна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Воспитатель</w:t>
            </w:r>
          </w:p>
          <w:p w:rsidR="009147D0"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класса</w:t>
            </w:r>
          </w:p>
        </w:tc>
        <w:tc>
          <w:tcPr>
            <w:tcW w:w="877" w:type="dxa"/>
            <w:gridSpan w:val="2"/>
            <w:tcBorders>
              <w:right w:val="single" w:sz="2" w:space="0" w:color="auto"/>
            </w:tcBorders>
          </w:tcPr>
          <w:p w:rsidR="009147D0" w:rsidRPr="00471E8C" w:rsidRDefault="009147D0" w:rsidP="00B003DA">
            <w:pPr>
              <w:jc w:val="center"/>
            </w:pPr>
            <w:r w:rsidRPr="00471E8C">
              <w:t>21.03.2015 по 26.03.2015</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t xml:space="preserve">«Основы безопасности жизнедеятельности» </w:t>
            </w:r>
          </w:p>
          <w:p w:rsidR="009147D0" w:rsidRPr="00471E8C" w:rsidRDefault="009147D0" w:rsidP="00B003DA">
            <w:pPr>
              <w:jc w:val="center"/>
            </w:pPr>
            <w:r w:rsidRPr="00471E8C">
              <w:t>(обучение)</w:t>
            </w:r>
          </w:p>
        </w:tc>
        <w:tc>
          <w:tcPr>
            <w:tcW w:w="678" w:type="dxa"/>
            <w:tcBorders>
              <w:left w:val="single" w:sz="2" w:space="0" w:color="auto"/>
            </w:tcBorders>
          </w:tcPr>
          <w:p w:rsidR="009147D0" w:rsidRDefault="009147D0" w:rsidP="00B003DA">
            <w:pPr>
              <w:jc w:val="center"/>
              <w:rPr>
                <w:b/>
              </w:rPr>
            </w:pPr>
            <w:r>
              <w:rPr>
                <w:b/>
              </w:rPr>
              <w:t>21</w:t>
            </w:r>
          </w:p>
        </w:tc>
        <w:tc>
          <w:tcPr>
            <w:tcW w:w="931" w:type="dxa"/>
            <w:gridSpan w:val="4"/>
          </w:tcPr>
          <w:p w:rsidR="009147D0" w:rsidRDefault="005F16FF"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w:t>
            </w:r>
            <w:r w:rsidR="009147D0">
              <w:rPr>
                <w:rFonts w:ascii="Times New Roman" w:hAnsi="Times New Roman" w:cs="Times New Roman"/>
                <w:bCs/>
                <w:sz w:val="24"/>
                <w:szCs w:val="24"/>
              </w:rPr>
              <w:t>8</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Лаптева</w:t>
            </w:r>
          </w:p>
          <w:p w:rsidR="009147D0" w:rsidRPr="00802AE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802AEB">
              <w:rPr>
                <w:rFonts w:ascii="Times New Roman" w:hAnsi="Times New Roman" w:cs="Times New Roman"/>
                <w:bCs/>
                <w:sz w:val="24"/>
                <w:szCs w:val="24"/>
              </w:rPr>
              <w:t>Ольга Арсентьевна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 xml:space="preserve">Воспитатель </w:t>
            </w:r>
            <w:r w:rsidR="005F16FF">
              <w:rPr>
                <w:rFonts w:ascii="Times New Roman" w:hAnsi="Times New Roman" w:cs="Times New Roman"/>
                <w:bCs/>
                <w:sz w:val="24"/>
                <w:szCs w:val="24"/>
              </w:rPr>
              <w:t>интерната</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6</w:t>
            </w:r>
            <w:r w:rsidR="009147D0">
              <w:rPr>
                <w:rFonts w:ascii="Times New Roman" w:hAnsi="Times New Roman" w:cs="Times New Roman"/>
                <w:bCs/>
                <w:sz w:val="24"/>
                <w:szCs w:val="24"/>
              </w:rPr>
              <w:t>9</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Джалло</w:t>
            </w:r>
          </w:p>
          <w:p w:rsidR="009147D0" w:rsidRPr="00802AE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802AEB">
              <w:rPr>
                <w:rFonts w:ascii="Times New Roman" w:hAnsi="Times New Roman" w:cs="Times New Roman"/>
                <w:bCs/>
                <w:sz w:val="24"/>
                <w:szCs w:val="24"/>
              </w:rPr>
              <w:t>Юлия Владимировна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Воспитатель</w:t>
            </w:r>
            <w:r w:rsidR="005F16FF">
              <w:rPr>
                <w:rFonts w:ascii="Times New Roman" w:hAnsi="Times New Roman" w:cs="Times New Roman"/>
                <w:bCs/>
                <w:sz w:val="24"/>
                <w:szCs w:val="24"/>
              </w:rPr>
              <w:t xml:space="preserve"> интерната</w:t>
            </w:r>
            <w:r>
              <w:rPr>
                <w:rFonts w:ascii="Times New Roman" w:hAnsi="Times New Roman" w:cs="Times New Roman"/>
                <w:bCs/>
                <w:sz w:val="24"/>
                <w:szCs w:val="24"/>
              </w:rPr>
              <w:t xml:space="preserve"> </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5F16FF"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0</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Протасова</w:t>
            </w:r>
          </w:p>
          <w:p w:rsidR="009147D0" w:rsidRPr="00802AE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802AEB">
              <w:rPr>
                <w:rFonts w:ascii="Times New Roman" w:hAnsi="Times New Roman" w:cs="Times New Roman"/>
                <w:bCs/>
                <w:sz w:val="24"/>
                <w:szCs w:val="24"/>
              </w:rPr>
              <w:t>Лариса Ивановна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 xml:space="preserve">Воспитатель </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1</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Тотоева</w:t>
            </w:r>
          </w:p>
          <w:p w:rsidR="009147D0" w:rsidRPr="00802AE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802AEB">
              <w:rPr>
                <w:rFonts w:ascii="Times New Roman" w:hAnsi="Times New Roman" w:cs="Times New Roman"/>
                <w:bCs/>
                <w:sz w:val="24"/>
                <w:szCs w:val="24"/>
              </w:rPr>
              <w:lastRenderedPageBreak/>
              <w:t>Раиса Георгиевна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Воспитатель</w:t>
            </w:r>
            <w:r w:rsidR="005F16FF">
              <w:rPr>
                <w:rFonts w:ascii="Times New Roman" w:hAnsi="Times New Roman" w:cs="Times New Roman"/>
                <w:bCs/>
                <w:sz w:val="24"/>
                <w:szCs w:val="24"/>
              </w:rPr>
              <w:t xml:space="preserve"> </w:t>
            </w:r>
            <w:r w:rsidR="005F16FF">
              <w:rPr>
                <w:rFonts w:ascii="Times New Roman" w:hAnsi="Times New Roman" w:cs="Times New Roman"/>
                <w:bCs/>
                <w:sz w:val="24"/>
                <w:szCs w:val="24"/>
              </w:rPr>
              <w:lastRenderedPageBreak/>
              <w:t>класса</w:t>
            </w:r>
            <w:r>
              <w:rPr>
                <w:rFonts w:ascii="Times New Roman" w:hAnsi="Times New Roman" w:cs="Times New Roman"/>
                <w:bCs/>
                <w:sz w:val="24"/>
                <w:szCs w:val="24"/>
              </w:rPr>
              <w:t xml:space="preserve"> </w:t>
            </w:r>
          </w:p>
        </w:tc>
        <w:tc>
          <w:tcPr>
            <w:tcW w:w="877" w:type="dxa"/>
            <w:gridSpan w:val="2"/>
            <w:tcBorders>
              <w:right w:val="single" w:sz="2" w:space="0" w:color="auto"/>
            </w:tcBorders>
          </w:tcPr>
          <w:p w:rsidR="009147D0" w:rsidRPr="00471E8C" w:rsidRDefault="009147D0" w:rsidP="00B003DA">
            <w:pPr>
              <w:jc w:val="center"/>
            </w:pPr>
            <w:r w:rsidRPr="00471E8C">
              <w:lastRenderedPageBreak/>
              <w:t>25.03.</w:t>
            </w:r>
            <w:r w:rsidRPr="00471E8C">
              <w:lastRenderedPageBreak/>
              <w:t>2015 по 26.03.2015</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lastRenderedPageBreak/>
              <w:t xml:space="preserve">«Основы </w:t>
            </w:r>
            <w:r w:rsidRPr="00471E8C">
              <w:lastRenderedPageBreak/>
              <w:t>безопасности жизнедеятельности»</w:t>
            </w:r>
          </w:p>
        </w:tc>
        <w:tc>
          <w:tcPr>
            <w:tcW w:w="678" w:type="dxa"/>
            <w:tcBorders>
              <w:left w:val="single" w:sz="2" w:space="0" w:color="auto"/>
            </w:tcBorders>
          </w:tcPr>
          <w:p w:rsidR="009147D0" w:rsidRDefault="009147D0" w:rsidP="00B003DA">
            <w:pPr>
              <w:jc w:val="center"/>
              <w:rPr>
                <w:b/>
              </w:rPr>
            </w:pPr>
            <w:r>
              <w:rPr>
                <w:b/>
              </w:rPr>
              <w:lastRenderedPageBreak/>
              <w:t>21</w:t>
            </w: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7</w:t>
            </w:r>
            <w:r w:rsidR="009147D0">
              <w:rPr>
                <w:rFonts w:ascii="Times New Roman" w:hAnsi="Times New Roman" w:cs="Times New Roman"/>
                <w:bCs/>
                <w:sz w:val="24"/>
                <w:szCs w:val="24"/>
              </w:rPr>
              <w:t>2</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Щербакова</w:t>
            </w:r>
          </w:p>
          <w:p w:rsidR="009147D0" w:rsidRPr="007A73E2"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A73E2">
              <w:rPr>
                <w:rFonts w:ascii="Times New Roman" w:hAnsi="Times New Roman" w:cs="Times New Roman"/>
                <w:bCs/>
                <w:sz w:val="24"/>
                <w:szCs w:val="24"/>
              </w:rPr>
              <w:t>Елена Анатольевна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 xml:space="preserve">Воспитатель </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5F16FF"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3</w:t>
            </w:r>
          </w:p>
        </w:tc>
        <w:tc>
          <w:tcPr>
            <w:tcW w:w="1843" w:type="dxa"/>
            <w:gridSpan w:val="5"/>
          </w:tcPr>
          <w:p w:rsidR="009147D0" w:rsidRPr="005F16FF"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5F16FF">
              <w:rPr>
                <w:rFonts w:ascii="Times New Roman" w:hAnsi="Times New Roman" w:cs="Times New Roman"/>
                <w:bCs/>
                <w:sz w:val="24"/>
                <w:szCs w:val="24"/>
              </w:rPr>
              <w:t>Левиус</w:t>
            </w:r>
          </w:p>
          <w:p w:rsidR="009147D0" w:rsidRPr="007A73E2"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A73E2">
              <w:rPr>
                <w:rFonts w:ascii="Times New Roman" w:hAnsi="Times New Roman" w:cs="Times New Roman"/>
                <w:bCs/>
                <w:sz w:val="24"/>
                <w:szCs w:val="24"/>
              </w:rPr>
              <w:t>Светлана Андреевна</w:t>
            </w:r>
          </w:p>
        </w:tc>
        <w:tc>
          <w:tcPr>
            <w:tcW w:w="1790" w:type="dxa"/>
            <w:gridSpan w:val="2"/>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 xml:space="preserve">Воспитатель </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334B77">
        <w:tc>
          <w:tcPr>
            <w:tcW w:w="10263" w:type="dxa"/>
            <w:gridSpan w:val="21"/>
          </w:tcPr>
          <w:p w:rsidR="009147D0" w:rsidRPr="005F16FF" w:rsidRDefault="009147D0" w:rsidP="00B003DA">
            <w:pPr>
              <w:jc w:val="center"/>
              <w:rPr>
                <w:b/>
              </w:rPr>
            </w:pPr>
            <w:r w:rsidRPr="005F16FF">
              <w:rPr>
                <w:b/>
              </w:rPr>
              <w:t>Заместители директора Лицея и руководители структурных подразделений</w:t>
            </w:r>
          </w:p>
        </w:tc>
      </w:tr>
      <w:tr w:rsidR="009147D0" w:rsidTr="00B45931">
        <w:tc>
          <w:tcPr>
            <w:tcW w:w="567" w:type="dxa"/>
          </w:tcPr>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1701" w:type="dxa"/>
            <w:gridSpan w:val="3"/>
          </w:tcPr>
          <w:p w:rsidR="009147D0" w:rsidRPr="00E43159" w:rsidRDefault="009147D0" w:rsidP="00B003DA">
            <w:pPr>
              <w:jc w:val="center"/>
              <w:rPr>
                <w:rFonts w:ascii="Times New Roman" w:hAnsi="Times New Roman" w:cs="Times New Roman"/>
                <w:sz w:val="24"/>
                <w:szCs w:val="24"/>
              </w:rPr>
            </w:pPr>
            <w:r w:rsidRPr="00E43159">
              <w:rPr>
                <w:rFonts w:ascii="Times New Roman" w:hAnsi="Times New Roman" w:cs="Times New Roman"/>
                <w:sz w:val="24"/>
                <w:szCs w:val="24"/>
              </w:rPr>
              <w:t xml:space="preserve">Терехина </w:t>
            </w:r>
          </w:p>
          <w:p w:rsidR="009147D0" w:rsidRPr="00AF171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sz w:val="24"/>
                <w:szCs w:val="24"/>
              </w:rPr>
              <w:t>Наталья Евгеньевна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Заместитель директора Лицея по УВР</w:t>
            </w:r>
          </w:p>
        </w:tc>
        <w:tc>
          <w:tcPr>
            <w:tcW w:w="877" w:type="dxa"/>
            <w:gridSpan w:val="2"/>
            <w:tcBorders>
              <w:right w:val="single" w:sz="2" w:space="0" w:color="auto"/>
            </w:tcBorders>
          </w:tcPr>
          <w:p w:rsidR="009147D0" w:rsidRPr="009C78E8" w:rsidRDefault="009147D0" w:rsidP="00B003DA">
            <w:pPr>
              <w:jc w:val="center"/>
            </w:pPr>
            <w:r w:rsidRPr="009C78E8">
              <w:t>13.10.2014 по 14.11.2014</w:t>
            </w:r>
          </w:p>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Pr="009C78E8" w:rsidRDefault="009147D0" w:rsidP="00B003DA">
            <w:pPr>
              <w:jc w:val="center"/>
            </w:pPr>
            <w:r w:rsidRPr="009C78E8">
              <w:t>«Теория и практика управления человеческими ресурсами. Современные</w:t>
            </w:r>
            <w:r w:rsidRPr="009C78E8">
              <w:rPr>
                <w:lang w:val="en-US"/>
              </w:rPr>
              <w:t>HR</w:t>
            </w:r>
            <w:r w:rsidRPr="009C78E8">
              <w:t>-технологии”</w:t>
            </w:r>
          </w:p>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E43159" w:rsidP="00B003DA">
            <w:pPr>
              <w:jc w:val="center"/>
              <w:rPr>
                <w:b/>
              </w:rPr>
            </w:pPr>
            <w:r>
              <w:rPr>
                <w:b/>
              </w:rPr>
              <w:t>2017</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Петросян</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F23CD8">
              <w:rPr>
                <w:rFonts w:ascii="Times New Roman" w:hAnsi="Times New Roman" w:cs="Times New Roman"/>
                <w:bCs/>
                <w:sz w:val="24"/>
                <w:szCs w:val="24"/>
              </w:rPr>
              <w:t>Константин Лазаревич</w:t>
            </w:r>
          </w:p>
          <w:p w:rsidR="009147D0" w:rsidRPr="00AF171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ИО заместителя директора Лицея по УВР</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E43159"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4</w:t>
            </w: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Синельникова</w:t>
            </w:r>
          </w:p>
          <w:p w:rsidR="009147D0" w:rsidRPr="00710B86"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AF171B">
              <w:rPr>
                <w:rFonts w:ascii="Times New Roman" w:hAnsi="Times New Roman" w:cs="Times New Roman"/>
                <w:bCs/>
                <w:sz w:val="24"/>
                <w:szCs w:val="24"/>
              </w:rPr>
              <w:t>Марина Николаевна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Заместитель директора Лицея по ВР</w:t>
            </w:r>
          </w:p>
        </w:tc>
        <w:tc>
          <w:tcPr>
            <w:tcW w:w="877" w:type="dxa"/>
            <w:gridSpan w:val="2"/>
            <w:tcBorders>
              <w:right w:val="single" w:sz="2" w:space="0" w:color="auto"/>
            </w:tcBorders>
          </w:tcPr>
          <w:p w:rsidR="009147D0" w:rsidRPr="00471E8C" w:rsidRDefault="009147D0" w:rsidP="00B003DA">
            <w:pPr>
              <w:jc w:val="center"/>
            </w:pPr>
            <w:r w:rsidRPr="00471E8C">
              <w:t>06.11.2015 по 11.12.2015</w:t>
            </w:r>
          </w:p>
          <w:p w:rsidR="009147D0" w:rsidRDefault="009147D0" w:rsidP="00B003DA">
            <w:pPr>
              <w:jc w:val="center"/>
              <w:rPr>
                <w:b/>
              </w:rPr>
            </w:pPr>
            <w:r w:rsidRPr="00471E8C">
              <w:t>03.11.2015 по 11.12. 2015</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t>«Развитие мотивации преподавательского состава»</w:t>
            </w:r>
          </w:p>
          <w:p w:rsidR="009147D0" w:rsidRDefault="009147D0" w:rsidP="00B003DA">
            <w:pPr>
              <w:jc w:val="center"/>
              <w:rPr>
                <w:b/>
              </w:rPr>
            </w:pPr>
            <w:r w:rsidRPr="00471E8C">
              <w:t>«Учись учиться»</w:t>
            </w:r>
          </w:p>
        </w:tc>
        <w:tc>
          <w:tcPr>
            <w:tcW w:w="678" w:type="dxa"/>
            <w:tcBorders>
              <w:left w:val="single" w:sz="2" w:space="0" w:color="auto"/>
            </w:tcBorders>
          </w:tcPr>
          <w:p w:rsidR="009147D0" w:rsidRPr="00285E2E" w:rsidRDefault="009147D0" w:rsidP="00B003DA">
            <w:pPr>
              <w:jc w:val="center"/>
            </w:pPr>
            <w:r w:rsidRPr="00285E2E">
              <w:t>40</w:t>
            </w:r>
          </w:p>
        </w:tc>
        <w:tc>
          <w:tcPr>
            <w:tcW w:w="931" w:type="dxa"/>
            <w:gridSpan w:val="4"/>
          </w:tcPr>
          <w:p w:rsidR="009147D0" w:rsidRDefault="009147D0" w:rsidP="00B003DA">
            <w:pPr>
              <w:jc w:val="center"/>
              <w:rPr>
                <w:b/>
              </w:rPr>
            </w:pPr>
            <w:r>
              <w:rPr>
                <w:b/>
              </w:rPr>
              <w:t>2016</w:t>
            </w: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5</w:t>
            </w:r>
          </w:p>
        </w:tc>
        <w:tc>
          <w:tcPr>
            <w:tcW w:w="1701" w:type="dxa"/>
            <w:gridSpan w:val="3"/>
          </w:tcPr>
          <w:p w:rsidR="009147D0" w:rsidRPr="00E43159"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Минасян</w:t>
            </w:r>
          </w:p>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C4D4B">
              <w:rPr>
                <w:rFonts w:ascii="Times New Roman" w:hAnsi="Times New Roman" w:cs="Times New Roman"/>
                <w:bCs/>
                <w:sz w:val="24"/>
                <w:szCs w:val="24"/>
              </w:rPr>
              <w:t>Вадим Павлович</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Заместитель директора Лицея по общим вопросам</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285E2E"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76</w:t>
            </w:r>
          </w:p>
        </w:tc>
        <w:tc>
          <w:tcPr>
            <w:tcW w:w="1701" w:type="dxa"/>
            <w:gridSpan w:val="3"/>
          </w:tcPr>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285E2E"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7</w:t>
            </w: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Самойлова</w:t>
            </w:r>
          </w:p>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CE3CDD">
              <w:rPr>
                <w:rFonts w:ascii="Times New Roman" w:hAnsi="Times New Roman" w:cs="Times New Roman"/>
                <w:bCs/>
                <w:sz w:val="24"/>
                <w:szCs w:val="24"/>
              </w:rPr>
              <w:t>Ольга Константиновна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Заместитель директора по безопасности</w:t>
            </w:r>
          </w:p>
        </w:tc>
        <w:tc>
          <w:tcPr>
            <w:tcW w:w="877" w:type="dxa"/>
            <w:gridSpan w:val="2"/>
            <w:tcBorders>
              <w:right w:val="single" w:sz="2" w:space="0" w:color="auto"/>
            </w:tcBorders>
          </w:tcPr>
          <w:p w:rsidR="009147D0" w:rsidRPr="00471E8C" w:rsidRDefault="009147D0" w:rsidP="00B003DA">
            <w:pPr>
              <w:jc w:val="center"/>
            </w:pPr>
            <w:r w:rsidRPr="00471E8C">
              <w:t>05.06.2015 по 11.06.2015</w:t>
            </w:r>
          </w:p>
          <w:p w:rsidR="009147D0" w:rsidRPr="00471E8C" w:rsidRDefault="009147D0" w:rsidP="00B003DA">
            <w:pPr>
              <w:jc w:val="center"/>
            </w:pPr>
          </w:p>
          <w:p w:rsidR="009147D0" w:rsidRPr="00471E8C" w:rsidRDefault="009147D0" w:rsidP="00B003DA">
            <w:pPr>
              <w:jc w:val="center"/>
            </w:pPr>
            <w:r w:rsidRPr="00471E8C">
              <w:t>05.06.2015 по 11.06.2015 г.</w:t>
            </w:r>
          </w:p>
          <w:p w:rsidR="009147D0" w:rsidRPr="00471E8C" w:rsidRDefault="009147D0" w:rsidP="00B003DA">
            <w:pPr>
              <w:jc w:val="center"/>
            </w:pPr>
            <w:r w:rsidRPr="00471E8C">
              <w:lastRenderedPageBreak/>
              <w:t>04.06.2015 по 05.06.2015</w:t>
            </w:r>
          </w:p>
        </w:tc>
        <w:tc>
          <w:tcPr>
            <w:tcW w:w="1960" w:type="dxa"/>
            <w:gridSpan w:val="3"/>
            <w:tcBorders>
              <w:left w:val="single" w:sz="2" w:space="0" w:color="auto"/>
              <w:right w:val="single" w:sz="2" w:space="0" w:color="auto"/>
            </w:tcBorders>
          </w:tcPr>
          <w:p w:rsidR="009147D0" w:rsidRPr="00471E8C" w:rsidRDefault="009147D0" w:rsidP="00B003DA">
            <w:pPr>
              <w:jc w:val="center"/>
            </w:pPr>
            <w:r w:rsidRPr="00471E8C">
              <w:lastRenderedPageBreak/>
              <w:t>«Нормы и правила работы в электроустановках» (II-III группа)</w:t>
            </w:r>
          </w:p>
          <w:p w:rsidR="009147D0" w:rsidRPr="00471E8C" w:rsidRDefault="009147D0" w:rsidP="00B003DA">
            <w:pPr>
              <w:jc w:val="center"/>
            </w:pPr>
            <w:r w:rsidRPr="00471E8C">
              <w:t>«Охрана труда»</w:t>
            </w:r>
          </w:p>
          <w:p w:rsidR="009147D0" w:rsidRPr="00471E8C" w:rsidRDefault="009147D0" w:rsidP="00B003DA">
            <w:pPr>
              <w:jc w:val="center"/>
            </w:pPr>
          </w:p>
          <w:p w:rsidR="009147D0" w:rsidRPr="00471E8C" w:rsidRDefault="009147D0" w:rsidP="00B003DA">
            <w:pPr>
              <w:jc w:val="center"/>
            </w:pPr>
          </w:p>
          <w:p w:rsidR="009147D0" w:rsidRPr="00471E8C" w:rsidRDefault="009147D0" w:rsidP="00B003DA">
            <w:pPr>
              <w:jc w:val="center"/>
            </w:pPr>
            <w:r w:rsidRPr="00471E8C">
              <w:t>«Пожарно-технический минимум»</w:t>
            </w:r>
          </w:p>
        </w:tc>
        <w:tc>
          <w:tcPr>
            <w:tcW w:w="678" w:type="dxa"/>
            <w:tcBorders>
              <w:left w:val="single" w:sz="2" w:space="0" w:color="auto"/>
            </w:tcBorders>
          </w:tcPr>
          <w:p w:rsidR="009147D0" w:rsidRPr="00471E8C" w:rsidRDefault="009147D0" w:rsidP="00B003DA">
            <w:pPr>
              <w:jc w:val="center"/>
            </w:pPr>
            <w:r w:rsidRPr="00471E8C">
              <w:t>36</w:t>
            </w:r>
          </w:p>
          <w:p w:rsidR="009147D0" w:rsidRPr="00471E8C" w:rsidRDefault="009147D0" w:rsidP="00B003DA">
            <w:pPr>
              <w:jc w:val="center"/>
            </w:pPr>
          </w:p>
          <w:p w:rsidR="009147D0" w:rsidRPr="00471E8C" w:rsidRDefault="009147D0" w:rsidP="00B003DA">
            <w:pPr>
              <w:jc w:val="center"/>
            </w:pPr>
          </w:p>
          <w:p w:rsidR="009147D0" w:rsidRPr="00471E8C" w:rsidRDefault="009147D0" w:rsidP="00B003DA">
            <w:pPr>
              <w:jc w:val="center"/>
            </w:pPr>
          </w:p>
          <w:p w:rsidR="009147D0" w:rsidRPr="00471E8C" w:rsidRDefault="009147D0" w:rsidP="00B003DA">
            <w:pPr>
              <w:jc w:val="center"/>
            </w:pPr>
            <w:r w:rsidRPr="00471E8C">
              <w:t>40</w:t>
            </w:r>
          </w:p>
          <w:p w:rsidR="009147D0" w:rsidRPr="00471E8C" w:rsidRDefault="009147D0" w:rsidP="00B003DA">
            <w:pPr>
              <w:jc w:val="center"/>
            </w:pPr>
          </w:p>
          <w:p w:rsidR="009147D0" w:rsidRPr="00471E8C" w:rsidRDefault="009147D0" w:rsidP="00B003DA">
            <w:pPr>
              <w:jc w:val="center"/>
            </w:pPr>
          </w:p>
          <w:p w:rsidR="009147D0" w:rsidRPr="00471E8C" w:rsidRDefault="009147D0" w:rsidP="00B003DA">
            <w:pPr>
              <w:jc w:val="center"/>
            </w:pPr>
            <w:r w:rsidRPr="00471E8C">
              <w:t>16</w:t>
            </w:r>
          </w:p>
          <w:p w:rsidR="009147D0" w:rsidRPr="00285E2E"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7</w:t>
            </w:r>
            <w:r w:rsidR="009147D0">
              <w:rPr>
                <w:rFonts w:ascii="Times New Roman" w:hAnsi="Times New Roman" w:cs="Times New Roman"/>
                <w:bCs/>
                <w:sz w:val="24"/>
                <w:szCs w:val="24"/>
              </w:rPr>
              <w:t>8</w:t>
            </w: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Мелетян</w:t>
            </w:r>
          </w:p>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Артур Арутюнович</w:t>
            </w:r>
          </w:p>
        </w:tc>
        <w:tc>
          <w:tcPr>
            <w:tcW w:w="1932" w:type="dxa"/>
            <w:gridSpan w:val="4"/>
          </w:tcPr>
          <w:p w:rsidR="009147D0" w:rsidRDefault="004D1C8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Заведующий АХЧ</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285E2E"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7</w:t>
            </w:r>
            <w:r w:rsidR="009147D0">
              <w:rPr>
                <w:rFonts w:ascii="Times New Roman" w:hAnsi="Times New Roman" w:cs="Times New Roman"/>
                <w:bCs/>
                <w:sz w:val="24"/>
                <w:szCs w:val="24"/>
              </w:rPr>
              <w:t>9</w:t>
            </w: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Кондрашина</w:t>
            </w:r>
          </w:p>
          <w:p w:rsidR="009147D0"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rPr>
            </w:pPr>
            <w:r w:rsidRPr="00AF171B">
              <w:rPr>
                <w:rFonts w:ascii="Times New Roman" w:hAnsi="Times New Roman" w:cs="Times New Roman"/>
                <w:bCs/>
                <w:sz w:val="24"/>
                <w:szCs w:val="24"/>
              </w:rPr>
              <w:t>Екатерина Николаевна</w:t>
            </w:r>
          </w:p>
        </w:tc>
        <w:tc>
          <w:tcPr>
            <w:tcW w:w="1932" w:type="dxa"/>
            <w:gridSpan w:val="4"/>
          </w:tcPr>
          <w:p w:rsidR="009147D0" w:rsidRDefault="00E43159"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Заведующая Выставочным</w:t>
            </w:r>
            <w:r w:rsidR="009147D0">
              <w:rPr>
                <w:rFonts w:ascii="Times New Roman" w:hAnsi="Times New Roman" w:cs="Times New Roman"/>
                <w:bCs/>
                <w:sz w:val="24"/>
                <w:szCs w:val="24"/>
              </w:rPr>
              <w:t xml:space="preserve"> комп</w:t>
            </w:r>
            <w:r>
              <w:rPr>
                <w:rFonts w:ascii="Times New Roman" w:hAnsi="Times New Roman" w:cs="Times New Roman"/>
                <w:bCs/>
                <w:sz w:val="24"/>
                <w:szCs w:val="24"/>
              </w:rPr>
              <w:t>лексом</w:t>
            </w:r>
          </w:p>
        </w:tc>
        <w:tc>
          <w:tcPr>
            <w:tcW w:w="877" w:type="dxa"/>
            <w:gridSpan w:val="2"/>
            <w:tcBorders>
              <w:right w:val="single" w:sz="2" w:space="0" w:color="auto"/>
            </w:tcBorders>
          </w:tcPr>
          <w:p w:rsidR="009147D0" w:rsidRDefault="009147D0" w:rsidP="00B003DA">
            <w:pPr>
              <w:jc w:val="center"/>
              <w:rPr>
                <w:b/>
              </w:rPr>
            </w:pPr>
          </w:p>
        </w:tc>
        <w:tc>
          <w:tcPr>
            <w:tcW w:w="1960" w:type="dxa"/>
            <w:gridSpan w:val="3"/>
            <w:tcBorders>
              <w:left w:val="single" w:sz="2" w:space="0" w:color="auto"/>
              <w:right w:val="single" w:sz="2" w:space="0" w:color="auto"/>
            </w:tcBorders>
          </w:tcPr>
          <w:p w:rsidR="009147D0" w:rsidRDefault="009147D0" w:rsidP="00B003DA">
            <w:pPr>
              <w:jc w:val="center"/>
              <w:rPr>
                <w:b/>
              </w:rPr>
            </w:pPr>
          </w:p>
        </w:tc>
        <w:tc>
          <w:tcPr>
            <w:tcW w:w="678" w:type="dxa"/>
            <w:tcBorders>
              <w:left w:val="single" w:sz="2" w:space="0" w:color="auto"/>
            </w:tcBorders>
          </w:tcPr>
          <w:p w:rsidR="009147D0" w:rsidRDefault="009147D0" w:rsidP="00B003DA">
            <w:pPr>
              <w:jc w:val="center"/>
              <w:rPr>
                <w:b/>
              </w:rP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c>
          <w:tcPr>
            <w:tcW w:w="567" w:type="dxa"/>
          </w:tcPr>
          <w:p w:rsidR="009147D0" w:rsidRPr="007C4D4B"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Томашевская</w:t>
            </w:r>
          </w:p>
          <w:p w:rsidR="009147D0" w:rsidRPr="00CE3CDD"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7D6787">
              <w:rPr>
                <w:rFonts w:ascii="Times New Roman" w:hAnsi="Times New Roman" w:cs="Times New Roman"/>
                <w:bCs/>
                <w:sz w:val="24"/>
                <w:szCs w:val="24"/>
              </w:rPr>
              <w:t>Людмила Сергеевна</w:t>
            </w:r>
          </w:p>
        </w:tc>
        <w:tc>
          <w:tcPr>
            <w:tcW w:w="1932" w:type="dxa"/>
            <w:gridSpan w:val="4"/>
          </w:tcPr>
          <w:p w:rsidR="009147D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Pr>
                <w:rFonts w:ascii="Times New Roman" w:hAnsi="Times New Roman" w:cs="Times New Roman"/>
                <w:bCs/>
                <w:sz w:val="24"/>
                <w:szCs w:val="24"/>
              </w:rPr>
              <w:t>Руководитель отделения дополнительного образования</w:t>
            </w:r>
          </w:p>
        </w:tc>
        <w:tc>
          <w:tcPr>
            <w:tcW w:w="877" w:type="dxa"/>
            <w:gridSpan w:val="2"/>
            <w:tcBorders>
              <w:right w:val="single" w:sz="2" w:space="0" w:color="auto"/>
            </w:tcBorders>
          </w:tcPr>
          <w:p w:rsidR="009147D0" w:rsidRPr="00471E8C" w:rsidRDefault="009147D0" w:rsidP="00B003DA">
            <w:pPr>
              <w:jc w:val="center"/>
            </w:pPr>
          </w:p>
        </w:tc>
        <w:tc>
          <w:tcPr>
            <w:tcW w:w="1960" w:type="dxa"/>
            <w:gridSpan w:val="3"/>
            <w:tcBorders>
              <w:left w:val="single" w:sz="2" w:space="0" w:color="auto"/>
              <w:right w:val="single" w:sz="2" w:space="0" w:color="auto"/>
            </w:tcBorders>
          </w:tcPr>
          <w:p w:rsidR="009147D0" w:rsidRPr="00471E8C" w:rsidRDefault="009147D0" w:rsidP="00B003DA">
            <w:pPr>
              <w:jc w:val="center"/>
            </w:pPr>
          </w:p>
        </w:tc>
        <w:tc>
          <w:tcPr>
            <w:tcW w:w="678" w:type="dxa"/>
            <w:tcBorders>
              <w:left w:val="single" w:sz="2" w:space="0" w:color="auto"/>
            </w:tcBorders>
          </w:tcPr>
          <w:p w:rsidR="009147D0" w:rsidRPr="00471E8C"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rPr>
          <w:trHeight w:val="1611"/>
        </w:trPr>
        <w:tc>
          <w:tcPr>
            <w:tcW w:w="567" w:type="dxa"/>
          </w:tcPr>
          <w:p w:rsidR="009147D0" w:rsidRPr="008A708A" w:rsidRDefault="004D1C80" w:rsidP="00B003DA">
            <w:pPr>
              <w:pStyle w:val="ad"/>
              <w:overflowPunct w:val="0"/>
              <w:autoSpaceDE w:val="0"/>
              <w:autoSpaceDN w:val="0"/>
              <w:adjustRightInd w:val="0"/>
              <w:jc w:val="center"/>
              <w:textAlignment w:val="baseline"/>
              <w:rPr>
                <w:rFonts w:ascii="Times New Roman" w:hAnsi="Times New Roman" w:cs="Times New Roman"/>
                <w:bCs/>
                <w:sz w:val="24"/>
                <w:szCs w:val="24"/>
                <w:highlight w:val="yellow"/>
              </w:rPr>
            </w:pPr>
            <w:r>
              <w:rPr>
                <w:rFonts w:ascii="Times New Roman" w:hAnsi="Times New Roman" w:cs="Times New Roman"/>
                <w:bCs/>
                <w:sz w:val="24"/>
                <w:szCs w:val="24"/>
              </w:rPr>
              <w:t>8</w:t>
            </w:r>
            <w:r w:rsidR="009147D0" w:rsidRPr="008A708A">
              <w:rPr>
                <w:rFonts w:ascii="Times New Roman" w:hAnsi="Times New Roman" w:cs="Times New Roman"/>
                <w:bCs/>
                <w:sz w:val="24"/>
                <w:szCs w:val="24"/>
              </w:rPr>
              <w:t>0</w:t>
            </w:r>
          </w:p>
        </w:tc>
        <w:tc>
          <w:tcPr>
            <w:tcW w:w="1701" w:type="dxa"/>
            <w:gridSpan w:val="3"/>
          </w:tcPr>
          <w:p w:rsidR="009147D0" w:rsidRPr="00E43159"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E43159">
              <w:rPr>
                <w:rFonts w:ascii="Times New Roman" w:hAnsi="Times New Roman" w:cs="Times New Roman"/>
                <w:bCs/>
                <w:sz w:val="24"/>
                <w:szCs w:val="24"/>
              </w:rPr>
              <w:t>Бутенко</w:t>
            </w:r>
          </w:p>
          <w:p w:rsidR="009147D0" w:rsidRPr="007A5963"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highlight w:val="yellow"/>
              </w:rPr>
            </w:pPr>
            <w:r w:rsidRPr="007A5963">
              <w:rPr>
                <w:rFonts w:ascii="Times New Roman" w:hAnsi="Times New Roman" w:cs="Times New Roman"/>
                <w:bCs/>
                <w:sz w:val="24"/>
                <w:szCs w:val="24"/>
              </w:rPr>
              <w:t>Андрей Павлович</w:t>
            </w:r>
          </w:p>
        </w:tc>
        <w:tc>
          <w:tcPr>
            <w:tcW w:w="1932" w:type="dxa"/>
            <w:gridSpan w:val="4"/>
          </w:tcPr>
          <w:p w:rsidR="009147D0" w:rsidRPr="00253CEA"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highlight w:val="yellow"/>
              </w:rPr>
            </w:pPr>
            <w:r>
              <w:rPr>
                <w:rFonts w:ascii="Times New Roman" w:hAnsi="Times New Roman" w:cs="Times New Roman"/>
                <w:bCs/>
                <w:sz w:val="24"/>
                <w:szCs w:val="24"/>
              </w:rPr>
              <w:t>Руководитель Физкультурно-оздоровительного комплекса</w:t>
            </w:r>
          </w:p>
        </w:tc>
        <w:tc>
          <w:tcPr>
            <w:tcW w:w="877" w:type="dxa"/>
            <w:gridSpan w:val="2"/>
            <w:tcBorders>
              <w:right w:val="single" w:sz="2" w:space="0" w:color="auto"/>
            </w:tcBorders>
          </w:tcPr>
          <w:p w:rsidR="009147D0" w:rsidRPr="00471E8C" w:rsidRDefault="009147D0" w:rsidP="00B003DA">
            <w:pPr>
              <w:jc w:val="center"/>
              <w:rPr>
                <w:highlight w:val="yellow"/>
              </w:rPr>
            </w:pPr>
          </w:p>
        </w:tc>
        <w:tc>
          <w:tcPr>
            <w:tcW w:w="1960" w:type="dxa"/>
            <w:gridSpan w:val="3"/>
            <w:tcBorders>
              <w:left w:val="single" w:sz="2" w:space="0" w:color="auto"/>
              <w:right w:val="single" w:sz="2" w:space="0" w:color="auto"/>
            </w:tcBorders>
          </w:tcPr>
          <w:p w:rsidR="009147D0" w:rsidRPr="00471E8C" w:rsidRDefault="009147D0" w:rsidP="00B003DA">
            <w:pPr>
              <w:jc w:val="center"/>
              <w:rPr>
                <w:highlight w:val="yellow"/>
              </w:rPr>
            </w:pPr>
          </w:p>
        </w:tc>
        <w:tc>
          <w:tcPr>
            <w:tcW w:w="678" w:type="dxa"/>
            <w:tcBorders>
              <w:left w:val="single" w:sz="2" w:space="0" w:color="auto"/>
            </w:tcBorders>
          </w:tcPr>
          <w:p w:rsidR="009147D0" w:rsidRPr="00471E8C" w:rsidRDefault="009147D0" w:rsidP="00B003DA">
            <w:pPr>
              <w:jc w:val="center"/>
            </w:pPr>
          </w:p>
          <w:p w:rsidR="009147D0" w:rsidRPr="00471E8C" w:rsidRDefault="009147D0" w:rsidP="00B003DA">
            <w:pPr>
              <w:jc w:val="center"/>
            </w:pPr>
          </w:p>
          <w:p w:rsidR="009147D0" w:rsidRPr="00471E8C" w:rsidRDefault="009147D0" w:rsidP="00B003DA">
            <w:pPr>
              <w:jc w:val="center"/>
            </w:pPr>
          </w:p>
          <w:p w:rsidR="009147D0" w:rsidRPr="00471E8C" w:rsidRDefault="009147D0" w:rsidP="00B003DA">
            <w:pPr>
              <w:jc w:val="center"/>
            </w:pP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B45931">
        <w:trPr>
          <w:trHeight w:val="1611"/>
        </w:trPr>
        <w:tc>
          <w:tcPr>
            <w:tcW w:w="567" w:type="dxa"/>
          </w:tcPr>
          <w:p w:rsidR="009147D0" w:rsidRPr="00B45931" w:rsidRDefault="004D1C8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B45931">
              <w:rPr>
                <w:rFonts w:ascii="Times New Roman" w:hAnsi="Times New Roman" w:cs="Times New Roman"/>
                <w:bCs/>
                <w:sz w:val="24"/>
                <w:szCs w:val="24"/>
              </w:rPr>
              <w:t>81</w:t>
            </w:r>
          </w:p>
        </w:tc>
        <w:tc>
          <w:tcPr>
            <w:tcW w:w="1701" w:type="dxa"/>
            <w:gridSpan w:val="3"/>
          </w:tcPr>
          <w:p w:rsidR="009147D0" w:rsidRPr="004D1C80"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rPr>
            </w:pPr>
            <w:r w:rsidRPr="004D1C80">
              <w:rPr>
                <w:rFonts w:ascii="Times New Roman" w:hAnsi="Times New Roman" w:cs="Times New Roman"/>
                <w:bCs/>
                <w:sz w:val="24"/>
                <w:szCs w:val="24"/>
              </w:rPr>
              <w:t>Артемьева</w:t>
            </w:r>
          </w:p>
          <w:p w:rsidR="009147D0" w:rsidRPr="00253CEA" w:rsidRDefault="009147D0" w:rsidP="00B003DA">
            <w:pPr>
              <w:pStyle w:val="ad"/>
              <w:overflowPunct w:val="0"/>
              <w:autoSpaceDE w:val="0"/>
              <w:autoSpaceDN w:val="0"/>
              <w:adjustRightInd w:val="0"/>
              <w:jc w:val="center"/>
              <w:textAlignment w:val="baseline"/>
              <w:rPr>
                <w:rFonts w:ascii="Times New Roman" w:hAnsi="Times New Roman" w:cs="Times New Roman"/>
                <w:b/>
                <w:bCs/>
                <w:sz w:val="24"/>
                <w:szCs w:val="24"/>
                <w:highlight w:val="yellow"/>
              </w:rPr>
            </w:pPr>
            <w:r w:rsidRPr="007A73E2">
              <w:rPr>
                <w:rFonts w:ascii="Times New Roman" w:hAnsi="Times New Roman" w:cs="Times New Roman"/>
                <w:bCs/>
                <w:sz w:val="24"/>
                <w:szCs w:val="24"/>
              </w:rPr>
              <w:t>Елена Юрьевна</w:t>
            </w:r>
          </w:p>
        </w:tc>
        <w:tc>
          <w:tcPr>
            <w:tcW w:w="1932" w:type="dxa"/>
            <w:gridSpan w:val="4"/>
          </w:tcPr>
          <w:p w:rsidR="009147D0" w:rsidRPr="00253CEA" w:rsidRDefault="009147D0" w:rsidP="00B003DA">
            <w:pPr>
              <w:pStyle w:val="ad"/>
              <w:overflowPunct w:val="0"/>
              <w:autoSpaceDE w:val="0"/>
              <w:autoSpaceDN w:val="0"/>
              <w:adjustRightInd w:val="0"/>
              <w:jc w:val="center"/>
              <w:textAlignment w:val="baseline"/>
              <w:rPr>
                <w:rFonts w:ascii="Times New Roman" w:hAnsi="Times New Roman" w:cs="Times New Roman"/>
                <w:bCs/>
                <w:sz w:val="24"/>
                <w:szCs w:val="24"/>
                <w:highlight w:val="yellow"/>
              </w:rPr>
            </w:pPr>
            <w:r w:rsidRPr="007A5963">
              <w:rPr>
                <w:rFonts w:ascii="Times New Roman" w:hAnsi="Times New Roman" w:cs="Times New Roman"/>
                <w:bCs/>
                <w:sz w:val="24"/>
                <w:szCs w:val="24"/>
              </w:rPr>
              <w:t>Заведующая интернатом</w:t>
            </w:r>
          </w:p>
        </w:tc>
        <w:tc>
          <w:tcPr>
            <w:tcW w:w="877" w:type="dxa"/>
            <w:gridSpan w:val="2"/>
            <w:tcBorders>
              <w:right w:val="single" w:sz="2" w:space="0" w:color="auto"/>
            </w:tcBorders>
          </w:tcPr>
          <w:p w:rsidR="009147D0" w:rsidRDefault="009147D0" w:rsidP="00B003DA">
            <w:pPr>
              <w:jc w:val="center"/>
              <w:rPr>
                <w:highlight w:val="yellow"/>
              </w:rPr>
            </w:pPr>
          </w:p>
          <w:p w:rsidR="009147D0" w:rsidRDefault="009147D0" w:rsidP="00B003DA">
            <w:pPr>
              <w:jc w:val="center"/>
              <w:rPr>
                <w:highlight w:val="yellow"/>
              </w:rPr>
            </w:pPr>
          </w:p>
          <w:p w:rsidR="009147D0" w:rsidRDefault="009147D0" w:rsidP="00B003DA">
            <w:pPr>
              <w:jc w:val="center"/>
              <w:rPr>
                <w:highlight w:val="yellow"/>
              </w:rPr>
            </w:pPr>
          </w:p>
          <w:p w:rsidR="009147D0" w:rsidRPr="00471E8C" w:rsidRDefault="009147D0" w:rsidP="00B003DA">
            <w:pPr>
              <w:jc w:val="center"/>
            </w:pPr>
          </w:p>
          <w:p w:rsidR="009147D0" w:rsidRDefault="009147D0" w:rsidP="00B003DA">
            <w:pPr>
              <w:jc w:val="center"/>
              <w:rPr>
                <w:highlight w:val="yellow"/>
              </w:rPr>
            </w:pPr>
          </w:p>
          <w:p w:rsidR="009147D0" w:rsidRDefault="009147D0" w:rsidP="00B003DA">
            <w:pPr>
              <w:jc w:val="center"/>
              <w:rPr>
                <w:highlight w:val="yellow"/>
              </w:rPr>
            </w:pPr>
          </w:p>
          <w:p w:rsidR="009147D0" w:rsidRDefault="009147D0" w:rsidP="00B003DA">
            <w:pPr>
              <w:jc w:val="center"/>
              <w:rPr>
                <w:highlight w:val="yellow"/>
              </w:rPr>
            </w:pPr>
          </w:p>
          <w:p w:rsidR="009147D0" w:rsidRDefault="009147D0" w:rsidP="00B003DA">
            <w:pPr>
              <w:jc w:val="center"/>
              <w:rPr>
                <w:highlight w:val="yellow"/>
              </w:rPr>
            </w:pPr>
          </w:p>
          <w:p w:rsidR="009147D0" w:rsidRDefault="009147D0" w:rsidP="00B003DA">
            <w:pPr>
              <w:jc w:val="center"/>
              <w:rPr>
                <w:highlight w:val="yellow"/>
              </w:rPr>
            </w:pPr>
          </w:p>
          <w:p w:rsidR="009147D0" w:rsidRDefault="009147D0" w:rsidP="00B003DA">
            <w:pPr>
              <w:jc w:val="center"/>
              <w:rPr>
                <w:highlight w:val="yellow"/>
              </w:rPr>
            </w:pPr>
          </w:p>
          <w:p w:rsidR="009147D0" w:rsidRPr="00471E8C" w:rsidRDefault="009147D0" w:rsidP="00B003DA">
            <w:pPr>
              <w:jc w:val="center"/>
            </w:pPr>
            <w:r w:rsidRPr="00471E8C">
              <w:t>23.03 по 17.04. 2015</w:t>
            </w:r>
          </w:p>
          <w:p w:rsidR="009147D0" w:rsidRPr="00471E8C" w:rsidRDefault="009147D0" w:rsidP="00B003DA">
            <w:pPr>
              <w:jc w:val="center"/>
              <w:rPr>
                <w:highlight w:val="yellow"/>
              </w:rPr>
            </w:pPr>
          </w:p>
        </w:tc>
        <w:tc>
          <w:tcPr>
            <w:tcW w:w="1960" w:type="dxa"/>
            <w:gridSpan w:val="3"/>
            <w:tcBorders>
              <w:left w:val="single" w:sz="2" w:space="0" w:color="auto"/>
              <w:right w:val="single" w:sz="2" w:space="0" w:color="auto"/>
            </w:tcBorders>
          </w:tcPr>
          <w:p w:rsidR="009147D0" w:rsidRDefault="009147D0" w:rsidP="00B003DA">
            <w:pPr>
              <w:jc w:val="center"/>
            </w:pPr>
          </w:p>
          <w:p w:rsidR="009147D0" w:rsidRPr="00471E8C" w:rsidRDefault="009147D0" w:rsidP="00B003DA">
            <w:pPr>
              <w:jc w:val="center"/>
            </w:pPr>
            <w:r w:rsidRPr="00471E8C">
              <w:t>Устав образовательной организации в контексте ФЗ-273 «Об образовании в Российской Федерации»</w:t>
            </w:r>
          </w:p>
          <w:p w:rsidR="009147D0" w:rsidRPr="00471E8C" w:rsidRDefault="009147D0" w:rsidP="00B003DA">
            <w:pPr>
              <w:jc w:val="center"/>
            </w:pPr>
            <w:r w:rsidRPr="00471E8C">
              <w:t>Обучение по темам: «Проектные технологии и управление школой».</w:t>
            </w:r>
          </w:p>
          <w:p w:rsidR="009147D0" w:rsidRPr="00471E8C" w:rsidRDefault="009147D0" w:rsidP="00B003DA">
            <w:pPr>
              <w:jc w:val="center"/>
            </w:pPr>
            <w:r w:rsidRPr="00471E8C">
              <w:t>«Устав образовательной организации».</w:t>
            </w:r>
          </w:p>
          <w:p w:rsidR="009147D0" w:rsidRPr="00471E8C" w:rsidRDefault="009147D0" w:rsidP="00B003DA">
            <w:pPr>
              <w:jc w:val="center"/>
              <w:rPr>
                <w:highlight w:val="yellow"/>
              </w:rPr>
            </w:pPr>
            <w:r w:rsidRPr="00471E8C">
              <w:t>«Надежная школа».</w:t>
            </w:r>
          </w:p>
        </w:tc>
        <w:tc>
          <w:tcPr>
            <w:tcW w:w="678" w:type="dxa"/>
            <w:tcBorders>
              <w:left w:val="single" w:sz="2" w:space="0" w:color="auto"/>
            </w:tcBorders>
          </w:tcPr>
          <w:p w:rsidR="009147D0" w:rsidRPr="00471E8C" w:rsidRDefault="009147D0" w:rsidP="00B003DA">
            <w:pPr>
              <w:jc w:val="center"/>
            </w:pPr>
            <w:r>
              <w:t>21</w:t>
            </w:r>
          </w:p>
        </w:tc>
        <w:tc>
          <w:tcPr>
            <w:tcW w:w="931" w:type="dxa"/>
            <w:gridSpan w:val="4"/>
          </w:tcPr>
          <w:p w:rsidR="009147D0" w:rsidRDefault="009147D0" w:rsidP="00B003DA">
            <w:pPr>
              <w:jc w:val="center"/>
              <w:rPr>
                <w:b/>
              </w:rPr>
            </w:pPr>
          </w:p>
        </w:tc>
        <w:tc>
          <w:tcPr>
            <w:tcW w:w="997" w:type="dxa"/>
            <w:tcBorders>
              <w:right w:val="single" w:sz="2" w:space="0" w:color="auto"/>
            </w:tcBorders>
          </w:tcPr>
          <w:p w:rsidR="009147D0" w:rsidRDefault="009147D0" w:rsidP="00B003DA">
            <w:pPr>
              <w:jc w:val="center"/>
              <w:rPr>
                <w:b/>
              </w:rPr>
            </w:pPr>
          </w:p>
        </w:tc>
        <w:tc>
          <w:tcPr>
            <w:tcW w:w="620" w:type="dxa"/>
            <w:gridSpan w:val="2"/>
            <w:tcBorders>
              <w:left w:val="single" w:sz="2" w:space="0" w:color="auto"/>
            </w:tcBorders>
          </w:tcPr>
          <w:p w:rsidR="009147D0" w:rsidRDefault="009147D0" w:rsidP="00B003DA">
            <w:pPr>
              <w:jc w:val="center"/>
              <w:rPr>
                <w:b/>
              </w:rPr>
            </w:pPr>
          </w:p>
        </w:tc>
      </w:tr>
      <w:tr w:rsidR="009147D0" w:rsidTr="00334B77">
        <w:trPr>
          <w:trHeight w:val="402"/>
        </w:trPr>
        <w:tc>
          <w:tcPr>
            <w:tcW w:w="10263" w:type="dxa"/>
            <w:gridSpan w:val="21"/>
          </w:tcPr>
          <w:p w:rsidR="009147D0" w:rsidRPr="007B3D65" w:rsidRDefault="009147D0" w:rsidP="00B003DA">
            <w:pPr>
              <w:jc w:val="center"/>
              <w:rPr>
                <w:b/>
                <w:sz w:val="24"/>
                <w:szCs w:val="24"/>
              </w:rPr>
            </w:pPr>
            <w:r w:rsidRPr="007B3D65">
              <w:rPr>
                <w:b/>
                <w:sz w:val="24"/>
                <w:szCs w:val="24"/>
              </w:rPr>
              <w:t>Другие работники</w:t>
            </w:r>
            <w:r w:rsidR="00B45931">
              <w:rPr>
                <w:b/>
                <w:sz w:val="24"/>
                <w:szCs w:val="24"/>
              </w:rPr>
              <w:t xml:space="preserve"> Лицея</w:t>
            </w:r>
          </w:p>
        </w:tc>
      </w:tr>
      <w:tr w:rsidR="00B45931" w:rsidTr="00B45931">
        <w:trPr>
          <w:trHeight w:val="402"/>
        </w:trPr>
        <w:tc>
          <w:tcPr>
            <w:tcW w:w="575" w:type="dxa"/>
            <w:gridSpan w:val="2"/>
          </w:tcPr>
          <w:p w:rsidR="00B45931" w:rsidRPr="00B45931" w:rsidRDefault="00B45931" w:rsidP="00B003DA">
            <w:pPr>
              <w:jc w:val="center"/>
              <w:rPr>
                <w:rFonts w:ascii="Times New Roman" w:hAnsi="Times New Roman" w:cs="Times New Roman"/>
                <w:sz w:val="24"/>
                <w:szCs w:val="24"/>
              </w:rPr>
            </w:pPr>
            <w:r w:rsidRPr="00B45931">
              <w:rPr>
                <w:rFonts w:ascii="Times New Roman" w:hAnsi="Times New Roman" w:cs="Times New Roman"/>
                <w:sz w:val="24"/>
                <w:szCs w:val="24"/>
              </w:rPr>
              <w:t>82</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7B3D65" w:rsidRDefault="00B45931" w:rsidP="00B003DA">
            <w:pPr>
              <w:jc w:val="center"/>
              <w:rPr>
                <w:b/>
              </w:rPr>
            </w:pPr>
            <w:r w:rsidRPr="00B45931">
              <w:rPr>
                <w:rFonts w:ascii="Times New Roman" w:hAnsi="Times New Roman" w:cs="Times New Roman"/>
                <w:sz w:val="24"/>
                <w:szCs w:val="24"/>
              </w:rPr>
              <w:t>8</w:t>
            </w:r>
            <w:r>
              <w:rPr>
                <w:rFonts w:ascii="Times New Roman" w:hAnsi="Times New Roman" w:cs="Times New Roman"/>
                <w:sz w:val="24"/>
                <w:szCs w:val="24"/>
              </w:rPr>
              <w:t>3</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7B3D65" w:rsidRDefault="00B45931" w:rsidP="00B003DA">
            <w:pPr>
              <w:jc w:val="center"/>
              <w:rPr>
                <w:b/>
              </w:rPr>
            </w:pPr>
            <w:r w:rsidRPr="00B45931">
              <w:rPr>
                <w:rFonts w:ascii="Times New Roman" w:hAnsi="Times New Roman" w:cs="Times New Roman"/>
                <w:sz w:val="24"/>
                <w:szCs w:val="24"/>
              </w:rPr>
              <w:t>8</w:t>
            </w:r>
            <w:r>
              <w:rPr>
                <w:rFonts w:ascii="Times New Roman" w:hAnsi="Times New Roman" w:cs="Times New Roman"/>
                <w:sz w:val="24"/>
                <w:szCs w:val="24"/>
              </w:rPr>
              <w:t>4</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7B3D65" w:rsidRDefault="00B45931" w:rsidP="00B003DA">
            <w:pPr>
              <w:jc w:val="center"/>
              <w:rPr>
                <w:b/>
              </w:rPr>
            </w:pPr>
            <w:r w:rsidRPr="00B45931">
              <w:rPr>
                <w:rFonts w:ascii="Times New Roman" w:hAnsi="Times New Roman" w:cs="Times New Roman"/>
                <w:sz w:val="24"/>
                <w:szCs w:val="24"/>
              </w:rPr>
              <w:t>8</w:t>
            </w:r>
            <w:r>
              <w:rPr>
                <w:rFonts w:ascii="Times New Roman" w:hAnsi="Times New Roman" w:cs="Times New Roman"/>
                <w:sz w:val="24"/>
                <w:szCs w:val="24"/>
              </w:rPr>
              <w:t>5</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7B3D65" w:rsidRDefault="00B45931" w:rsidP="00B003DA">
            <w:pPr>
              <w:jc w:val="center"/>
              <w:rPr>
                <w:b/>
              </w:rPr>
            </w:pPr>
            <w:r w:rsidRPr="00B45931">
              <w:rPr>
                <w:rFonts w:ascii="Times New Roman" w:hAnsi="Times New Roman" w:cs="Times New Roman"/>
                <w:sz w:val="24"/>
                <w:szCs w:val="24"/>
              </w:rPr>
              <w:t>8</w:t>
            </w:r>
            <w:r>
              <w:rPr>
                <w:rFonts w:ascii="Times New Roman" w:hAnsi="Times New Roman" w:cs="Times New Roman"/>
                <w:sz w:val="24"/>
                <w:szCs w:val="24"/>
              </w:rPr>
              <w:t>6</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B45931" w:rsidRDefault="00B45931" w:rsidP="00B003DA">
            <w:pPr>
              <w:jc w:val="center"/>
              <w:rPr>
                <w:rFonts w:ascii="Times New Roman" w:hAnsi="Times New Roman" w:cs="Times New Roman"/>
              </w:rPr>
            </w:pPr>
            <w:r w:rsidRPr="00B45931">
              <w:rPr>
                <w:rFonts w:ascii="Times New Roman" w:hAnsi="Times New Roman" w:cs="Times New Roman"/>
                <w:sz w:val="24"/>
                <w:szCs w:val="24"/>
              </w:rPr>
              <w:lastRenderedPageBreak/>
              <w:t>8</w:t>
            </w:r>
            <w:r>
              <w:rPr>
                <w:rFonts w:ascii="Times New Roman" w:hAnsi="Times New Roman" w:cs="Times New Roman"/>
                <w:sz w:val="24"/>
                <w:szCs w:val="24"/>
              </w:rPr>
              <w:t>7</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B45931" w:rsidRDefault="00B45931" w:rsidP="00B003DA">
            <w:pPr>
              <w:jc w:val="center"/>
              <w:rPr>
                <w:rFonts w:ascii="Times New Roman" w:hAnsi="Times New Roman" w:cs="Times New Roman"/>
              </w:rPr>
            </w:pPr>
            <w:r w:rsidRPr="00B45931">
              <w:rPr>
                <w:rFonts w:ascii="Times New Roman" w:hAnsi="Times New Roman" w:cs="Times New Roman"/>
                <w:sz w:val="24"/>
                <w:szCs w:val="24"/>
              </w:rPr>
              <w:t>8</w:t>
            </w:r>
            <w:r>
              <w:rPr>
                <w:rFonts w:ascii="Times New Roman" w:hAnsi="Times New Roman" w:cs="Times New Roman"/>
                <w:sz w:val="24"/>
                <w:szCs w:val="24"/>
              </w:rPr>
              <w:t>8</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r w:rsidR="00B45931" w:rsidTr="00B45931">
        <w:trPr>
          <w:trHeight w:val="402"/>
        </w:trPr>
        <w:tc>
          <w:tcPr>
            <w:tcW w:w="575" w:type="dxa"/>
            <w:gridSpan w:val="2"/>
          </w:tcPr>
          <w:p w:rsidR="00B45931" w:rsidRPr="00B45931" w:rsidRDefault="00B45931" w:rsidP="00B003DA">
            <w:pPr>
              <w:jc w:val="center"/>
              <w:rPr>
                <w:rFonts w:ascii="Times New Roman" w:hAnsi="Times New Roman" w:cs="Times New Roman"/>
              </w:rPr>
            </w:pPr>
            <w:r w:rsidRPr="00B45931">
              <w:rPr>
                <w:rFonts w:ascii="Times New Roman" w:hAnsi="Times New Roman" w:cs="Times New Roman"/>
                <w:sz w:val="24"/>
                <w:szCs w:val="24"/>
              </w:rPr>
              <w:t>8</w:t>
            </w:r>
            <w:r>
              <w:rPr>
                <w:rFonts w:ascii="Times New Roman" w:hAnsi="Times New Roman" w:cs="Times New Roman"/>
                <w:sz w:val="24"/>
                <w:szCs w:val="24"/>
              </w:rPr>
              <w:t>9</w:t>
            </w:r>
          </w:p>
        </w:tc>
        <w:tc>
          <w:tcPr>
            <w:tcW w:w="1703" w:type="dxa"/>
            <w:gridSpan w:val="3"/>
          </w:tcPr>
          <w:p w:rsidR="00B45931" w:rsidRPr="007B3D65" w:rsidRDefault="00B45931" w:rsidP="00B003DA">
            <w:pPr>
              <w:jc w:val="center"/>
              <w:rPr>
                <w:b/>
              </w:rPr>
            </w:pPr>
          </w:p>
        </w:tc>
        <w:tc>
          <w:tcPr>
            <w:tcW w:w="1928" w:type="dxa"/>
            <w:gridSpan w:val="3"/>
          </w:tcPr>
          <w:p w:rsidR="00B45931" w:rsidRPr="007B3D65" w:rsidRDefault="00B45931" w:rsidP="00B003DA">
            <w:pPr>
              <w:jc w:val="center"/>
              <w:rPr>
                <w:b/>
              </w:rPr>
            </w:pPr>
          </w:p>
        </w:tc>
        <w:tc>
          <w:tcPr>
            <w:tcW w:w="851" w:type="dxa"/>
          </w:tcPr>
          <w:p w:rsidR="00B45931" w:rsidRPr="007B3D65" w:rsidRDefault="00B45931" w:rsidP="00B003DA">
            <w:pPr>
              <w:jc w:val="center"/>
              <w:rPr>
                <w:b/>
              </w:rPr>
            </w:pPr>
          </w:p>
        </w:tc>
        <w:tc>
          <w:tcPr>
            <w:tcW w:w="1966" w:type="dxa"/>
            <w:gridSpan w:val="3"/>
          </w:tcPr>
          <w:p w:rsidR="00B45931" w:rsidRPr="007B3D65" w:rsidRDefault="00B45931" w:rsidP="00B003DA">
            <w:pPr>
              <w:jc w:val="center"/>
              <w:rPr>
                <w:b/>
              </w:rPr>
            </w:pPr>
          </w:p>
        </w:tc>
        <w:tc>
          <w:tcPr>
            <w:tcW w:w="714" w:type="dxa"/>
            <w:gridSpan w:val="3"/>
          </w:tcPr>
          <w:p w:rsidR="00B45931" w:rsidRPr="007B3D65" w:rsidRDefault="00B45931" w:rsidP="00B003DA">
            <w:pPr>
              <w:jc w:val="center"/>
              <w:rPr>
                <w:b/>
              </w:rPr>
            </w:pPr>
          </w:p>
        </w:tc>
        <w:tc>
          <w:tcPr>
            <w:tcW w:w="890" w:type="dxa"/>
            <w:gridSpan w:val="2"/>
          </w:tcPr>
          <w:p w:rsidR="00B45931" w:rsidRPr="007B3D65" w:rsidRDefault="00B45931" w:rsidP="00B003DA">
            <w:pPr>
              <w:jc w:val="center"/>
              <w:rPr>
                <w:b/>
              </w:rPr>
            </w:pPr>
          </w:p>
        </w:tc>
        <w:tc>
          <w:tcPr>
            <w:tcW w:w="1039" w:type="dxa"/>
            <w:gridSpan w:val="3"/>
          </w:tcPr>
          <w:p w:rsidR="00B45931" w:rsidRPr="007B3D65" w:rsidRDefault="00B45931" w:rsidP="00B003DA">
            <w:pPr>
              <w:jc w:val="center"/>
              <w:rPr>
                <w:b/>
              </w:rPr>
            </w:pPr>
          </w:p>
        </w:tc>
        <w:tc>
          <w:tcPr>
            <w:tcW w:w="597" w:type="dxa"/>
          </w:tcPr>
          <w:p w:rsidR="00B45931" w:rsidRPr="007B3D65" w:rsidRDefault="00B45931" w:rsidP="00B003DA">
            <w:pPr>
              <w:jc w:val="center"/>
              <w:rPr>
                <w:b/>
              </w:rPr>
            </w:pPr>
          </w:p>
        </w:tc>
      </w:tr>
    </w:tbl>
    <w:p w:rsidR="009E3722" w:rsidRDefault="009E3722">
      <w:pPr>
        <w:pStyle w:val="20"/>
        <w:shd w:val="clear" w:color="auto" w:fill="auto"/>
        <w:ind w:firstLine="740"/>
      </w:pPr>
    </w:p>
    <w:p w:rsidR="009E3722" w:rsidRDefault="009E3722">
      <w:pPr>
        <w:pStyle w:val="20"/>
        <w:shd w:val="clear" w:color="auto" w:fill="auto"/>
        <w:ind w:firstLine="740"/>
      </w:pPr>
    </w:p>
    <w:p w:rsidR="009E3722" w:rsidRDefault="007B3575" w:rsidP="007B3575">
      <w:pPr>
        <w:pStyle w:val="20"/>
        <w:shd w:val="clear" w:color="auto" w:fill="auto"/>
        <w:tabs>
          <w:tab w:val="left" w:pos="686"/>
        </w:tabs>
        <w:spacing w:after="244" w:line="278" w:lineRule="exact"/>
        <w:ind w:firstLine="0"/>
      </w:pPr>
      <w:r>
        <w:t>3.4.2.</w:t>
      </w:r>
      <w:r w:rsidR="009E3722">
        <w:t>Психолого-педагогические условия реализации основной образовательной программы основного общего образования</w:t>
      </w:r>
    </w:p>
    <w:p w:rsidR="009E3722" w:rsidRDefault="009E3722" w:rsidP="009E3722">
      <w:pPr>
        <w:pStyle w:val="20"/>
        <w:shd w:val="clear" w:color="auto" w:fill="auto"/>
        <w:ind w:firstLine="0"/>
      </w:pPr>
      <w:r>
        <w:t>Психолого - педагогическое и медико-социальное сопровождение.</w:t>
      </w:r>
    </w:p>
    <w:p w:rsidR="009E3722" w:rsidRDefault="009E3722" w:rsidP="009E3722">
      <w:pPr>
        <w:pStyle w:val="20"/>
        <w:shd w:val="clear" w:color="auto" w:fill="auto"/>
        <w:ind w:firstLine="0"/>
      </w:pPr>
      <w:r>
        <w:t>Важным компонентом организационно - педагогических условий лицейского образования является программа психологической, социально- психологической и психолого - педагогической поддержки и сопровождения развития учащихся, основными задачами которой являются выявление проблем в учебе, во внеучебной и внеурочной жизни, социальной сфере, личностных проблем и оказание помощи в решении этих проблем.</w:t>
      </w:r>
    </w:p>
    <w:p w:rsidR="009E3722" w:rsidRDefault="009E3722" w:rsidP="009E3722">
      <w:pPr>
        <w:pStyle w:val="20"/>
        <w:shd w:val="clear" w:color="auto" w:fill="auto"/>
        <w:ind w:firstLine="0"/>
        <w:jc w:val="both"/>
      </w:pPr>
      <w:r>
        <w:t>Основные принципы:</w:t>
      </w:r>
    </w:p>
    <w:p w:rsidR="009E3722" w:rsidRDefault="009E3722" w:rsidP="009E3722">
      <w:pPr>
        <w:pStyle w:val="20"/>
        <w:shd w:val="clear" w:color="auto" w:fill="auto"/>
        <w:ind w:firstLine="0"/>
        <w:jc w:val="both"/>
      </w:pPr>
      <w:r>
        <w:t>Интересы ребенка всегда на первом месте;</w:t>
      </w:r>
    </w:p>
    <w:p w:rsidR="009E3722" w:rsidRDefault="009E3722" w:rsidP="009E3722">
      <w:pPr>
        <w:pStyle w:val="20"/>
        <w:shd w:val="clear" w:color="auto" w:fill="auto"/>
        <w:ind w:firstLine="0"/>
        <w:jc w:val="both"/>
      </w:pPr>
      <w:r>
        <w:t>Непрерывность сопровождения;</w:t>
      </w:r>
    </w:p>
    <w:p w:rsidR="009E3722" w:rsidRDefault="009E3722" w:rsidP="009E3722">
      <w:pPr>
        <w:pStyle w:val="20"/>
        <w:shd w:val="clear" w:color="auto" w:fill="auto"/>
        <w:ind w:firstLine="0"/>
        <w:jc w:val="both"/>
      </w:pPr>
      <w:r>
        <w:t>Комплексный подход к решению проблемы.</w:t>
      </w:r>
    </w:p>
    <w:p w:rsidR="009E3722" w:rsidRDefault="009E3722" w:rsidP="009E3722">
      <w:pPr>
        <w:pStyle w:val="20"/>
        <w:shd w:val="clear" w:color="auto" w:fill="auto"/>
        <w:ind w:firstLine="0"/>
        <w:jc w:val="both"/>
      </w:pPr>
      <w:r>
        <w:t>Педагог - психолог оказывает помощь в решении проблем:</w:t>
      </w:r>
    </w:p>
    <w:p w:rsidR="009E3722" w:rsidRDefault="009E3722" w:rsidP="009E3722">
      <w:pPr>
        <w:pStyle w:val="20"/>
        <w:numPr>
          <w:ilvl w:val="0"/>
          <w:numId w:val="28"/>
        </w:numPr>
        <w:shd w:val="clear" w:color="auto" w:fill="auto"/>
        <w:tabs>
          <w:tab w:val="left" w:pos="262"/>
        </w:tabs>
        <w:ind w:firstLine="0"/>
        <w:jc w:val="both"/>
      </w:pPr>
      <w:r>
        <w:t>в случае учебных затруднений и выявлении их причин;</w:t>
      </w:r>
    </w:p>
    <w:p w:rsidR="009E3722" w:rsidRDefault="009E3722" w:rsidP="009E3722">
      <w:pPr>
        <w:pStyle w:val="20"/>
        <w:numPr>
          <w:ilvl w:val="0"/>
          <w:numId w:val="28"/>
        </w:numPr>
        <w:shd w:val="clear" w:color="auto" w:fill="auto"/>
        <w:tabs>
          <w:tab w:val="left" w:pos="262"/>
        </w:tabs>
        <w:ind w:firstLine="0"/>
        <w:jc w:val="both"/>
      </w:pPr>
      <w:r>
        <w:t>в эмоционально- волевой сфере;</w:t>
      </w:r>
    </w:p>
    <w:p w:rsidR="009E3722" w:rsidRDefault="009E3722" w:rsidP="009E3722">
      <w:pPr>
        <w:pStyle w:val="20"/>
        <w:numPr>
          <w:ilvl w:val="0"/>
          <w:numId w:val="28"/>
        </w:numPr>
        <w:shd w:val="clear" w:color="auto" w:fill="auto"/>
        <w:tabs>
          <w:tab w:val="left" w:pos="272"/>
        </w:tabs>
        <w:spacing w:after="244" w:line="278" w:lineRule="exact"/>
        <w:ind w:firstLine="0"/>
      </w:pPr>
      <w:r>
        <w:t>в межличностных отношениях учеников между собой, детей и родителей, учеников и учителей, преподавателей, воспитателей и родителей.</w:t>
      </w:r>
    </w:p>
    <w:p w:rsidR="009E3722" w:rsidRDefault="009E3722" w:rsidP="009E3722">
      <w:pPr>
        <w:pStyle w:val="20"/>
        <w:shd w:val="clear" w:color="auto" w:fill="auto"/>
        <w:ind w:firstLine="0"/>
      </w:pPr>
      <w:r>
        <w:t>Педагог - психолог, классные руководители, медицинская служба осуществляют сопровождение детей с ослабленным здоровьем, учеников из многодетных, социально - уязвимых и малообеспеченных семей.</w:t>
      </w:r>
    </w:p>
    <w:p w:rsidR="009E3722" w:rsidRDefault="009E3722" w:rsidP="009E3722">
      <w:pPr>
        <w:pStyle w:val="20"/>
        <w:shd w:val="clear" w:color="auto" w:fill="auto"/>
        <w:ind w:firstLine="0"/>
      </w:pPr>
      <w:r>
        <w:t>Первоочередной задачей службы сопровождения является профилактика здорового образа жизни.</w:t>
      </w:r>
    </w:p>
    <w:p w:rsidR="009E3722" w:rsidRDefault="009E3722" w:rsidP="009E3722">
      <w:pPr>
        <w:pStyle w:val="20"/>
        <w:shd w:val="clear" w:color="auto" w:fill="auto"/>
        <w:spacing w:after="240"/>
        <w:ind w:firstLine="0"/>
        <w:jc w:val="both"/>
      </w:pPr>
      <w:r>
        <w:t>Цели и задачи сопровождения</w:t>
      </w:r>
    </w:p>
    <w:p w:rsidR="009E3722" w:rsidRDefault="009E3722" w:rsidP="009E3722">
      <w:pPr>
        <w:pStyle w:val="20"/>
        <w:numPr>
          <w:ilvl w:val="0"/>
          <w:numId w:val="28"/>
        </w:numPr>
        <w:shd w:val="clear" w:color="auto" w:fill="auto"/>
        <w:tabs>
          <w:tab w:val="left" w:pos="272"/>
        </w:tabs>
        <w:ind w:firstLine="0"/>
      </w:pPr>
      <w:r>
        <w:t>содействовать администрации и педагогическому коллективу в создании условий, направленных на охрану и укрепление физического, психического и социального здоровья учащихся, их родителей, педагогических работников и других участников образовательного процесса; в создании условий для развития индивидуальности ребенка;</w:t>
      </w:r>
    </w:p>
    <w:p w:rsidR="009E3722" w:rsidRDefault="009E3722" w:rsidP="009E3722">
      <w:pPr>
        <w:pStyle w:val="20"/>
        <w:numPr>
          <w:ilvl w:val="0"/>
          <w:numId w:val="28"/>
        </w:numPr>
        <w:shd w:val="clear" w:color="auto" w:fill="auto"/>
        <w:tabs>
          <w:tab w:val="left" w:pos="262"/>
        </w:tabs>
        <w:ind w:firstLine="0"/>
      </w:pPr>
      <w:r>
        <w:t>помощь учащимся в преодолении учебных затруднений, социально- эмоциональных проблем;</w:t>
      </w:r>
    </w:p>
    <w:p w:rsidR="009E3722" w:rsidRDefault="009E3722" w:rsidP="009E3722">
      <w:pPr>
        <w:pStyle w:val="20"/>
        <w:numPr>
          <w:ilvl w:val="0"/>
          <w:numId w:val="28"/>
        </w:numPr>
        <w:shd w:val="clear" w:color="auto" w:fill="auto"/>
        <w:tabs>
          <w:tab w:val="left" w:pos="262"/>
        </w:tabs>
        <w:spacing w:after="267"/>
        <w:ind w:firstLine="0"/>
        <w:jc w:val="both"/>
      </w:pPr>
      <w:r>
        <w:t>помощь учащимся в профессиональном самоопределении.</w:t>
      </w:r>
    </w:p>
    <w:p w:rsidR="009E3722" w:rsidRDefault="009E3722" w:rsidP="009E3722">
      <w:pPr>
        <w:pStyle w:val="20"/>
        <w:shd w:val="clear" w:color="auto" w:fill="auto"/>
        <w:spacing w:after="261" w:line="240" w:lineRule="exact"/>
        <w:ind w:firstLine="0"/>
        <w:jc w:val="both"/>
      </w:pPr>
      <w:r>
        <w:t>Задачи:</w:t>
      </w:r>
    </w:p>
    <w:p w:rsidR="009E3722" w:rsidRDefault="009E3722" w:rsidP="009E3722">
      <w:pPr>
        <w:pStyle w:val="20"/>
        <w:numPr>
          <w:ilvl w:val="0"/>
          <w:numId w:val="28"/>
        </w:numPr>
        <w:shd w:val="clear" w:color="auto" w:fill="auto"/>
        <w:tabs>
          <w:tab w:val="left" w:pos="262"/>
        </w:tabs>
        <w:ind w:firstLine="0"/>
        <w:jc w:val="both"/>
      </w:pPr>
      <w:r>
        <w:t>раннее выявление учащихся с проблемами в обучении и личностном развитии;</w:t>
      </w:r>
    </w:p>
    <w:p w:rsidR="009E3722" w:rsidRDefault="009E3722" w:rsidP="009E3722">
      <w:pPr>
        <w:pStyle w:val="20"/>
        <w:numPr>
          <w:ilvl w:val="0"/>
          <w:numId w:val="28"/>
        </w:numPr>
        <w:shd w:val="clear" w:color="auto" w:fill="auto"/>
        <w:tabs>
          <w:tab w:val="left" w:pos="262"/>
        </w:tabs>
        <w:ind w:firstLine="0"/>
        <w:jc w:val="both"/>
      </w:pPr>
      <w:r>
        <w:t>выявление и сопровождение детей «групп риска»;</w:t>
      </w:r>
    </w:p>
    <w:p w:rsidR="009E3722" w:rsidRDefault="009E3722" w:rsidP="009E3722">
      <w:pPr>
        <w:pStyle w:val="20"/>
        <w:numPr>
          <w:ilvl w:val="0"/>
          <w:numId w:val="28"/>
        </w:numPr>
        <w:shd w:val="clear" w:color="auto" w:fill="auto"/>
        <w:tabs>
          <w:tab w:val="left" w:pos="262"/>
        </w:tabs>
        <w:ind w:firstLine="0"/>
      </w:pPr>
      <w:r>
        <w:t>формирование базы данных о состоянии здоровья, индивидуальных психофизических особенностях и возможностях учащихся;</w:t>
      </w:r>
    </w:p>
    <w:p w:rsidR="009E3722" w:rsidRDefault="009E3722" w:rsidP="009E3722">
      <w:pPr>
        <w:pStyle w:val="20"/>
        <w:numPr>
          <w:ilvl w:val="0"/>
          <w:numId w:val="28"/>
        </w:numPr>
        <w:shd w:val="clear" w:color="auto" w:fill="auto"/>
        <w:tabs>
          <w:tab w:val="left" w:pos="267"/>
        </w:tabs>
        <w:ind w:firstLine="0"/>
        <w:jc w:val="both"/>
      </w:pPr>
      <w:r>
        <w:t>разработка и реализация индивидуальных программ профилактики и коррекции нарушений развития ребенка;</w:t>
      </w:r>
    </w:p>
    <w:p w:rsidR="009E3722" w:rsidRDefault="009E3722" w:rsidP="009E3722">
      <w:pPr>
        <w:pStyle w:val="20"/>
        <w:numPr>
          <w:ilvl w:val="0"/>
          <w:numId w:val="28"/>
        </w:numPr>
        <w:shd w:val="clear" w:color="auto" w:fill="auto"/>
        <w:tabs>
          <w:tab w:val="left" w:pos="262"/>
        </w:tabs>
        <w:spacing w:after="267"/>
        <w:ind w:firstLine="0"/>
      </w:pPr>
      <w:r>
        <w:t xml:space="preserve">оказание помощи при взаимодействии с учреждениями и организациями здравоохранении, социального развития и социальной защит, представителями общественности по вопросам </w:t>
      </w:r>
      <w:r>
        <w:lastRenderedPageBreak/>
        <w:t>охраны детства и семьи, сохранения и укрепления здоровья учащихся.</w:t>
      </w:r>
    </w:p>
    <w:p w:rsidR="009E3722" w:rsidRDefault="009E3722" w:rsidP="009E3722">
      <w:pPr>
        <w:pStyle w:val="20"/>
        <w:shd w:val="clear" w:color="auto" w:fill="auto"/>
        <w:spacing w:after="203" w:line="240" w:lineRule="exact"/>
        <w:ind w:firstLine="0"/>
        <w:jc w:val="both"/>
      </w:pPr>
      <w:r>
        <w:t>Основные направления деятельности:</w:t>
      </w:r>
    </w:p>
    <w:p w:rsidR="009E3722" w:rsidRDefault="009E3722" w:rsidP="009E3722">
      <w:pPr>
        <w:pStyle w:val="20"/>
        <w:numPr>
          <w:ilvl w:val="0"/>
          <w:numId w:val="28"/>
        </w:numPr>
        <w:shd w:val="clear" w:color="auto" w:fill="auto"/>
        <w:tabs>
          <w:tab w:val="left" w:pos="267"/>
        </w:tabs>
        <w:ind w:firstLine="0"/>
      </w:pPr>
      <w:r>
        <w:t>исследование состояния психического и соматического здоровья, эмоционального благополучия учащихся лицея, изучение индивидуальных особенностей и склонностей личности, её потенциальных возможностей;</w:t>
      </w:r>
    </w:p>
    <w:p w:rsidR="009E3722" w:rsidRDefault="009E3722" w:rsidP="009E3722">
      <w:pPr>
        <w:pStyle w:val="20"/>
        <w:numPr>
          <w:ilvl w:val="0"/>
          <w:numId w:val="28"/>
        </w:numPr>
        <w:shd w:val="clear" w:color="auto" w:fill="auto"/>
        <w:tabs>
          <w:tab w:val="left" w:pos="262"/>
        </w:tabs>
        <w:ind w:firstLine="0"/>
        <w:jc w:val="both"/>
      </w:pPr>
      <w:r>
        <w:t>выявление причин и механизмов в нарушении, развитии, социальной адаптации;</w:t>
      </w:r>
    </w:p>
    <w:p w:rsidR="009E3722" w:rsidRDefault="009E3722" w:rsidP="009E3722">
      <w:pPr>
        <w:pStyle w:val="20"/>
        <w:numPr>
          <w:ilvl w:val="0"/>
          <w:numId w:val="28"/>
        </w:numPr>
        <w:shd w:val="clear" w:color="auto" w:fill="auto"/>
        <w:tabs>
          <w:tab w:val="left" w:pos="262"/>
        </w:tabs>
        <w:ind w:firstLine="0"/>
        <w:jc w:val="both"/>
      </w:pPr>
      <w:r>
        <w:t>выделение «групп риска»;</w:t>
      </w:r>
    </w:p>
    <w:p w:rsidR="009E3722" w:rsidRDefault="009E3722" w:rsidP="009E3722">
      <w:pPr>
        <w:pStyle w:val="20"/>
        <w:numPr>
          <w:ilvl w:val="0"/>
          <w:numId w:val="28"/>
        </w:numPr>
        <w:shd w:val="clear" w:color="auto" w:fill="auto"/>
        <w:tabs>
          <w:tab w:val="left" w:pos="262"/>
        </w:tabs>
        <w:spacing w:after="267"/>
        <w:ind w:firstLine="0"/>
      </w:pPr>
      <w:r>
        <w:t>профилактическая и коррекционная работа, направленная на предупреждение и преодоление проблем нарушения развития ребенка.</w:t>
      </w:r>
    </w:p>
    <w:p w:rsidR="009E3722" w:rsidRDefault="009E3722" w:rsidP="009E3722">
      <w:pPr>
        <w:pStyle w:val="20"/>
        <w:shd w:val="clear" w:color="auto" w:fill="auto"/>
        <w:spacing w:line="240" w:lineRule="exact"/>
        <w:ind w:firstLine="0"/>
        <w:jc w:val="both"/>
      </w:pPr>
      <w:r>
        <w:t>Консультационная деятельность:</w:t>
      </w:r>
    </w:p>
    <w:p w:rsidR="009E3722" w:rsidRDefault="009E3722" w:rsidP="009E3722">
      <w:pPr>
        <w:pStyle w:val="20"/>
        <w:numPr>
          <w:ilvl w:val="0"/>
          <w:numId w:val="28"/>
        </w:numPr>
        <w:shd w:val="clear" w:color="auto" w:fill="auto"/>
        <w:tabs>
          <w:tab w:val="left" w:pos="262"/>
        </w:tabs>
        <w:ind w:firstLine="0"/>
      </w:pPr>
      <w:r>
        <w:t>оказание консультативной помощи всем участникам образовательного процесса по проблемам преодоления трудностей в обучении; в межличностных отношениях, профессионального самоопределения; формирования здорового образа жизни;</w:t>
      </w:r>
    </w:p>
    <w:p w:rsidR="009E3722" w:rsidRDefault="009E3722" w:rsidP="009E3722">
      <w:pPr>
        <w:pStyle w:val="20"/>
        <w:numPr>
          <w:ilvl w:val="0"/>
          <w:numId w:val="28"/>
        </w:numPr>
        <w:shd w:val="clear" w:color="auto" w:fill="auto"/>
        <w:tabs>
          <w:tab w:val="left" w:pos="262"/>
        </w:tabs>
        <w:spacing w:after="267"/>
        <w:ind w:firstLine="0"/>
        <w:jc w:val="both"/>
      </w:pPr>
      <w:r>
        <w:t>психолого - педагогическое медико - социальное сопровождение детей «групп риска».</w:t>
      </w:r>
    </w:p>
    <w:p w:rsidR="009E3722" w:rsidRDefault="009E3722" w:rsidP="009E3722">
      <w:pPr>
        <w:pStyle w:val="20"/>
        <w:shd w:val="clear" w:color="auto" w:fill="auto"/>
        <w:spacing w:after="278" w:line="240" w:lineRule="exact"/>
        <w:ind w:firstLine="0"/>
        <w:jc w:val="both"/>
      </w:pPr>
      <w:r>
        <w:t>Реализация Сопровождения:</w:t>
      </w:r>
    </w:p>
    <w:p w:rsidR="009E3722" w:rsidRDefault="009E3722" w:rsidP="009E3722">
      <w:pPr>
        <w:pStyle w:val="20"/>
        <w:numPr>
          <w:ilvl w:val="0"/>
          <w:numId w:val="28"/>
        </w:numPr>
        <w:shd w:val="clear" w:color="auto" w:fill="auto"/>
        <w:tabs>
          <w:tab w:val="left" w:pos="262"/>
        </w:tabs>
        <w:spacing w:line="240" w:lineRule="exact"/>
        <w:ind w:firstLine="0"/>
        <w:jc w:val="both"/>
      </w:pPr>
      <w:r>
        <w:t>через систему индивидуальных и групповых занятий;</w:t>
      </w:r>
    </w:p>
    <w:p w:rsidR="009E3722" w:rsidRDefault="009E3722" w:rsidP="009E3722">
      <w:pPr>
        <w:pStyle w:val="20"/>
        <w:numPr>
          <w:ilvl w:val="0"/>
          <w:numId w:val="28"/>
        </w:numPr>
        <w:shd w:val="clear" w:color="auto" w:fill="auto"/>
        <w:tabs>
          <w:tab w:val="left" w:pos="262"/>
        </w:tabs>
        <w:spacing w:after="283" w:line="240" w:lineRule="exact"/>
        <w:ind w:firstLine="0"/>
        <w:jc w:val="both"/>
      </w:pPr>
      <w:r>
        <w:t>через индивидуальное консультирование.</w:t>
      </w:r>
    </w:p>
    <w:p w:rsidR="009E3722" w:rsidRDefault="009E3722" w:rsidP="009E3722">
      <w:pPr>
        <w:pStyle w:val="20"/>
        <w:shd w:val="clear" w:color="auto" w:fill="auto"/>
        <w:spacing w:after="251" w:line="240" w:lineRule="exact"/>
        <w:ind w:firstLine="0"/>
        <w:jc w:val="both"/>
      </w:pPr>
      <w:r>
        <w:t>Доступность Сопровождения:</w:t>
      </w:r>
    </w:p>
    <w:p w:rsidR="009E3722" w:rsidRDefault="009E3722" w:rsidP="009E3722">
      <w:pPr>
        <w:pStyle w:val="20"/>
        <w:shd w:val="clear" w:color="auto" w:fill="auto"/>
        <w:ind w:firstLine="0"/>
        <w:jc w:val="both"/>
      </w:pPr>
      <w:r>
        <w:t>Учащиеся могут получить помощь специалистов в случае:</w:t>
      </w:r>
    </w:p>
    <w:p w:rsidR="009E3722" w:rsidRDefault="009E3722" w:rsidP="009E3722">
      <w:pPr>
        <w:pStyle w:val="20"/>
        <w:numPr>
          <w:ilvl w:val="0"/>
          <w:numId w:val="28"/>
        </w:numPr>
        <w:shd w:val="clear" w:color="auto" w:fill="auto"/>
        <w:tabs>
          <w:tab w:val="left" w:pos="262"/>
        </w:tabs>
        <w:ind w:firstLine="0"/>
        <w:jc w:val="both"/>
      </w:pPr>
      <w:r>
        <w:t>самостоятельного обращения;</w:t>
      </w:r>
    </w:p>
    <w:p w:rsidR="009E3722" w:rsidRDefault="009E3722" w:rsidP="009E3722">
      <w:pPr>
        <w:pStyle w:val="20"/>
        <w:numPr>
          <w:ilvl w:val="0"/>
          <w:numId w:val="28"/>
        </w:numPr>
        <w:shd w:val="clear" w:color="auto" w:fill="auto"/>
        <w:tabs>
          <w:tab w:val="left" w:pos="272"/>
        </w:tabs>
        <w:ind w:firstLine="0"/>
      </w:pPr>
      <w:r>
        <w:t>проблем в обучении, поведении общении, выявленными в результате выборочной диагностики;</w:t>
      </w:r>
    </w:p>
    <w:p w:rsidR="009E3722" w:rsidRDefault="009E3722" w:rsidP="00E20C68">
      <w:pPr>
        <w:pStyle w:val="20"/>
        <w:numPr>
          <w:ilvl w:val="0"/>
          <w:numId w:val="28"/>
        </w:numPr>
        <w:shd w:val="clear" w:color="auto" w:fill="auto"/>
        <w:tabs>
          <w:tab w:val="left" w:pos="267"/>
        </w:tabs>
        <w:spacing w:after="17"/>
        <w:ind w:firstLine="0"/>
      </w:pPr>
      <w:r>
        <w:t>по обращению родителей (их законных представителей), учителей,</w:t>
      </w:r>
      <w:r w:rsidR="00E20C68">
        <w:t xml:space="preserve"> преподавателей, воспитателей, </w:t>
      </w:r>
      <w:r>
        <w:t xml:space="preserve"> классных руководителей.</w:t>
      </w:r>
      <w:r w:rsidR="00E20C68">
        <w:t xml:space="preserve">                                                                                                       </w:t>
      </w:r>
      <w:r>
        <w:t>Психол</w:t>
      </w:r>
      <w:r w:rsidR="00E20C68">
        <w:t>огическое сопровождение. Задачи психологического сопровождения.</w:t>
      </w:r>
    </w:p>
    <w:p w:rsidR="009E3722" w:rsidRDefault="009E3722" w:rsidP="009E3722">
      <w:pPr>
        <w:pStyle w:val="20"/>
        <w:shd w:val="clear" w:color="auto" w:fill="auto"/>
        <w:tabs>
          <w:tab w:val="left" w:pos="262"/>
        </w:tabs>
        <w:spacing w:line="552" w:lineRule="exact"/>
        <w:ind w:firstLine="0"/>
        <w:jc w:val="both"/>
      </w:pPr>
      <w:r>
        <w:t>Обучающихся:</w:t>
      </w:r>
    </w:p>
    <w:p w:rsidR="009E3722" w:rsidRDefault="009E3722" w:rsidP="009E3722">
      <w:pPr>
        <w:pStyle w:val="20"/>
        <w:numPr>
          <w:ilvl w:val="0"/>
          <w:numId w:val="28"/>
        </w:numPr>
        <w:shd w:val="clear" w:color="auto" w:fill="auto"/>
        <w:tabs>
          <w:tab w:val="left" w:pos="267"/>
        </w:tabs>
        <w:ind w:firstLine="0"/>
      </w:pPr>
      <w:r>
        <w:t>диагностика учебных возможностей и способностей учащихся. Диагностика уровня развития психических процессов и свойств, влияющих на обучение. Приоритет: 5 классы, проходящие адаптационный период;</w:t>
      </w:r>
    </w:p>
    <w:p w:rsidR="009E3722" w:rsidRDefault="009E3722" w:rsidP="009E3722">
      <w:pPr>
        <w:pStyle w:val="20"/>
        <w:numPr>
          <w:ilvl w:val="0"/>
          <w:numId w:val="28"/>
        </w:numPr>
        <w:shd w:val="clear" w:color="auto" w:fill="auto"/>
        <w:tabs>
          <w:tab w:val="left" w:pos="272"/>
        </w:tabs>
        <w:spacing w:after="267"/>
        <w:ind w:firstLine="0"/>
      </w:pPr>
      <w:r>
        <w:t>оказание психологической помощи конкретным учащимся в преодолении учебных трудностей. Коррекционная, развивающая, консультативная работа.</w:t>
      </w:r>
    </w:p>
    <w:p w:rsidR="009E3722" w:rsidRDefault="009E3722" w:rsidP="009E3722">
      <w:pPr>
        <w:pStyle w:val="20"/>
        <w:shd w:val="clear" w:color="auto" w:fill="auto"/>
        <w:spacing w:after="251" w:line="240" w:lineRule="exact"/>
        <w:ind w:firstLine="0"/>
        <w:jc w:val="both"/>
      </w:pPr>
      <w:r>
        <w:t>Педагогов:</w:t>
      </w:r>
    </w:p>
    <w:p w:rsidR="009E3722" w:rsidRDefault="009E3722" w:rsidP="009E3722">
      <w:pPr>
        <w:pStyle w:val="20"/>
        <w:numPr>
          <w:ilvl w:val="0"/>
          <w:numId w:val="28"/>
        </w:numPr>
        <w:shd w:val="clear" w:color="auto" w:fill="auto"/>
        <w:tabs>
          <w:tab w:val="left" w:pos="272"/>
        </w:tabs>
        <w:ind w:firstLine="0"/>
      </w:pPr>
      <w:r>
        <w:t>психологическое просвещение педагогов. Передача знаний о психологических основах учебной деятельности, возрастных особенностях учащихся;</w:t>
      </w:r>
    </w:p>
    <w:p w:rsidR="009E3722" w:rsidRDefault="009E3722" w:rsidP="009E3722">
      <w:pPr>
        <w:pStyle w:val="20"/>
        <w:numPr>
          <w:ilvl w:val="0"/>
          <w:numId w:val="28"/>
        </w:numPr>
        <w:shd w:val="clear" w:color="auto" w:fill="auto"/>
        <w:tabs>
          <w:tab w:val="left" w:pos="262"/>
        </w:tabs>
        <w:spacing w:after="267"/>
        <w:ind w:firstLine="0"/>
        <w:jc w:val="both"/>
      </w:pPr>
      <w:r>
        <w:t>психологическое консультирование педагогов. Информирование об особенностях психики конкретных детей, обсуждение влияния этих особенностей на обучение.</w:t>
      </w:r>
    </w:p>
    <w:p w:rsidR="009E3722" w:rsidRDefault="009E3722" w:rsidP="009E3722">
      <w:pPr>
        <w:pStyle w:val="20"/>
        <w:shd w:val="clear" w:color="auto" w:fill="auto"/>
        <w:tabs>
          <w:tab w:val="left" w:pos="262"/>
        </w:tabs>
        <w:spacing w:after="251" w:line="240" w:lineRule="exact"/>
        <w:ind w:firstLine="0"/>
        <w:jc w:val="both"/>
      </w:pPr>
      <w:r>
        <w:t>Родителей:</w:t>
      </w:r>
    </w:p>
    <w:p w:rsidR="009E3722" w:rsidRDefault="009E3722" w:rsidP="009E3722">
      <w:pPr>
        <w:pStyle w:val="20"/>
        <w:numPr>
          <w:ilvl w:val="0"/>
          <w:numId w:val="28"/>
        </w:numPr>
        <w:shd w:val="clear" w:color="auto" w:fill="auto"/>
        <w:tabs>
          <w:tab w:val="left" w:pos="267"/>
        </w:tabs>
        <w:ind w:firstLine="0"/>
      </w:pPr>
      <w:r>
        <w:t>психологическое просвещение родителей. Передача знаний о возрастных, личностных особенностях детей, о влиянии семьи, складывающихся в ней отношений на развитие ребенка;</w:t>
      </w:r>
    </w:p>
    <w:p w:rsidR="009E3722" w:rsidRDefault="009E3722" w:rsidP="009E3722">
      <w:pPr>
        <w:pStyle w:val="20"/>
        <w:numPr>
          <w:ilvl w:val="0"/>
          <w:numId w:val="28"/>
        </w:numPr>
        <w:shd w:val="clear" w:color="auto" w:fill="auto"/>
        <w:tabs>
          <w:tab w:val="left" w:pos="262"/>
        </w:tabs>
        <w:spacing w:after="267"/>
        <w:ind w:firstLine="0"/>
        <w:jc w:val="both"/>
      </w:pPr>
      <w:r>
        <w:lastRenderedPageBreak/>
        <w:t>психологическое консультирование родителей по запросу.</w:t>
      </w:r>
    </w:p>
    <w:p w:rsidR="009E3722" w:rsidRDefault="009E3722" w:rsidP="009E3722">
      <w:pPr>
        <w:pStyle w:val="20"/>
        <w:shd w:val="clear" w:color="auto" w:fill="auto"/>
        <w:spacing w:line="240" w:lineRule="exact"/>
        <w:ind w:firstLine="0"/>
        <w:jc w:val="both"/>
      </w:pPr>
      <w:r>
        <w:t>Компоненты психологического сопровождения:</w:t>
      </w:r>
    </w:p>
    <w:p w:rsidR="009E3722" w:rsidRDefault="009E3722" w:rsidP="009E3722">
      <w:pPr>
        <w:pStyle w:val="20"/>
        <w:shd w:val="clear" w:color="auto" w:fill="auto"/>
        <w:spacing w:after="244" w:line="278" w:lineRule="exact"/>
        <w:ind w:firstLine="0"/>
      </w:pPr>
      <w:r>
        <w:t>Мониторинг психолого-педагогического статуса ребенка и динамика его психического и личностного развития в процессе обучения.</w:t>
      </w:r>
    </w:p>
    <w:p w:rsidR="009E3722" w:rsidRDefault="009E3722" w:rsidP="009E3722">
      <w:pPr>
        <w:pStyle w:val="20"/>
        <w:shd w:val="clear" w:color="auto" w:fill="auto"/>
        <w:ind w:firstLine="0"/>
      </w:pPr>
      <w:r>
        <w:t>Психолого-педагогический статус ученика представляет собой совокупность психологических характеристик важнейших видов деятельности, поведения и внутреннего психологического состояния, которые оказывают существенное влияние на успешность его обучения и развития в школьной среде. Он состоит из следующих блоков:</w:t>
      </w:r>
    </w:p>
    <w:p w:rsidR="009E3722" w:rsidRDefault="009E3722" w:rsidP="009E3722">
      <w:pPr>
        <w:pStyle w:val="20"/>
        <w:numPr>
          <w:ilvl w:val="0"/>
          <w:numId w:val="28"/>
        </w:numPr>
        <w:shd w:val="clear" w:color="auto" w:fill="auto"/>
        <w:tabs>
          <w:tab w:val="left" w:pos="202"/>
        </w:tabs>
        <w:ind w:firstLine="0"/>
      </w:pPr>
      <w:r>
        <w:t>положение ребенка в социально значимом окружении, то есть в системе внутрисемейных отношений и в системе внутригрупповых отношений со сверстниками (статус в классе, наличие близких друзей);</w:t>
      </w:r>
    </w:p>
    <w:p w:rsidR="009E3722" w:rsidRDefault="009E3722" w:rsidP="009E3722">
      <w:pPr>
        <w:pStyle w:val="20"/>
        <w:numPr>
          <w:ilvl w:val="0"/>
          <w:numId w:val="28"/>
        </w:numPr>
        <w:shd w:val="clear" w:color="auto" w:fill="auto"/>
        <w:tabs>
          <w:tab w:val="left" w:pos="212"/>
        </w:tabs>
        <w:ind w:firstLine="0"/>
      </w:pPr>
      <w:r>
        <w:t>особенности познавательной деятельности учеников: показатели развития важнейших когнитивных процессов (восприятие, внимание, мышление, память, речь, произвольность, умственная работоспособность, её темп);</w:t>
      </w:r>
    </w:p>
    <w:p w:rsidR="009E3722" w:rsidRDefault="009E3722" w:rsidP="009E3722">
      <w:pPr>
        <w:pStyle w:val="20"/>
        <w:numPr>
          <w:ilvl w:val="0"/>
          <w:numId w:val="28"/>
        </w:numPr>
        <w:shd w:val="clear" w:color="auto" w:fill="auto"/>
        <w:tabs>
          <w:tab w:val="left" w:pos="212"/>
        </w:tabs>
        <w:ind w:firstLine="0"/>
      </w:pPr>
      <w:r>
        <w:t>особенности мотивационно-личностной сферы: мотивы учебной деятельности, уровень внутренней конфликтности мотивов и особенности личностных свойств, личностная тревожность;</w:t>
      </w:r>
    </w:p>
    <w:p w:rsidR="009E3722" w:rsidRDefault="009E3722" w:rsidP="009E3722">
      <w:pPr>
        <w:pStyle w:val="20"/>
        <w:numPr>
          <w:ilvl w:val="0"/>
          <w:numId w:val="28"/>
        </w:numPr>
        <w:shd w:val="clear" w:color="auto" w:fill="auto"/>
        <w:tabs>
          <w:tab w:val="left" w:pos="202"/>
        </w:tabs>
        <w:ind w:firstLine="0"/>
      </w:pPr>
      <w:r>
        <w:t>особенн</w:t>
      </w:r>
      <w:r w:rsidR="00E20C68">
        <w:t>ости системы отношений лицеиста</w:t>
      </w:r>
      <w:r>
        <w:t xml:space="preserve"> к миру и самому себе: отношения со сверстниками, отношения в семье, отношения со значимыми взрослыми (педагогами), отношение к себе;</w:t>
      </w:r>
    </w:p>
    <w:p w:rsidR="009E3722" w:rsidRDefault="009E3722" w:rsidP="009E3722">
      <w:pPr>
        <w:pStyle w:val="20"/>
        <w:numPr>
          <w:ilvl w:val="0"/>
          <w:numId w:val="28"/>
        </w:numPr>
        <w:shd w:val="clear" w:color="auto" w:fill="auto"/>
        <w:tabs>
          <w:tab w:val="left" w:pos="212"/>
        </w:tabs>
        <w:spacing w:after="267"/>
        <w:ind w:firstLine="0"/>
      </w:pPr>
      <w:r>
        <w:t>особенности поведения школь</w:t>
      </w:r>
      <w:r w:rsidR="00E20C68">
        <w:t>ника в ситуации внутри лицейского</w:t>
      </w:r>
      <w:r>
        <w:t xml:space="preserve"> взаимодействия:</w:t>
      </w:r>
      <w:r w:rsidR="00E20C68">
        <w:t xml:space="preserve">                                 </w:t>
      </w:r>
      <w:r>
        <w:t xml:space="preserve"> </w:t>
      </w:r>
      <w:r w:rsidR="00E20C68">
        <w:t xml:space="preserve">- </w:t>
      </w:r>
      <w:r>
        <w:t>характерологические особенности поведения и общения, обусловленные психодинамическими свойствами нервной системы (например, повышенная энергетика, медлительность, импульсивность, расторможенность, инертность и др.), поведенческие особенности, свидетельствующие о дезаптации школьника (например, уход от деятельности, нарушение общения со сверстниками и педагогами, низкая социальная нормативность поведения, депрессивность, эмоциональная незрелость, невротические проявления).</w:t>
      </w:r>
    </w:p>
    <w:p w:rsidR="009E3722" w:rsidRDefault="009E3722" w:rsidP="009E3722">
      <w:pPr>
        <w:pStyle w:val="20"/>
        <w:shd w:val="clear" w:color="auto" w:fill="auto"/>
        <w:spacing w:after="203" w:line="240" w:lineRule="exact"/>
        <w:ind w:firstLine="0"/>
      </w:pPr>
      <w:r>
        <w:t>Направление работы педагога-психолога:</w:t>
      </w:r>
    </w:p>
    <w:p w:rsidR="009E3722" w:rsidRDefault="009E3722" w:rsidP="009E3722">
      <w:pPr>
        <w:pStyle w:val="20"/>
        <w:shd w:val="clear" w:color="auto" w:fill="auto"/>
        <w:ind w:firstLine="0"/>
      </w:pPr>
      <w:r>
        <w:t>-психодиагностика</w:t>
      </w:r>
    </w:p>
    <w:p w:rsidR="009E3722" w:rsidRDefault="009E3722" w:rsidP="009E3722">
      <w:pPr>
        <w:pStyle w:val="20"/>
        <w:shd w:val="clear" w:color="auto" w:fill="auto"/>
        <w:spacing w:after="267"/>
        <w:ind w:firstLine="0"/>
      </w:pPr>
      <w:r>
        <w:t>-психологическое консультирование школьников, родителей, педагогов -психопрофилактическая работа -организационно - методическая работа</w:t>
      </w:r>
    </w:p>
    <w:p w:rsidR="009E3722" w:rsidRDefault="009E3722" w:rsidP="009E3722">
      <w:pPr>
        <w:pStyle w:val="20"/>
        <w:shd w:val="clear" w:color="auto" w:fill="auto"/>
        <w:spacing w:after="261" w:line="240" w:lineRule="exact"/>
        <w:ind w:firstLine="0"/>
      </w:pPr>
      <w:r>
        <w:t>Программы психологического сопровождения:</w:t>
      </w:r>
    </w:p>
    <w:p w:rsidR="009E3722" w:rsidRDefault="009E3722" w:rsidP="009E3722">
      <w:pPr>
        <w:pStyle w:val="20"/>
        <w:numPr>
          <w:ilvl w:val="0"/>
          <w:numId w:val="28"/>
        </w:numPr>
        <w:shd w:val="clear" w:color="auto" w:fill="auto"/>
        <w:tabs>
          <w:tab w:val="left" w:pos="202"/>
        </w:tabs>
        <w:ind w:firstLine="0"/>
        <w:jc w:val="both"/>
      </w:pPr>
      <w:r>
        <w:t>программа «Адаптация»;</w:t>
      </w:r>
    </w:p>
    <w:p w:rsidR="009E3722" w:rsidRDefault="009E3722" w:rsidP="009E3722">
      <w:pPr>
        <w:pStyle w:val="20"/>
        <w:numPr>
          <w:ilvl w:val="0"/>
          <w:numId w:val="28"/>
        </w:numPr>
        <w:shd w:val="clear" w:color="auto" w:fill="auto"/>
        <w:tabs>
          <w:tab w:val="left" w:pos="202"/>
        </w:tabs>
        <w:ind w:firstLine="0"/>
        <w:jc w:val="both"/>
      </w:pPr>
      <w:r>
        <w:t>программа «Изучение структуры школьной тревожности»;</w:t>
      </w:r>
    </w:p>
    <w:p w:rsidR="009E3722" w:rsidRDefault="009E3722" w:rsidP="009E3722">
      <w:pPr>
        <w:pStyle w:val="20"/>
        <w:numPr>
          <w:ilvl w:val="0"/>
          <w:numId w:val="28"/>
        </w:numPr>
        <w:shd w:val="clear" w:color="auto" w:fill="auto"/>
        <w:tabs>
          <w:tab w:val="left" w:pos="202"/>
        </w:tabs>
        <w:spacing w:after="240"/>
        <w:ind w:firstLine="0"/>
        <w:jc w:val="both"/>
      </w:pPr>
      <w:r>
        <w:t>программа «»Социометрия».</w:t>
      </w:r>
    </w:p>
    <w:p w:rsidR="009E3722" w:rsidRDefault="009E3722" w:rsidP="00E20C68">
      <w:pPr>
        <w:pStyle w:val="20"/>
        <w:numPr>
          <w:ilvl w:val="2"/>
          <w:numId w:val="45"/>
        </w:numPr>
        <w:shd w:val="clear" w:color="auto" w:fill="auto"/>
        <w:tabs>
          <w:tab w:val="left" w:pos="649"/>
        </w:tabs>
      </w:pPr>
      <w:r>
        <w:t>Финансово-экономические условия реализации образовательной</w:t>
      </w:r>
      <w:r w:rsidR="00E20C68">
        <w:t xml:space="preserve"> </w:t>
      </w:r>
      <w:r>
        <w:t>программы основного общего образования</w:t>
      </w:r>
      <w:r w:rsidR="00E20C68">
        <w:t>.</w:t>
      </w:r>
    </w:p>
    <w:p w:rsidR="009E3722" w:rsidRDefault="009E3722" w:rsidP="009E3722">
      <w:pPr>
        <w:pStyle w:val="20"/>
        <w:shd w:val="clear" w:color="auto" w:fill="auto"/>
        <w:ind w:firstLine="0"/>
      </w:pPr>
      <w: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9E3722" w:rsidRDefault="009E3722" w:rsidP="009E3722">
      <w:pPr>
        <w:pStyle w:val="20"/>
        <w:shd w:val="clear" w:color="auto" w:fill="auto"/>
        <w:ind w:firstLine="0"/>
      </w:pPr>
      <w:r>
        <w:t>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9E3722" w:rsidRDefault="009E3722" w:rsidP="009E3722">
      <w:pPr>
        <w:pStyle w:val="20"/>
        <w:shd w:val="clear" w:color="auto" w:fill="auto"/>
        <w:ind w:firstLine="0"/>
      </w:pPr>
      <w:r>
        <w:t xml:space="preserve">Формирование фонда оплаты труда Лицея осуществляется в пределах объема средств  на </w:t>
      </w:r>
      <w:r>
        <w:lastRenderedPageBreak/>
        <w:t>текущий финансовый год  и отражается в смете Лицея.</w:t>
      </w:r>
    </w:p>
    <w:p w:rsidR="009E3722" w:rsidRDefault="009E3722" w:rsidP="009E3722">
      <w:pPr>
        <w:pStyle w:val="20"/>
        <w:shd w:val="clear" w:color="auto" w:fill="auto"/>
        <w:ind w:firstLine="0"/>
      </w:pPr>
      <w:r>
        <w:t>В соответствии с установленным порядком финансирования оплаты труда работников образовательных учреждений:</w:t>
      </w:r>
    </w:p>
    <w:p w:rsidR="009E3722" w:rsidRDefault="009E3722" w:rsidP="009E3722">
      <w:pPr>
        <w:pStyle w:val="20"/>
        <w:numPr>
          <w:ilvl w:val="0"/>
          <w:numId w:val="27"/>
        </w:numPr>
        <w:shd w:val="clear" w:color="auto" w:fill="auto"/>
        <w:tabs>
          <w:tab w:val="left" w:pos="198"/>
        </w:tabs>
        <w:ind w:firstLine="0"/>
      </w:pPr>
      <w:r>
        <w:t>фонд оплаты труда Лицея состоит из базовой части и стимулирующей части. Рекомендуемый диапазон стимулирущей доли фонда оплаты труда — 30%. Значение стимулирущей доли определяется общеобразовательным учреждением самостоятельно;</w:t>
      </w:r>
    </w:p>
    <w:p w:rsidR="009E3722" w:rsidRDefault="009E3722" w:rsidP="009E3722">
      <w:pPr>
        <w:pStyle w:val="20"/>
        <w:numPr>
          <w:ilvl w:val="0"/>
          <w:numId w:val="27"/>
        </w:numPr>
        <w:shd w:val="clear" w:color="auto" w:fill="auto"/>
        <w:tabs>
          <w:tab w:val="left" w:pos="202"/>
        </w:tabs>
        <w:ind w:firstLine="0"/>
      </w:pPr>
      <w: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Лицея;</w:t>
      </w:r>
    </w:p>
    <w:p w:rsidR="009E3722" w:rsidRDefault="009E3722" w:rsidP="009E3722">
      <w:pPr>
        <w:pStyle w:val="20"/>
        <w:numPr>
          <w:ilvl w:val="0"/>
          <w:numId w:val="27"/>
        </w:numPr>
        <w:shd w:val="clear" w:color="auto" w:fill="auto"/>
        <w:tabs>
          <w:tab w:val="left" w:pos="198"/>
        </w:tabs>
        <w:ind w:firstLine="0"/>
      </w:pPr>
      <w:r>
        <w:t>рекомендуемое оптимальное значение объема фонда оплаты труда педагогического персонала</w:t>
      </w:r>
    </w:p>
    <w:p w:rsidR="009E3722" w:rsidRDefault="009E3722" w:rsidP="009E3722">
      <w:pPr>
        <w:pStyle w:val="20"/>
        <w:shd w:val="clear" w:color="auto" w:fill="auto"/>
        <w:ind w:firstLine="0"/>
      </w:pPr>
      <w:r>
        <w:t>— 70% от общего объема фонда оплаты труда. Значение или диапазон фонда оплаты труда педагогического персонала определяется самостоятельно</w:t>
      </w:r>
      <w:r w:rsidR="00E20C68">
        <w:t xml:space="preserve"> </w:t>
      </w:r>
      <w:r w:rsidR="005A29DB">
        <w:t>Лиицеем</w:t>
      </w:r>
      <w:r>
        <w:t>;</w:t>
      </w:r>
    </w:p>
    <w:p w:rsidR="009E3722" w:rsidRDefault="009E3722" w:rsidP="009E3722">
      <w:pPr>
        <w:pStyle w:val="20"/>
        <w:numPr>
          <w:ilvl w:val="0"/>
          <w:numId w:val="27"/>
        </w:numPr>
        <w:shd w:val="clear" w:color="auto" w:fill="auto"/>
        <w:tabs>
          <w:tab w:val="left" w:pos="207"/>
        </w:tabs>
        <w:ind w:firstLine="0"/>
      </w:pPr>
      <w: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E3722" w:rsidRDefault="009E3722" w:rsidP="009E3722">
      <w:pPr>
        <w:pStyle w:val="20"/>
        <w:numPr>
          <w:ilvl w:val="0"/>
          <w:numId w:val="27"/>
        </w:numPr>
        <w:shd w:val="clear" w:color="auto" w:fill="auto"/>
        <w:tabs>
          <w:tab w:val="left" w:pos="202"/>
        </w:tabs>
        <w:ind w:firstLine="0"/>
      </w:pPr>
      <w: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w:t>
      </w:r>
    </w:p>
    <w:p w:rsidR="009E3722" w:rsidRDefault="009E3722" w:rsidP="009E3722">
      <w:pPr>
        <w:pStyle w:val="20"/>
        <w:shd w:val="clear" w:color="auto" w:fill="auto"/>
        <w:ind w:firstLine="0"/>
      </w:pPr>
      <w:r>
        <w:t>Размеры, порядок и условия осуществления стимулирующих выплат определяются в локальных правовых актах Лицея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w:t>
      </w:r>
      <w:r w:rsidR="005A29DB">
        <w:t xml:space="preserve">:                                               - динамика учебных достижений </w:t>
      </w:r>
      <w:r>
        <w:t xml:space="preserve">учащихся, активность их участия во внеурочной деятельности; </w:t>
      </w:r>
      <w:r w:rsidR="005A29DB">
        <w:t xml:space="preserve">- </w:t>
      </w:r>
      <w:r>
        <w:t>использование учителями</w:t>
      </w:r>
      <w:r w:rsidR="005A29DB">
        <w:t>, преподавателями и воспитателями</w:t>
      </w:r>
      <w:r>
        <w:t xml:space="preserve"> современных педагогических технологий, в том числе здоровьесберегающих; </w:t>
      </w:r>
      <w:r w:rsidR="005A29DB">
        <w:t xml:space="preserve">                                                                                                                - </w:t>
      </w:r>
      <w:r>
        <w:t>участие в методической работе, распространение передового педагогического опыта</w:t>
      </w:r>
      <w:r w:rsidR="005A29DB">
        <w:t xml:space="preserve">;                              - </w:t>
      </w:r>
      <w:r>
        <w:t>повышение уровня профессионального мастерства и др.</w:t>
      </w:r>
    </w:p>
    <w:p w:rsidR="009E3722" w:rsidRDefault="009E3722" w:rsidP="009E3722">
      <w:pPr>
        <w:pStyle w:val="20"/>
        <w:shd w:val="clear" w:color="auto" w:fill="auto"/>
        <w:ind w:firstLine="0"/>
      </w:pPr>
      <w:r>
        <w:t>Лицей самостоятельно определяет:</w:t>
      </w:r>
    </w:p>
    <w:p w:rsidR="009E3722" w:rsidRDefault="009E3722" w:rsidP="009E3722">
      <w:pPr>
        <w:pStyle w:val="20"/>
        <w:numPr>
          <w:ilvl w:val="0"/>
          <w:numId w:val="27"/>
        </w:numPr>
        <w:shd w:val="clear" w:color="auto" w:fill="auto"/>
        <w:tabs>
          <w:tab w:val="left" w:pos="198"/>
        </w:tabs>
        <w:ind w:firstLine="0"/>
        <w:jc w:val="both"/>
      </w:pPr>
      <w:r>
        <w:t>соотношение базовой и стимулирующей части фонда оплаты труда;</w:t>
      </w:r>
    </w:p>
    <w:p w:rsidR="009E3722" w:rsidRDefault="009E3722" w:rsidP="009E3722">
      <w:pPr>
        <w:pStyle w:val="20"/>
        <w:numPr>
          <w:ilvl w:val="0"/>
          <w:numId w:val="27"/>
        </w:numPr>
        <w:shd w:val="clear" w:color="auto" w:fill="auto"/>
        <w:tabs>
          <w:tab w:val="left" w:pos="207"/>
        </w:tabs>
        <w:ind w:firstLine="0"/>
      </w:pPr>
      <w:r>
        <w:t>соотношение фонда оплаты труда педагогического, административно-управленческого и учебно-вспомогательного персонала;</w:t>
      </w:r>
    </w:p>
    <w:p w:rsidR="009E3722" w:rsidRDefault="009E3722" w:rsidP="009E3722">
      <w:pPr>
        <w:pStyle w:val="20"/>
        <w:numPr>
          <w:ilvl w:val="0"/>
          <w:numId w:val="27"/>
        </w:numPr>
        <w:shd w:val="clear" w:color="auto" w:fill="auto"/>
        <w:tabs>
          <w:tab w:val="left" w:pos="198"/>
        </w:tabs>
        <w:ind w:firstLine="0"/>
        <w:jc w:val="both"/>
      </w:pPr>
      <w:r>
        <w:t>соотношение общей и специальной частей внутри базовой части фонда оплаты труда;</w:t>
      </w:r>
    </w:p>
    <w:p w:rsidR="009E3722" w:rsidRDefault="009E3722" w:rsidP="009E3722">
      <w:pPr>
        <w:pStyle w:val="20"/>
        <w:numPr>
          <w:ilvl w:val="0"/>
          <w:numId w:val="27"/>
        </w:numPr>
        <w:shd w:val="clear" w:color="auto" w:fill="auto"/>
        <w:tabs>
          <w:tab w:val="left" w:pos="202"/>
        </w:tabs>
        <w:ind w:firstLine="0"/>
      </w:pPr>
      <w:r>
        <w:t xml:space="preserve">порядок распределения стимулирующей части фонда оплаты труда в соответствии </w:t>
      </w:r>
      <w:r w:rsidR="005A29DB">
        <w:t>с</w:t>
      </w:r>
      <w:r>
        <w:t xml:space="preserve"> нормативными актами.</w:t>
      </w:r>
    </w:p>
    <w:p w:rsidR="009E3722" w:rsidRDefault="009E3722" w:rsidP="009E3722">
      <w:pPr>
        <w:pStyle w:val="20"/>
        <w:shd w:val="clear" w:color="auto" w:fill="auto"/>
        <w:ind w:firstLine="0"/>
      </w:pPr>
      <w:r>
        <w:t>Для обеспечения требований Стандарта на основе проведенного анализа материально</w:t>
      </w:r>
      <w:r>
        <w:softHyphen/>
        <w:t>технических условий реализации основной образовательной программы основного общего образования Лицей:</w:t>
      </w:r>
    </w:p>
    <w:p w:rsidR="009E3722" w:rsidRDefault="009E3722" w:rsidP="009E3722">
      <w:pPr>
        <w:pStyle w:val="20"/>
        <w:numPr>
          <w:ilvl w:val="0"/>
          <w:numId w:val="31"/>
        </w:numPr>
        <w:shd w:val="clear" w:color="auto" w:fill="auto"/>
        <w:tabs>
          <w:tab w:val="left" w:pos="322"/>
        </w:tabs>
        <w:ind w:firstLine="0"/>
      </w:pPr>
      <w:r>
        <w:t>проводит экономический расчет стоимости обеспечения требований Стандарта по каждой позиции;</w:t>
      </w:r>
    </w:p>
    <w:p w:rsidR="009E3722" w:rsidRDefault="009E3722" w:rsidP="009E3722">
      <w:pPr>
        <w:pStyle w:val="20"/>
        <w:numPr>
          <w:ilvl w:val="0"/>
          <w:numId w:val="31"/>
        </w:numPr>
        <w:shd w:val="clear" w:color="auto" w:fill="auto"/>
        <w:tabs>
          <w:tab w:val="left" w:pos="341"/>
        </w:tabs>
        <w:ind w:firstLine="0"/>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E3722" w:rsidRDefault="009E3722" w:rsidP="009E3722">
      <w:pPr>
        <w:pStyle w:val="20"/>
        <w:numPr>
          <w:ilvl w:val="0"/>
          <w:numId w:val="31"/>
        </w:numPr>
        <w:shd w:val="clear" w:color="auto" w:fill="auto"/>
        <w:tabs>
          <w:tab w:val="left" w:pos="336"/>
        </w:tabs>
        <w:ind w:firstLine="0"/>
        <w:jc w:val="both"/>
      </w:pPr>
      <w:r>
        <w:t>определяет величину затрат на обеспечение требований к условиям реализации ООП;</w:t>
      </w:r>
    </w:p>
    <w:p w:rsidR="009E3722" w:rsidRDefault="009E3722" w:rsidP="009E3722">
      <w:pPr>
        <w:pStyle w:val="20"/>
        <w:numPr>
          <w:ilvl w:val="0"/>
          <w:numId w:val="31"/>
        </w:numPr>
        <w:shd w:val="clear" w:color="auto" w:fill="auto"/>
        <w:tabs>
          <w:tab w:val="left" w:pos="336"/>
        </w:tabs>
        <w:ind w:firstLine="0"/>
      </w:pPr>
      <w:r>
        <w:t>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E3722" w:rsidRDefault="009E3722" w:rsidP="009E3722">
      <w:pPr>
        <w:pStyle w:val="20"/>
        <w:numPr>
          <w:ilvl w:val="0"/>
          <w:numId w:val="31"/>
        </w:numPr>
        <w:shd w:val="clear" w:color="auto" w:fill="auto"/>
        <w:tabs>
          <w:tab w:val="left" w:pos="345"/>
        </w:tabs>
        <w:ind w:right="1240" w:firstLine="0"/>
        <w:jc w:val="both"/>
      </w:pPr>
      <w:r>
        <w:t>определяет объемы финансирования, обеспечивающие реализацию внеурочной деятельности обучающихся, включенной в основную образовательную программу Лицея.</w:t>
      </w:r>
    </w:p>
    <w:p w:rsidR="009E3722" w:rsidRDefault="009E3722" w:rsidP="009E3722">
      <w:pPr>
        <w:pStyle w:val="20"/>
        <w:numPr>
          <w:ilvl w:val="0"/>
          <w:numId w:val="31"/>
        </w:numPr>
        <w:shd w:val="clear" w:color="auto" w:fill="auto"/>
        <w:tabs>
          <w:tab w:val="left" w:pos="345"/>
        </w:tabs>
        <w:ind w:firstLine="0"/>
      </w:pPr>
      <w:r>
        <w:t xml:space="preserve">разрабатывает финансовый механизм интеграции между </w:t>
      </w:r>
      <w:r w:rsidR="005A29DB">
        <w:t>Лицеем и</w:t>
      </w:r>
      <w:r>
        <w:t xml:space="preserve"> другими социальными партнерами, организующими внеурочную деятельность обучающихся, и отражает его в своих </w:t>
      </w:r>
      <w:r>
        <w:lastRenderedPageBreak/>
        <w:t>локальных актах.</w:t>
      </w:r>
    </w:p>
    <w:p w:rsidR="009E3722" w:rsidRDefault="009E3722" w:rsidP="009E3722">
      <w:pPr>
        <w:pStyle w:val="20"/>
        <w:shd w:val="clear" w:color="auto" w:fill="auto"/>
        <w:ind w:firstLine="0"/>
        <w:jc w:val="both"/>
      </w:pPr>
      <w:r>
        <w:t>При этом учитывается, что взаимодействие может осуществляться:</w:t>
      </w:r>
    </w:p>
    <w:p w:rsidR="009E3722" w:rsidRDefault="009E3722" w:rsidP="009E3722">
      <w:pPr>
        <w:pStyle w:val="20"/>
        <w:numPr>
          <w:ilvl w:val="0"/>
          <w:numId w:val="32"/>
        </w:numPr>
        <w:shd w:val="clear" w:color="auto" w:fill="auto"/>
        <w:tabs>
          <w:tab w:val="left" w:pos="389"/>
        </w:tabs>
        <w:spacing w:line="278" w:lineRule="exact"/>
        <w:ind w:firstLine="0"/>
      </w:pPr>
      <w:r>
        <w:t>на основе договоров на проведение занятий в рамках кружков, секций, клубов и др. по различным направлениям внеурочной деятельности на базе Лицея</w:t>
      </w:r>
      <w:r w:rsidR="008644FB">
        <w:t xml:space="preserve"> и др.</w:t>
      </w:r>
      <w:r>
        <w:t>;</w:t>
      </w:r>
    </w:p>
    <w:p w:rsidR="009E3722" w:rsidRDefault="009E3722" w:rsidP="009E3722">
      <w:pPr>
        <w:pStyle w:val="20"/>
        <w:numPr>
          <w:ilvl w:val="0"/>
          <w:numId w:val="32"/>
        </w:numPr>
        <w:shd w:val="clear" w:color="auto" w:fill="auto"/>
        <w:tabs>
          <w:tab w:val="left" w:pos="389"/>
        </w:tabs>
        <w:spacing w:after="240"/>
        <w:ind w:firstLine="0"/>
      </w:pPr>
      <w:r>
        <w:t xml:space="preserve">за счет выделения ставок педагогов дополнительного образования, которые обеспечивают реализацию для обучающихся </w:t>
      </w:r>
      <w:r w:rsidR="008644FB">
        <w:t>в Лицее</w:t>
      </w:r>
      <w:r>
        <w:t xml:space="preserve"> широкого спектра программ внеурочной деятельности</w:t>
      </w:r>
      <w:r w:rsidR="008644FB">
        <w:t>.</w:t>
      </w:r>
    </w:p>
    <w:p w:rsidR="009E3722" w:rsidRDefault="009E3722" w:rsidP="008E4CBD">
      <w:pPr>
        <w:pStyle w:val="20"/>
        <w:numPr>
          <w:ilvl w:val="2"/>
          <w:numId w:val="45"/>
        </w:numPr>
        <w:shd w:val="clear" w:color="auto" w:fill="auto"/>
      </w:pPr>
      <w:r>
        <w:t>Материально-технические условия реализации основной образовательной программы. Организация образовательного про</w:t>
      </w:r>
      <w:r w:rsidR="008E4CBD">
        <w:t xml:space="preserve">цесса осуществляется в условиях </w:t>
      </w:r>
      <w:r>
        <w:t>классно</w:t>
      </w:r>
      <w:r w:rsidR="008E4CBD">
        <w:t>-кабинетной</w:t>
      </w:r>
      <w:r>
        <w:t>системы в соответствии с учебным планом, основными нормами техники безопасности и санитарно-гигиеническими требованиями.</w:t>
      </w:r>
    </w:p>
    <w:p w:rsidR="009E3722" w:rsidRDefault="009E3722" w:rsidP="009E3722">
      <w:pPr>
        <w:pStyle w:val="20"/>
        <w:shd w:val="clear" w:color="auto" w:fill="auto"/>
        <w:ind w:firstLine="0"/>
      </w:pPr>
      <w:r>
        <w:t>Все учебные кабинеты рассчитаны на применение ИКТ-технологий с использованием проекторов с потолочным креплением, компьютеров, интерактивных досок, экрана, телевизоров, совмещенных с компьютером.</w:t>
      </w:r>
    </w:p>
    <w:p w:rsidR="009E3722" w:rsidRDefault="009E3722" w:rsidP="009E3722">
      <w:pPr>
        <w:pStyle w:val="20"/>
        <w:shd w:val="clear" w:color="auto" w:fill="auto"/>
        <w:ind w:firstLine="0"/>
      </w:pPr>
      <w:r>
        <w:t>В образовательном учреждении есть кабинет информа</w:t>
      </w:r>
      <w:r w:rsidR="005475C1">
        <w:t>тики и ИКТ, оборудование которого</w:t>
      </w:r>
      <w:r>
        <w:t xml:space="preserve"> отвечает современным требованиям и обеспечивает использование информационных технологий в учебной и во внеурочной деятельности. Библиотека имеет отдельное помещение, в котором имеется читальный зал, книгохранилище.</w:t>
      </w:r>
    </w:p>
    <w:p w:rsidR="009E3722" w:rsidRDefault="009E3722" w:rsidP="009E3722">
      <w:pPr>
        <w:pStyle w:val="20"/>
        <w:shd w:val="clear" w:color="auto" w:fill="auto"/>
        <w:ind w:firstLine="0"/>
      </w:pPr>
      <w:r>
        <w:t>В актовом зале организуются и проводятся культурно-ма</w:t>
      </w:r>
      <w:r w:rsidR="005475C1">
        <w:t>ссовые мероприятия, общелицейские</w:t>
      </w:r>
      <w:r>
        <w:t xml:space="preserve"> собрания.</w:t>
      </w:r>
    </w:p>
    <w:p w:rsidR="009E3722" w:rsidRDefault="009E3722" w:rsidP="009E3722">
      <w:pPr>
        <w:pStyle w:val="20"/>
        <w:shd w:val="clear" w:color="auto" w:fill="auto"/>
        <w:ind w:firstLine="0"/>
      </w:pPr>
      <w:r>
        <w:t>Спортивный зал оснащен спортивным инвентарем для проведения уроков физической культуры у обучающихся основной школы.</w:t>
      </w:r>
    </w:p>
    <w:p w:rsidR="009E3722" w:rsidRDefault="009E3722" w:rsidP="009E3722">
      <w:pPr>
        <w:pStyle w:val="20"/>
        <w:shd w:val="clear" w:color="auto" w:fill="auto"/>
        <w:ind w:firstLine="0"/>
      </w:pPr>
      <w:r>
        <w:t>Медицинский кабинет обслуживается медицинской сестрой, оснащен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9E3722" w:rsidRDefault="009E3722" w:rsidP="009E3722">
      <w:pPr>
        <w:pStyle w:val="20"/>
        <w:shd w:val="clear" w:color="auto" w:fill="auto"/>
        <w:ind w:firstLine="0"/>
        <w:jc w:val="both"/>
      </w:pPr>
      <w:r>
        <w:t>В лицее имеется интернат для иногородних детей.</w:t>
      </w:r>
    </w:p>
    <w:p w:rsidR="009E3722" w:rsidRDefault="009E3722" w:rsidP="009E3722">
      <w:pPr>
        <w:pStyle w:val="20"/>
        <w:shd w:val="clear" w:color="auto" w:fill="auto"/>
        <w:ind w:firstLine="0"/>
      </w:pPr>
      <w:r w:rsidRPr="001B04C3">
        <w:t>Обучающиеся обеспечены горячим питанием в столовой, оборудованной в соответствии с требованиями СанПиН 2.4.2.2821-10.</w:t>
      </w:r>
    </w:p>
    <w:p w:rsidR="009E3722" w:rsidRDefault="009E3722" w:rsidP="009E3722">
      <w:pPr>
        <w:pStyle w:val="20"/>
        <w:shd w:val="clear" w:color="auto" w:fill="auto"/>
        <w:ind w:firstLine="0"/>
        <w:jc w:val="both"/>
      </w:pPr>
      <w:r>
        <w:t>Перечень оснащения и оборудования Лицея.</w:t>
      </w:r>
    </w:p>
    <w:p w:rsidR="009E3722" w:rsidRPr="00D47A24" w:rsidRDefault="009E3722" w:rsidP="009E3722">
      <w:pPr>
        <w:pStyle w:val="20"/>
        <w:numPr>
          <w:ilvl w:val="0"/>
          <w:numId w:val="33"/>
        </w:numPr>
        <w:shd w:val="clear" w:color="auto" w:fill="auto"/>
        <w:tabs>
          <w:tab w:val="left" w:pos="278"/>
        </w:tabs>
        <w:ind w:firstLine="0"/>
        <w:jc w:val="both"/>
      </w:pPr>
      <w:r w:rsidRPr="00D47A24">
        <w:t xml:space="preserve">Тип здания </w:t>
      </w:r>
      <w:r>
        <w:t>– корпус А</w:t>
      </w:r>
      <w:r w:rsidRPr="00D47A24">
        <w:t xml:space="preserve"> - типовая постройка, </w:t>
      </w:r>
      <w:r>
        <w:t>панельная</w:t>
      </w:r>
      <w:r w:rsidRPr="00D47A24">
        <w:t>.</w:t>
      </w:r>
      <w:r>
        <w:t xml:space="preserve"> Корпус Б с переходами – индивидуальная постройка,</w:t>
      </w:r>
      <w:r w:rsidRPr="00D47A24">
        <w:t xml:space="preserve"> </w:t>
      </w:r>
      <w:r>
        <w:t>панельная. Общая площадь – 14557 кв.м.</w:t>
      </w:r>
    </w:p>
    <w:p w:rsidR="009E3722" w:rsidRPr="00D47A24" w:rsidRDefault="009E3722" w:rsidP="009E3722">
      <w:pPr>
        <w:pStyle w:val="20"/>
        <w:numPr>
          <w:ilvl w:val="0"/>
          <w:numId w:val="33"/>
        </w:numPr>
        <w:shd w:val="clear" w:color="auto" w:fill="auto"/>
        <w:tabs>
          <w:tab w:val="left" w:pos="302"/>
        </w:tabs>
        <w:ind w:firstLine="0"/>
        <w:jc w:val="both"/>
      </w:pPr>
      <w:r w:rsidRPr="00D47A24">
        <w:t xml:space="preserve">Год постройки - </w:t>
      </w:r>
      <w:r>
        <w:t>корпус А</w:t>
      </w:r>
      <w:r w:rsidRPr="00D47A24">
        <w:t xml:space="preserve"> </w:t>
      </w:r>
      <w:r>
        <w:t>– 1989,</w:t>
      </w:r>
      <w:r w:rsidRPr="00D47A24">
        <w:t xml:space="preserve"> </w:t>
      </w:r>
      <w:r>
        <w:t xml:space="preserve">Корпус Б – 1992. </w:t>
      </w:r>
    </w:p>
    <w:p w:rsidR="009E3722" w:rsidRPr="00D47A24" w:rsidRDefault="009E3722" w:rsidP="009E3722">
      <w:pPr>
        <w:pStyle w:val="20"/>
        <w:numPr>
          <w:ilvl w:val="0"/>
          <w:numId w:val="33"/>
        </w:numPr>
        <w:shd w:val="clear" w:color="auto" w:fill="auto"/>
        <w:tabs>
          <w:tab w:val="left" w:pos="302"/>
        </w:tabs>
        <w:ind w:firstLine="0"/>
        <w:jc w:val="both"/>
      </w:pPr>
      <w:r>
        <w:t>Проектная мощность - 35</w:t>
      </w:r>
      <w:r w:rsidRPr="00D47A24">
        <w:t>0 учеников.</w:t>
      </w:r>
    </w:p>
    <w:p w:rsidR="009E3722" w:rsidRPr="00D47A24" w:rsidRDefault="009E3722" w:rsidP="009E3722">
      <w:pPr>
        <w:pStyle w:val="20"/>
        <w:numPr>
          <w:ilvl w:val="0"/>
          <w:numId w:val="33"/>
        </w:numPr>
        <w:shd w:val="clear" w:color="auto" w:fill="auto"/>
        <w:tabs>
          <w:tab w:val="left" w:pos="302"/>
        </w:tabs>
        <w:ind w:firstLine="0"/>
        <w:jc w:val="both"/>
      </w:pPr>
      <w:r>
        <w:t>Реальная наполняемость - 320</w:t>
      </w:r>
      <w:r w:rsidRPr="00D47A24">
        <w:t xml:space="preserve"> учеников.</w:t>
      </w:r>
    </w:p>
    <w:p w:rsidR="009E3722" w:rsidRDefault="009E3722" w:rsidP="009E3722">
      <w:pPr>
        <w:pStyle w:val="20"/>
        <w:numPr>
          <w:ilvl w:val="0"/>
          <w:numId w:val="33"/>
        </w:numPr>
        <w:shd w:val="clear" w:color="auto" w:fill="auto"/>
        <w:tabs>
          <w:tab w:val="left" w:pos="302"/>
        </w:tabs>
        <w:ind w:firstLine="0"/>
        <w:jc w:val="both"/>
      </w:pPr>
      <w:r>
        <w:t>Перечень учебных кабинетов и мастерских:</w:t>
      </w:r>
    </w:p>
    <w:p w:rsidR="009E3722" w:rsidRDefault="009E3722" w:rsidP="009E3722">
      <w:pPr>
        <w:pStyle w:val="20"/>
        <w:shd w:val="clear" w:color="auto" w:fill="auto"/>
        <w:tabs>
          <w:tab w:val="left" w:pos="368"/>
        </w:tabs>
        <w:ind w:firstLine="0"/>
        <w:jc w:val="both"/>
      </w:pPr>
      <w:r>
        <w:t>а)</w:t>
      </w:r>
      <w:r>
        <w:tab/>
        <w:t>русского языка и литературы № 213, 215, 217, 337;</w:t>
      </w:r>
    </w:p>
    <w:p w:rsidR="009E3722" w:rsidRDefault="009E3722" w:rsidP="009E3722">
      <w:pPr>
        <w:pStyle w:val="20"/>
        <w:shd w:val="clear" w:color="auto" w:fill="auto"/>
        <w:tabs>
          <w:tab w:val="left" w:pos="382"/>
        </w:tabs>
        <w:ind w:firstLine="0"/>
        <w:jc w:val="both"/>
      </w:pPr>
      <w:r>
        <w:t>б)</w:t>
      </w:r>
      <w:r>
        <w:tab/>
        <w:t>английского языка № 204, 206;</w:t>
      </w:r>
    </w:p>
    <w:p w:rsidR="009E3722" w:rsidRDefault="009E3722" w:rsidP="009E3722">
      <w:pPr>
        <w:pStyle w:val="20"/>
        <w:shd w:val="clear" w:color="auto" w:fill="auto"/>
        <w:tabs>
          <w:tab w:val="left" w:pos="382"/>
        </w:tabs>
        <w:ind w:firstLine="0"/>
        <w:jc w:val="both"/>
      </w:pPr>
      <w:r>
        <w:t>в)</w:t>
      </w:r>
      <w:r>
        <w:tab/>
        <w:t>истории искусств № 216/б;</w:t>
      </w:r>
    </w:p>
    <w:p w:rsidR="009E3722" w:rsidRDefault="009E3722" w:rsidP="009E3722">
      <w:pPr>
        <w:pStyle w:val="20"/>
        <w:shd w:val="clear" w:color="auto" w:fill="auto"/>
        <w:tabs>
          <w:tab w:val="left" w:pos="382"/>
        </w:tabs>
        <w:ind w:firstLine="0"/>
        <w:jc w:val="both"/>
      </w:pPr>
      <w:r>
        <w:t>г)</w:t>
      </w:r>
      <w:r>
        <w:tab/>
        <w:t>истории и обществознания № 202. 224;</w:t>
      </w:r>
    </w:p>
    <w:p w:rsidR="009E3722" w:rsidRDefault="009E3722" w:rsidP="009E3722">
      <w:pPr>
        <w:pStyle w:val="20"/>
        <w:shd w:val="clear" w:color="auto" w:fill="auto"/>
        <w:tabs>
          <w:tab w:val="left" w:pos="387"/>
        </w:tabs>
        <w:ind w:firstLine="0"/>
        <w:jc w:val="both"/>
      </w:pPr>
      <w:r>
        <w:t>д)</w:t>
      </w:r>
      <w:r>
        <w:tab/>
        <w:t>географии № 338;</w:t>
      </w:r>
    </w:p>
    <w:p w:rsidR="009E3722" w:rsidRDefault="009E3722" w:rsidP="009E3722">
      <w:pPr>
        <w:pStyle w:val="20"/>
        <w:shd w:val="clear" w:color="auto" w:fill="auto"/>
        <w:tabs>
          <w:tab w:val="left" w:pos="387"/>
        </w:tabs>
        <w:ind w:firstLine="0"/>
        <w:jc w:val="both"/>
      </w:pPr>
      <w:r>
        <w:t>е)</w:t>
      </w:r>
      <w:r>
        <w:tab/>
        <w:t>математики № 216, 219, 336;</w:t>
      </w:r>
    </w:p>
    <w:p w:rsidR="009E3722" w:rsidRDefault="009E3722" w:rsidP="009E3722">
      <w:pPr>
        <w:pStyle w:val="20"/>
        <w:shd w:val="clear" w:color="auto" w:fill="auto"/>
        <w:tabs>
          <w:tab w:val="left" w:pos="430"/>
        </w:tabs>
        <w:ind w:firstLine="0"/>
        <w:jc w:val="both"/>
      </w:pPr>
      <w:r>
        <w:t>ж)</w:t>
      </w:r>
      <w:r>
        <w:tab/>
        <w:t>информатики № 108;</w:t>
      </w:r>
    </w:p>
    <w:p w:rsidR="009E3722" w:rsidRDefault="009E3722" w:rsidP="009E3722">
      <w:pPr>
        <w:pStyle w:val="20"/>
        <w:shd w:val="clear" w:color="auto" w:fill="auto"/>
        <w:tabs>
          <w:tab w:val="left" w:pos="430"/>
        </w:tabs>
        <w:ind w:firstLine="0"/>
        <w:jc w:val="both"/>
      </w:pPr>
      <w:r>
        <w:t>з)</w:t>
      </w:r>
      <w:r>
        <w:tab/>
        <w:t>физики № 223;</w:t>
      </w:r>
    </w:p>
    <w:p w:rsidR="009E3722" w:rsidRDefault="009E3722" w:rsidP="009E3722">
      <w:pPr>
        <w:pStyle w:val="20"/>
        <w:shd w:val="clear" w:color="auto" w:fill="auto"/>
        <w:tabs>
          <w:tab w:val="left" w:pos="430"/>
        </w:tabs>
        <w:ind w:firstLine="0"/>
        <w:jc w:val="both"/>
      </w:pPr>
      <w:r>
        <w:t>и)</w:t>
      </w:r>
      <w:r>
        <w:tab/>
        <w:t>химии № 201;</w:t>
      </w:r>
    </w:p>
    <w:p w:rsidR="009E3722" w:rsidRDefault="009E3722" w:rsidP="009E3722">
      <w:pPr>
        <w:pStyle w:val="20"/>
        <w:shd w:val="clear" w:color="auto" w:fill="auto"/>
        <w:tabs>
          <w:tab w:val="left" w:pos="430"/>
        </w:tabs>
        <w:ind w:firstLine="0"/>
        <w:jc w:val="both"/>
      </w:pPr>
      <w:r>
        <w:t>к)</w:t>
      </w:r>
      <w:r>
        <w:tab/>
        <w:t>биология № 339;</w:t>
      </w:r>
    </w:p>
    <w:p w:rsidR="009E3722" w:rsidRDefault="009E3722" w:rsidP="009E3722">
      <w:pPr>
        <w:pStyle w:val="20"/>
        <w:shd w:val="clear" w:color="auto" w:fill="auto"/>
        <w:tabs>
          <w:tab w:val="left" w:pos="430"/>
        </w:tabs>
        <w:ind w:firstLine="0"/>
        <w:jc w:val="both"/>
      </w:pPr>
      <w:r>
        <w:t>л)</w:t>
      </w:r>
      <w:r>
        <w:tab/>
        <w:t>учебно-творческая мастерская № 1 специализации Живопись</w:t>
      </w:r>
      <w:r w:rsidR="00927694">
        <w:t>, Графика</w:t>
      </w:r>
      <w:r>
        <w:t xml:space="preserve">  №</w:t>
      </w:r>
      <w:r w:rsidR="00927694">
        <w:t xml:space="preserve"> 208, 207, 205, 20</w:t>
      </w:r>
      <w:r w:rsidR="00E210F0">
        <w:t>3;</w:t>
      </w:r>
    </w:p>
    <w:p w:rsidR="009E3722" w:rsidRDefault="009E3722" w:rsidP="009E3722">
      <w:pPr>
        <w:pStyle w:val="20"/>
        <w:shd w:val="clear" w:color="auto" w:fill="auto"/>
        <w:tabs>
          <w:tab w:val="left" w:pos="430"/>
        </w:tabs>
        <w:ind w:firstLine="0"/>
        <w:jc w:val="both"/>
      </w:pPr>
      <w:r>
        <w:t>м)</w:t>
      </w:r>
      <w:r>
        <w:tab/>
        <w:t>учебно-творческая мастерская № 2 специализации Живопись</w:t>
      </w:r>
      <w:r w:rsidR="00927694">
        <w:t>, Графика</w:t>
      </w:r>
      <w:r>
        <w:t xml:space="preserve">  №</w:t>
      </w:r>
      <w:r w:rsidR="00927694">
        <w:t xml:space="preserve"> 209, 212, 312</w:t>
      </w:r>
      <w:r w:rsidR="00E210F0">
        <w:t>;</w:t>
      </w:r>
    </w:p>
    <w:p w:rsidR="009E3722" w:rsidRDefault="009E3722" w:rsidP="009E3722">
      <w:pPr>
        <w:pStyle w:val="20"/>
        <w:shd w:val="clear" w:color="auto" w:fill="auto"/>
        <w:tabs>
          <w:tab w:val="left" w:pos="430"/>
        </w:tabs>
        <w:ind w:firstLine="0"/>
        <w:jc w:val="both"/>
      </w:pPr>
      <w:r>
        <w:t>н)</w:t>
      </w:r>
      <w:r>
        <w:tab/>
        <w:t>учебно-творческая мастерская</w:t>
      </w:r>
      <w:r w:rsidR="00927694">
        <w:t xml:space="preserve"> № 3</w:t>
      </w:r>
      <w:r>
        <w:t xml:space="preserve"> специализации </w:t>
      </w:r>
      <w:r w:rsidR="00927694">
        <w:t xml:space="preserve">Живопись, </w:t>
      </w:r>
      <w:r>
        <w:t>Графика №</w:t>
      </w:r>
      <w:r w:rsidR="00927694">
        <w:t xml:space="preserve"> 210, 341, 342, 343, </w:t>
      </w:r>
      <w:r w:rsidR="00927694">
        <w:lastRenderedPageBreak/>
        <w:t>344</w:t>
      </w:r>
      <w:r w:rsidR="00E210F0">
        <w:t>;</w:t>
      </w:r>
    </w:p>
    <w:p w:rsidR="009E3722" w:rsidRDefault="009E3722" w:rsidP="009E3722">
      <w:pPr>
        <w:pStyle w:val="20"/>
        <w:shd w:val="clear" w:color="auto" w:fill="auto"/>
        <w:tabs>
          <w:tab w:val="left" w:pos="430"/>
        </w:tabs>
        <w:ind w:firstLine="0"/>
        <w:jc w:val="both"/>
      </w:pPr>
      <w:r>
        <w:t>о)</w:t>
      </w:r>
      <w:r>
        <w:tab/>
        <w:t xml:space="preserve">учебно-творческая мастерская специализации Скульптура № 129, 131,133, 135; </w:t>
      </w:r>
    </w:p>
    <w:p w:rsidR="009E3722" w:rsidRDefault="009E3722" w:rsidP="009E3722">
      <w:pPr>
        <w:pStyle w:val="20"/>
        <w:shd w:val="clear" w:color="auto" w:fill="auto"/>
        <w:tabs>
          <w:tab w:val="left" w:pos="430"/>
        </w:tabs>
        <w:ind w:firstLine="0"/>
        <w:jc w:val="both"/>
      </w:pPr>
      <w:r>
        <w:t>п)</w:t>
      </w:r>
      <w:r>
        <w:tab/>
        <w:t>учебно-творческая мастерская специализации Архитектура № 101, 104, 105, 106, 107, 108/б,</w:t>
      </w:r>
      <w:r w:rsidR="00E210F0">
        <w:t xml:space="preserve"> </w:t>
      </w:r>
      <w:r>
        <w:t>211;</w:t>
      </w:r>
    </w:p>
    <w:p w:rsidR="009E3722" w:rsidRDefault="009E3722" w:rsidP="009E3722">
      <w:pPr>
        <w:pStyle w:val="20"/>
        <w:shd w:val="clear" w:color="auto" w:fill="auto"/>
        <w:tabs>
          <w:tab w:val="left" w:pos="430"/>
        </w:tabs>
        <w:ind w:firstLine="0"/>
        <w:jc w:val="both"/>
      </w:pPr>
      <w:r>
        <w:t>р)</w:t>
      </w:r>
      <w:r>
        <w:tab/>
        <w:t>мастерская керамики и формовки № 132;</w:t>
      </w:r>
    </w:p>
    <w:p w:rsidR="009E3722" w:rsidRDefault="009E3722" w:rsidP="009E3722">
      <w:pPr>
        <w:pStyle w:val="20"/>
        <w:shd w:val="clear" w:color="auto" w:fill="auto"/>
        <w:tabs>
          <w:tab w:val="left" w:pos="430"/>
        </w:tabs>
        <w:ind w:firstLine="0"/>
        <w:jc w:val="both"/>
      </w:pPr>
      <w:r>
        <w:t>с)</w:t>
      </w:r>
      <w:r>
        <w:tab/>
        <w:t>мастерская гипсовых слепков № 134.</w:t>
      </w:r>
    </w:p>
    <w:p w:rsidR="009E3722" w:rsidRPr="00E210F0" w:rsidRDefault="009E3722" w:rsidP="009E3722">
      <w:pPr>
        <w:pStyle w:val="20"/>
        <w:shd w:val="clear" w:color="auto" w:fill="auto"/>
        <w:tabs>
          <w:tab w:val="left" w:pos="430"/>
        </w:tabs>
        <w:ind w:firstLine="0"/>
        <w:jc w:val="both"/>
        <w:rPr>
          <w:highlight w:val="yellow"/>
        </w:rPr>
      </w:pPr>
      <w:r>
        <w:t>т</w:t>
      </w:r>
      <w:r w:rsidRPr="00E210F0">
        <w:rPr>
          <w:highlight w:val="yellow"/>
        </w:rPr>
        <w:t xml:space="preserve">) </w:t>
      </w:r>
      <w:r w:rsidRPr="00E210F0">
        <w:rPr>
          <w:highlight w:val="yellow"/>
        </w:rPr>
        <w:tab/>
        <w:t>мастерские отделения дополнительного образования № 3</w:t>
      </w:r>
    </w:p>
    <w:p w:rsidR="009E3722" w:rsidRDefault="009E3722" w:rsidP="009E3722">
      <w:pPr>
        <w:pStyle w:val="20"/>
        <w:shd w:val="clear" w:color="auto" w:fill="auto"/>
        <w:tabs>
          <w:tab w:val="left" w:pos="430"/>
        </w:tabs>
        <w:ind w:firstLine="0"/>
        <w:jc w:val="both"/>
      </w:pPr>
      <w:r w:rsidRPr="00E210F0">
        <w:rPr>
          <w:highlight w:val="yellow"/>
        </w:rPr>
        <w:t>у)   мастерские повышения квалификации преподавателей № 3</w:t>
      </w:r>
    </w:p>
    <w:p w:rsidR="009E3722" w:rsidRDefault="009E3722" w:rsidP="009E3722">
      <w:pPr>
        <w:pStyle w:val="20"/>
        <w:shd w:val="clear" w:color="auto" w:fill="auto"/>
        <w:tabs>
          <w:tab w:val="left" w:pos="430"/>
        </w:tabs>
        <w:ind w:firstLine="0"/>
        <w:jc w:val="both"/>
      </w:pPr>
      <w:r>
        <w:t xml:space="preserve">7.   Интернат для иногородних обучающихся, проектная мощность- 80 мест, </w:t>
      </w:r>
      <w:r w:rsidRPr="00137FF1">
        <w:t>площадью 1190 кв.м.</w:t>
      </w:r>
    </w:p>
    <w:p w:rsidR="009E3722" w:rsidRDefault="009E3722" w:rsidP="009E3722">
      <w:pPr>
        <w:pStyle w:val="20"/>
        <w:numPr>
          <w:ilvl w:val="0"/>
          <w:numId w:val="36"/>
        </w:numPr>
        <w:shd w:val="clear" w:color="auto" w:fill="auto"/>
        <w:tabs>
          <w:tab w:val="left" w:pos="349"/>
        </w:tabs>
        <w:ind w:left="426" w:hanging="426"/>
        <w:jc w:val="both"/>
      </w:pPr>
      <w:r>
        <w:t xml:space="preserve">Библиотека (читальный зал и книгохранилище): площадью  </w:t>
      </w:r>
      <w:r w:rsidRPr="00137FF1">
        <w:t>70,1 кв.м.;</w:t>
      </w:r>
    </w:p>
    <w:p w:rsidR="009E3722" w:rsidRDefault="009E3722" w:rsidP="009E3722">
      <w:pPr>
        <w:pStyle w:val="20"/>
        <w:numPr>
          <w:ilvl w:val="0"/>
          <w:numId w:val="36"/>
        </w:numPr>
        <w:shd w:val="clear" w:color="auto" w:fill="auto"/>
        <w:tabs>
          <w:tab w:val="left" w:pos="349"/>
        </w:tabs>
        <w:ind w:hanging="720"/>
        <w:jc w:val="both"/>
      </w:pPr>
      <w:r>
        <w:t xml:space="preserve">Выставочный комплекс с актовым залом и помещениями для хранения работ выставочного, методического и музейного фондов общей площадью 1150 </w:t>
      </w:r>
      <w:r w:rsidRPr="00137FF1">
        <w:t>кв.м.</w:t>
      </w:r>
    </w:p>
    <w:p w:rsidR="009E3722" w:rsidRDefault="009E3722" w:rsidP="009E3722">
      <w:pPr>
        <w:pStyle w:val="20"/>
        <w:numPr>
          <w:ilvl w:val="0"/>
          <w:numId w:val="36"/>
        </w:numPr>
        <w:shd w:val="clear" w:color="auto" w:fill="auto"/>
        <w:tabs>
          <w:tab w:val="left" w:pos="349"/>
        </w:tabs>
        <w:ind w:left="0" w:firstLine="0"/>
        <w:jc w:val="both"/>
      </w:pPr>
      <w:r>
        <w:t xml:space="preserve"> Физкультурно-оздоровительный комплекс со спортивным залом, бассейном и тренажёрным залом  общей площадью </w:t>
      </w:r>
      <w:r w:rsidRPr="00137FF1">
        <w:t>-  681,9 кв.м.</w:t>
      </w:r>
    </w:p>
    <w:p w:rsidR="009E3722" w:rsidRDefault="009E3722" w:rsidP="009E3722">
      <w:pPr>
        <w:pStyle w:val="20"/>
        <w:numPr>
          <w:ilvl w:val="0"/>
          <w:numId w:val="36"/>
        </w:numPr>
        <w:shd w:val="clear" w:color="auto" w:fill="auto"/>
        <w:tabs>
          <w:tab w:val="left" w:pos="349"/>
        </w:tabs>
        <w:ind w:hanging="720"/>
        <w:jc w:val="both"/>
      </w:pPr>
      <w:r>
        <w:t xml:space="preserve">Столовая с кухней и обеденным залом площадью - </w:t>
      </w:r>
      <w:r w:rsidRPr="00137FF1">
        <w:t>114 кв.м.,</w:t>
      </w:r>
      <w:r>
        <w:t xml:space="preserve"> число посадочных мест - 64</w:t>
      </w:r>
    </w:p>
    <w:p w:rsidR="009E3722" w:rsidRDefault="009E3722" w:rsidP="009E3722">
      <w:pPr>
        <w:pStyle w:val="20"/>
        <w:numPr>
          <w:ilvl w:val="0"/>
          <w:numId w:val="36"/>
        </w:numPr>
        <w:shd w:val="clear" w:color="auto" w:fill="auto"/>
        <w:tabs>
          <w:tab w:val="left" w:pos="450"/>
        </w:tabs>
        <w:ind w:hanging="720"/>
        <w:jc w:val="both"/>
      </w:pPr>
      <w:r>
        <w:t>Медицинский кабинет площадью – 21 кв.м.</w:t>
      </w:r>
    </w:p>
    <w:p w:rsidR="009E3722" w:rsidRDefault="009E3722" w:rsidP="009E3722">
      <w:pPr>
        <w:pStyle w:val="20"/>
        <w:shd w:val="clear" w:color="auto" w:fill="auto"/>
        <w:tabs>
          <w:tab w:val="left" w:pos="450"/>
        </w:tabs>
        <w:ind w:left="720" w:firstLine="0"/>
        <w:jc w:val="both"/>
      </w:pPr>
    </w:p>
    <w:p w:rsidR="009E3722" w:rsidRDefault="009E3722" w:rsidP="008E4CBD">
      <w:pPr>
        <w:pStyle w:val="20"/>
        <w:numPr>
          <w:ilvl w:val="2"/>
          <w:numId w:val="45"/>
        </w:numPr>
        <w:shd w:val="clear" w:color="auto" w:fill="auto"/>
        <w:spacing w:line="278" w:lineRule="exact"/>
        <w:jc w:val="both"/>
      </w:pPr>
      <w:r>
        <w:t>Информационно-методические условия реализации основной образовательной программы основного общего образования.</w:t>
      </w:r>
    </w:p>
    <w:p w:rsidR="009E3722" w:rsidRDefault="009E3722" w:rsidP="009E3722">
      <w:pPr>
        <w:pStyle w:val="20"/>
        <w:shd w:val="clear" w:color="auto" w:fill="auto"/>
        <w:spacing w:after="244" w:line="278" w:lineRule="exact"/>
        <w:ind w:firstLine="0"/>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E3722" w:rsidRDefault="009E3722" w:rsidP="009E3722">
      <w:pPr>
        <w:pStyle w:val="20"/>
        <w:shd w:val="clear" w:color="auto" w:fill="auto"/>
        <w:ind w:firstLine="0"/>
      </w:pPr>
      <w: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softHyphen/>
        <w:t>-познавательных и профессиональных задач с применением информационно-</w:t>
      </w:r>
      <w:r>
        <w:softHyphen/>
        <w:t>коммуникационных технологий (ИКТ-компетентность), наличие служб поддержки применения ИКТ.</w:t>
      </w:r>
    </w:p>
    <w:p w:rsidR="009E3722" w:rsidRDefault="009E3722" w:rsidP="009E3722">
      <w:pPr>
        <w:pStyle w:val="20"/>
        <w:shd w:val="clear" w:color="auto" w:fill="auto"/>
        <w:ind w:firstLine="0"/>
        <w:jc w:val="both"/>
      </w:pPr>
      <w:r>
        <w:t>Создаваемая в Лицее ИОС строится в соответствии со следующей иерархией:</w:t>
      </w:r>
    </w:p>
    <w:p w:rsidR="009E3722" w:rsidRDefault="009E3722" w:rsidP="009E3722">
      <w:pPr>
        <w:pStyle w:val="20"/>
        <w:shd w:val="clear" w:color="auto" w:fill="auto"/>
        <w:ind w:right="3720" w:firstLine="0"/>
        <w:jc w:val="both"/>
      </w:pPr>
      <w:r>
        <w:t xml:space="preserve">единая информационно-образовательная среда страны; единая информационно-образовательная среда региона; информационно-образовательная </w:t>
      </w:r>
      <w:r w:rsidR="008E4CBD">
        <w:t>среда Лицея</w:t>
      </w:r>
      <w:r>
        <w:t>;</w:t>
      </w:r>
    </w:p>
    <w:p w:rsidR="009E3722" w:rsidRDefault="009E3722" w:rsidP="009E3722">
      <w:pPr>
        <w:pStyle w:val="20"/>
        <w:shd w:val="clear" w:color="auto" w:fill="auto"/>
        <w:ind w:firstLine="0"/>
      </w:pPr>
      <w:r>
        <w:t>предметная информационно-образовательная среда; информационно-образовательная среда УМК; информационно-образовательная среда компонентов УМК; информационно-образовательная среда элементов УМК.</w:t>
      </w:r>
    </w:p>
    <w:p w:rsidR="009E3722" w:rsidRDefault="009E3722" w:rsidP="009E3722">
      <w:pPr>
        <w:pStyle w:val="20"/>
        <w:shd w:val="clear" w:color="auto" w:fill="auto"/>
        <w:ind w:firstLine="0"/>
      </w:pPr>
      <w:r>
        <w:t>Основными элементами ИОС являются:</w:t>
      </w:r>
    </w:p>
    <w:p w:rsidR="009E3722" w:rsidRDefault="009E3722" w:rsidP="009E3722">
      <w:pPr>
        <w:pStyle w:val="20"/>
        <w:shd w:val="clear" w:color="auto" w:fill="auto"/>
        <w:ind w:firstLine="0"/>
      </w:pPr>
      <w: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 прикладные программы, в том числе поддерживающие администрирование и финансово</w:t>
      </w:r>
      <w:r>
        <w:softHyphen/>
        <w:t>хозяйственную деятельн</w:t>
      </w:r>
      <w:r w:rsidR="005628D2">
        <w:t>ость Лицея</w:t>
      </w:r>
      <w:r>
        <w:t xml:space="preserve"> (бухгалтерский учет, делопроизводство, кадры и т. д.).</w:t>
      </w:r>
    </w:p>
    <w:p w:rsidR="009E3722" w:rsidRDefault="009E3722" w:rsidP="009E3722">
      <w:pPr>
        <w:pStyle w:val="20"/>
        <w:shd w:val="clear" w:color="auto" w:fill="auto"/>
        <w:ind w:firstLine="0"/>
      </w:pPr>
      <w:r>
        <w:t>Необходимое для использования ИКТ оборудование отвечает современным требованиям и</w:t>
      </w:r>
    </w:p>
    <w:p w:rsidR="009E3722" w:rsidRDefault="009E3722" w:rsidP="009E3722">
      <w:pPr>
        <w:pStyle w:val="20"/>
        <w:shd w:val="clear" w:color="auto" w:fill="auto"/>
        <w:ind w:firstLine="0"/>
      </w:pPr>
      <w:r>
        <w:t>обеспечивать использование ИКТ:</w:t>
      </w:r>
    </w:p>
    <w:p w:rsidR="009E3722" w:rsidRDefault="005628D2" w:rsidP="009E3722">
      <w:pPr>
        <w:pStyle w:val="20"/>
        <w:shd w:val="clear" w:color="auto" w:fill="auto"/>
        <w:ind w:firstLine="0"/>
      </w:pPr>
      <w:r>
        <w:t xml:space="preserve">- </w:t>
      </w:r>
      <w:r w:rsidR="009E3722">
        <w:t>в учебной деятельности;</w:t>
      </w:r>
    </w:p>
    <w:p w:rsidR="009E3722" w:rsidRDefault="005628D2" w:rsidP="009E3722">
      <w:pPr>
        <w:pStyle w:val="20"/>
        <w:shd w:val="clear" w:color="auto" w:fill="auto"/>
        <w:ind w:firstLine="0"/>
      </w:pPr>
      <w:r>
        <w:t xml:space="preserve">- </w:t>
      </w:r>
      <w:r w:rsidR="009E3722">
        <w:t>во внеурочной деятельности;</w:t>
      </w:r>
    </w:p>
    <w:p w:rsidR="009E3722" w:rsidRDefault="005628D2" w:rsidP="009E3722">
      <w:pPr>
        <w:pStyle w:val="20"/>
        <w:shd w:val="clear" w:color="auto" w:fill="auto"/>
        <w:ind w:firstLine="0"/>
      </w:pPr>
      <w:r>
        <w:t xml:space="preserve">- </w:t>
      </w:r>
      <w:r w:rsidR="009E3722">
        <w:t>в исследовательской и проектной деятельности;</w:t>
      </w:r>
    </w:p>
    <w:p w:rsidR="009E3722" w:rsidRDefault="005628D2" w:rsidP="009E3722">
      <w:pPr>
        <w:pStyle w:val="20"/>
        <w:shd w:val="clear" w:color="auto" w:fill="auto"/>
        <w:ind w:firstLine="0"/>
      </w:pPr>
      <w:r>
        <w:lastRenderedPageBreak/>
        <w:t xml:space="preserve">- </w:t>
      </w:r>
      <w:r w:rsidR="009E3722">
        <w:t>при измерении, контроле и оценке результатов образования;</w:t>
      </w:r>
    </w:p>
    <w:p w:rsidR="009E3722" w:rsidRDefault="005628D2" w:rsidP="009E3722">
      <w:pPr>
        <w:pStyle w:val="20"/>
        <w:shd w:val="clear" w:color="auto" w:fill="auto"/>
        <w:ind w:firstLine="0"/>
      </w:pPr>
      <w:r>
        <w:t>-</w:t>
      </w:r>
      <w:r w:rsidR="007C23F6">
        <w:t xml:space="preserve"> </w:t>
      </w:r>
      <w:r w:rsidR="009E3722">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w:t>
      </w:r>
      <w:r w:rsidR="007C23F6">
        <w:t>твие Лицея</w:t>
      </w:r>
      <w:r w:rsidR="009E3722">
        <w:t xml:space="preserve"> с другими организациями социальной сферы и органами управления.</w:t>
      </w:r>
    </w:p>
    <w:p w:rsidR="009E3722" w:rsidRDefault="009E3722" w:rsidP="009E3722">
      <w:pPr>
        <w:pStyle w:val="20"/>
        <w:shd w:val="clear" w:color="auto" w:fill="auto"/>
        <w:ind w:firstLine="0"/>
      </w:pPr>
      <w:r>
        <w:t>Учебно-методическое и информационное оснащение образовательного процесса обеспечивает возможность:</w:t>
      </w:r>
    </w:p>
    <w:p w:rsidR="009E3722" w:rsidRDefault="009E3722" w:rsidP="009E3722">
      <w:pPr>
        <w:pStyle w:val="20"/>
        <w:shd w:val="clear" w:color="auto" w:fill="auto"/>
        <w:ind w:firstLine="0"/>
      </w:pPr>
      <w:r>
        <w:t>- реализации индивидуальных образовательных планов обучающихся, осуществления их самостоятельной образовательной деятельности;</w:t>
      </w:r>
    </w:p>
    <w:p w:rsidR="009E3722" w:rsidRDefault="009E3722" w:rsidP="009E3722">
      <w:pPr>
        <w:pStyle w:val="20"/>
        <w:shd w:val="clear" w:color="auto" w:fill="auto"/>
        <w:ind w:firstLine="0"/>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E3722" w:rsidRDefault="009E3722" w:rsidP="009E3722">
      <w:pPr>
        <w:pStyle w:val="20"/>
        <w:shd w:val="clear" w:color="auto" w:fill="auto"/>
        <w:ind w:firstLine="0"/>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9E3722" w:rsidRDefault="009E3722" w:rsidP="009E3722">
      <w:pPr>
        <w:pStyle w:val="20"/>
        <w:shd w:val="clear" w:color="auto" w:fill="auto"/>
        <w:ind w:firstLine="0"/>
      </w:pPr>
      <w: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 создания виртуальных геометрических объектов, графических сообщений с проведением рукой произвольных линий;</w:t>
      </w:r>
    </w:p>
    <w:p w:rsidR="009E3722" w:rsidRDefault="009E3722" w:rsidP="009E3722">
      <w:pPr>
        <w:pStyle w:val="20"/>
        <w:shd w:val="clear" w:color="auto" w:fill="auto"/>
        <w:ind w:firstLine="0"/>
      </w:pPr>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E3722" w:rsidRDefault="009E3722" w:rsidP="009E3722">
      <w:pPr>
        <w:pStyle w:val="20"/>
        <w:shd w:val="clear" w:color="auto" w:fill="auto"/>
        <w:ind w:firstLine="0"/>
      </w:pPr>
      <w:r>
        <w:t>- выступления с аудио-, видео- и графическим экранным сопровождением; вывода информации на бумагу и т. п. и в трехмерную материальную среду (печать);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поиска и получения информации;</w:t>
      </w:r>
    </w:p>
    <w:p w:rsidR="009E3722" w:rsidRDefault="009E3722" w:rsidP="009E3722">
      <w:pPr>
        <w:pStyle w:val="20"/>
        <w:shd w:val="clear" w:color="auto" w:fill="auto"/>
        <w:ind w:firstLine="0"/>
      </w:pPr>
      <w:r>
        <w:t>- использования источников информации на бумажных и цифровых носителях (в том числе в справочниках, словарях, поисковых системах);</w:t>
      </w:r>
    </w:p>
    <w:p w:rsidR="009E3722" w:rsidRDefault="009E3722" w:rsidP="009E3722">
      <w:pPr>
        <w:pStyle w:val="20"/>
        <w:shd w:val="clear" w:color="auto" w:fill="auto"/>
        <w:ind w:firstLine="0"/>
      </w:pPr>
      <w:r>
        <w:t>- вещания (подкастинга), использования носимых аудиовидеоустройств для учебной деятельности на уроке и вне урока;</w:t>
      </w:r>
    </w:p>
    <w:p w:rsidR="009E3722" w:rsidRDefault="009E3722" w:rsidP="009E3722">
      <w:pPr>
        <w:pStyle w:val="20"/>
        <w:shd w:val="clear" w:color="auto" w:fill="auto"/>
        <w:ind w:firstLine="0"/>
      </w:pPr>
      <w:r>
        <w:t>- общения в Интернете, взаимодействия в социальных группах и сетях, участия в форумах, групповой работы над сообщениями (вики);</w:t>
      </w:r>
    </w:p>
    <w:p w:rsidR="009E3722" w:rsidRDefault="009E3722" w:rsidP="009E3722">
      <w:pPr>
        <w:pStyle w:val="20"/>
        <w:shd w:val="clear" w:color="auto" w:fill="auto"/>
        <w:ind w:firstLine="0"/>
      </w:pPr>
      <w:r>
        <w:t>- создания, заполнения и анализа баз данных, в том числе определителей; их наглядного представления;</w:t>
      </w:r>
    </w:p>
    <w:p w:rsidR="009E3722" w:rsidRDefault="00BB0A5B" w:rsidP="009E3722">
      <w:pPr>
        <w:pStyle w:val="20"/>
        <w:shd w:val="clear" w:color="auto" w:fill="auto"/>
        <w:ind w:firstLine="0"/>
      </w:pPr>
      <w:r>
        <w:t>- включения уча</w:t>
      </w:r>
      <w:r w:rsidR="009E3722">
        <w:t>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9E3722">
        <w:softHyphen/>
        <w:t>научных объектов и явлений;</w:t>
      </w:r>
    </w:p>
    <w:p w:rsidR="009E3722" w:rsidRDefault="009E3722" w:rsidP="009E3722">
      <w:pPr>
        <w:pStyle w:val="20"/>
        <w:shd w:val="clear" w:color="auto" w:fill="auto"/>
        <w:ind w:firstLine="0"/>
      </w:pPr>
      <w: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E3722" w:rsidRDefault="009E3722" w:rsidP="009E3722">
      <w:pPr>
        <w:pStyle w:val="20"/>
        <w:shd w:val="clear" w:color="auto" w:fill="auto"/>
        <w:ind w:firstLine="0"/>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E3722" w:rsidRDefault="009E3722" w:rsidP="009E3722">
      <w:pPr>
        <w:pStyle w:val="20"/>
        <w:shd w:val="clear" w:color="auto" w:fill="auto"/>
        <w:ind w:firstLine="0"/>
      </w:pPr>
      <w:r>
        <w:lastRenderedPageBreak/>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E3722" w:rsidRDefault="009E3722" w:rsidP="009E3722">
      <w:pPr>
        <w:pStyle w:val="20"/>
        <w:shd w:val="clear" w:color="auto" w:fill="auto"/>
        <w:ind w:firstLine="0"/>
      </w:pPr>
      <w: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E3722" w:rsidRDefault="009E3722" w:rsidP="009E3722">
      <w:pPr>
        <w:pStyle w:val="20"/>
        <w:shd w:val="clear" w:color="auto" w:fill="auto"/>
        <w:ind w:firstLine="0"/>
      </w:pPr>
      <w:r>
        <w:t>- занятий по изучению правил дорожного движения с использованием игр, оборудования, а также компьютерных тренажеров;</w:t>
      </w:r>
    </w:p>
    <w:p w:rsidR="009E3722" w:rsidRDefault="009E3722" w:rsidP="009E3722">
      <w:pPr>
        <w:pStyle w:val="20"/>
        <w:shd w:val="clear" w:color="auto" w:fill="auto"/>
        <w:ind w:firstLine="0"/>
      </w:pPr>
      <w: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 проектирования и организации индивидуальной и групповой деятельности, организации своего времени с использованием ИКТ;                                                                                                                                - планирования учебного процесса, фиксирования его реализации в целом и отдельных этапов (выступлений, дискуссий, экспериментов);                                                                                                                      -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softHyphen/>
        <w:t>графических и аудиовидеоматериалов, результатов творческой, научно-исследовательской и проектной деятельности обучающихся;</w:t>
      </w:r>
    </w:p>
    <w:p w:rsidR="009E3722" w:rsidRDefault="009E3722" w:rsidP="009E3722">
      <w:pPr>
        <w:pStyle w:val="20"/>
        <w:shd w:val="clear" w:color="auto" w:fill="auto"/>
        <w:spacing w:after="240"/>
        <w:ind w:firstLine="0"/>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w:t>
      </w:r>
      <w:r w:rsidR="00BB0A5B">
        <w:t>ием и мультимедиасопровождением.</w:t>
      </w:r>
    </w:p>
    <w:p w:rsidR="009E3722" w:rsidRDefault="009E3722" w:rsidP="009E3722">
      <w:pPr>
        <w:pStyle w:val="20"/>
        <w:shd w:val="clear" w:color="auto" w:fill="auto"/>
        <w:ind w:firstLine="0"/>
      </w:pPr>
      <w:r>
        <w:t>Компьютерные классы и комплексы.</w:t>
      </w:r>
    </w:p>
    <w:p w:rsidR="009E3722" w:rsidRDefault="009E3722" w:rsidP="009E3722">
      <w:pPr>
        <w:pStyle w:val="20"/>
        <w:shd w:val="clear" w:color="auto" w:fill="auto"/>
        <w:ind w:firstLine="0"/>
      </w:pPr>
      <w:r>
        <w:t xml:space="preserve">Компьютерных классов и комплексов: </w:t>
      </w:r>
      <w:r w:rsidRPr="009E3722">
        <w:t xml:space="preserve">1 компьютерный класс (под управлением </w:t>
      </w:r>
      <w:r w:rsidRPr="009E3722">
        <w:rPr>
          <w:lang w:val="en-US" w:eastAsia="en-US" w:bidi="en-US"/>
        </w:rPr>
        <w:t>Windows</w:t>
      </w:r>
      <w:r w:rsidRPr="009E3722">
        <w:rPr>
          <w:lang w:eastAsia="en-US" w:bidi="en-US"/>
        </w:rPr>
        <w:t xml:space="preserve"> </w:t>
      </w:r>
      <w:r w:rsidRPr="009E3722">
        <w:t xml:space="preserve">7 + </w:t>
      </w:r>
      <w:r w:rsidRPr="009E3722">
        <w:rPr>
          <w:lang w:val="en-US" w:eastAsia="en-US" w:bidi="en-US"/>
        </w:rPr>
        <w:t>MSOffice</w:t>
      </w:r>
      <w:r w:rsidRPr="009E3722">
        <w:rPr>
          <w:lang w:eastAsia="en-US" w:bidi="en-US"/>
        </w:rPr>
        <w:t xml:space="preserve"> </w:t>
      </w:r>
      <w:r w:rsidRPr="009E3722">
        <w:t xml:space="preserve">2007, </w:t>
      </w:r>
      <w:r w:rsidRPr="009E3722">
        <w:rPr>
          <w:lang w:val="en-US" w:eastAsia="en-US" w:bidi="en-US"/>
        </w:rPr>
        <w:t>ESETNOD</w:t>
      </w:r>
      <w:r w:rsidRPr="009E3722">
        <w:rPr>
          <w:lang w:eastAsia="en-US" w:bidi="en-US"/>
        </w:rPr>
        <w:t xml:space="preserve"> </w:t>
      </w:r>
      <w:r w:rsidRPr="009E3722">
        <w:t>32, электронные образовательные ресурсы:</w:t>
      </w:r>
      <w:r>
        <w:t xml:space="preserve"> </w:t>
      </w:r>
      <w:r>
        <w:rPr>
          <w:lang w:val="en-US" w:eastAsia="en-US" w:bidi="en-US"/>
        </w:rPr>
        <w:t>Photoshop</w:t>
      </w:r>
      <w:r w:rsidRPr="00FB419E">
        <w:rPr>
          <w:lang w:eastAsia="en-US" w:bidi="en-US"/>
        </w:rPr>
        <w:t xml:space="preserve">). </w:t>
      </w:r>
      <w:r>
        <w:t>Класс отвечает всем требованиям СанПиНа, соответствующим безопасному использованию учащимися компьютеров. Нахождение учащихся за компьютерами строго дозировано. Использование на различных уроках новейших информационных технологии и ТСО также происходит строго с соблюдением всех правил безопасности учащихся.</w:t>
      </w:r>
    </w:p>
    <w:p w:rsidR="009E3722" w:rsidRDefault="009E3722" w:rsidP="009E3722">
      <w:pPr>
        <w:pStyle w:val="20"/>
        <w:shd w:val="clear" w:color="auto" w:fill="auto"/>
        <w:ind w:firstLine="0"/>
      </w:pPr>
      <w:r>
        <w:t>В соотв</w:t>
      </w:r>
      <w:r w:rsidR="00BB0A5B">
        <w:t>етствии с программой обучения уча</w:t>
      </w:r>
      <w:r>
        <w:t>щиеся используют информацию, создают и редактируют электронные таблицы, тексты и презентации, формируют и отрабатывают навык клавиатурного письма.</w:t>
      </w:r>
    </w:p>
    <w:p w:rsidR="009E3722" w:rsidRDefault="009E3722" w:rsidP="009E3722">
      <w:pPr>
        <w:pStyle w:val="20"/>
        <w:shd w:val="clear" w:color="auto" w:fill="auto"/>
        <w:ind w:firstLine="0"/>
      </w:pPr>
      <w:r>
        <w:t xml:space="preserve">Лицеем открыт и ведется официальный информационный сайт  в сети Интернет, адрес </w:t>
      </w:r>
      <w:hyperlink r:id="rId45" w:tgtFrame="_blank" w:history="1">
        <w:r>
          <w:rPr>
            <w:rStyle w:val="a3"/>
          </w:rPr>
          <w:t>art-lyceum.ru</w:t>
        </w:r>
      </w:hyperlink>
      <w:r>
        <w:rPr>
          <w:rStyle w:val="serp-urlitem"/>
        </w:rPr>
        <w:t>,</w:t>
      </w:r>
      <w:r w:rsidRPr="00FB419E">
        <w:rPr>
          <w:lang w:eastAsia="en-US" w:bidi="en-US"/>
        </w:rPr>
        <w:t xml:space="preserve"> </w:t>
      </w:r>
      <w:r>
        <w:t>на котором размещена информация согласно нормативно-правовым актам в сфере образования РФ.</w:t>
      </w:r>
    </w:p>
    <w:p w:rsidR="009E3722" w:rsidRDefault="009E3722" w:rsidP="009E3722">
      <w:pPr>
        <w:pStyle w:val="20"/>
        <w:shd w:val="clear" w:color="auto" w:fill="auto"/>
        <w:spacing w:after="480"/>
        <w:ind w:firstLine="0"/>
      </w:pPr>
      <w:r>
        <w:t>В осуществлении образовательной деятельности Лицея задействованы автоматизированные электронные информационные системы и ресурсы (в т.ч. система электронного управления учебным процессом - «Параграф».</w:t>
      </w:r>
    </w:p>
    <w:p w:rsidR="009E3722" w:rsidRDefault="009E3722" w:rsidP="00BB0A5B">
      <w:pPr>
        <w:pStyle w:val="20"/>
        <w:numPr>
          <w:ilvl w:val="2"/>
          <w:numId w:val="45"/>
        </w:numPr>
        <w:shd w:val="clear" w:color="auto" w:fill="auto"/>
        <w:ind w:right="3120"/>
      </w:pPr>
      <w:r>
        <w:t>Механизмы достижения целевых ориентиров в системе условий. Целевые ориентиры.</w:t>
      </w:r>
    </w:p>
    <w:p w:rsidR="009E3722" w:rsidRDefault="009E3722" w:rsidP="009E3722">
      <w:pPr>
        <w:pStyle w:val="20"/>
        <w:shd w:val="clear" w:color="auto" w:fill="auto"/>
        <w:ind w:firstLine="0"/>
      </w:pPr>
      <w:r>
        <w:t>Наличи</w:t>
      </w:r>
      <w:r w:rsidR="00BB0A5B">
        <w:t>е локальных нормативных</w:t>
      </w:r>
      <w:r>
        <w:t xml:space="preserve"> актов и их использование всеми субъектами образовательного процесса.</w:t>
      </w:r>
    </w:p>
    <w:p w:rsidR="009E3722" w:rsidRDefault="009E3722" w:rsidP="009E3722">
      <w:pPr>
        <w:pStyle w:val="20"/>
        <w:shd w:val="clear" w:color="auto" w:fill="auto"/>
        <w:ind w:firstLine="0"/>
      </w:pPr>
      <w:r>
        <w:t>Механизмы:                                                                                                                                                                                               - разработка и утверждение локальных нормативных актов в соответствии с Уставом Лицея;</w:t>
      </w:r>
    </w:p>
    <w:p w:rsidR="009E3722" w:rsidRDefault="00BB0A5B" w:rsidP="009E3722">
      <w:pPr>
        <w:pStyle w:val="20"/>
        <w:shd w:val="clear" w:color="auto" w:fill="auto"/>
        <w:ind w:firstLine="0"/>
      </w:pPr>
      <w:r>
        <w:t xml:space="preserve">- </w:t>
      </w:r>
      <w:r w:rsidR="009E3722">
        <w:t xml:space="preserve">внесение изменений </w:t>
      </w:r>
      <w:r>
        <w:t>в локальные нормативные</w:t>
      </w:r>
      <w:r w:rsidR="009E3722">
        <w:t xml:space="preserve"> акты в соответствии с изменением действующего законодательства;</w:t>
      </w:r>
    </w:p>
    <w:p w:rsidR="009E3722" w:rsidRDefault="009E3722" w:rsidP="009E3722">
      <w:pPr>
        <w:pStyle w:val="20"/>
        <w:shd w:val="clear" w:color="auto" w:fill="auto"/>
        <w:ind w:firstLine="0"/>
      </w:pPr>
      <w:r>
        <w:lastRenderedPageBreak/>
        <w:t>- качественное правовое обеспечение всех направлений деятельности Лицея в соответствии с ООП.</w:t>
      </w:r>
    </w:p>
    <w:p w:rsidR="009E3722" w:rsidRDefault="009E3722" w:rsidP="009E3722">
      <w:pPr>
        <w:pStyle w:val="20"/>
        <w:shd w:val="clear" w:color="auto" w:fill="auto"/>
        <w:ind w:right="1440" w:firstLine="0"/>
        <w:jc w:val="both"/>
      </w:pPr>
      <w:r>
        <w:t>Наличие учебного плана, учитывающего разные формы учебной деятельности и</w:t>
      </w:r>
      <w:r w:rsidR="00BB0A5B">
        <w:t xml:space="preserve"> динамическое</w:t>
      </w:r>
      <w:r>
        <w:t xml:space="preserve"> расписание учебных занятий</w:t>
      </w:r>
      <w:r w:rsidR="00BB0A5B">
        <w:t>.</w:t>
      </w:r>
      <w:r>
        <w:t xml:space="preserve"> Механизмы:                                                                                                                                                                   - эффективная система управленческой деятельности;</w:t>
      </w:r>
    </w:p>
    <w:p w:rsidR="009E3722" w:rsidRDefault="009E3722" w:rsidP="009E3722">
      <w:pPr>
        <w:pStyle w:val="20"/>
        <w:shd w:val="clear" w:color="auto" w:fill="auto"/>
        <w:ind w:firstLine="0"/>
      </w:pPr>
      <w:r>
        <w:t>- реализация планов работы методических объединен</w:t>
      </w:r>
      <w:r w:rsidR="00BB0A5B">
        <w:t>ий, психологической службы Лицея</w:t>
      </w:r>
      <w:r>
        <w:t>;                        - реализация плана внутрилицейского контроля.</w:t>
      </w:r>
    </w:p>
    <w:p w:rsidR="009E3722" w:rsidRDefault="009E3722" w:rsidP="009E3722">
      <w:pPr>
        <w:pStyle w:val="20"/>
        <w:shd w:val="clear" w:color="auto" w:fill="auto"/>
        <w:ind w:firstLine="0"/>
      </w:pPr>
      <w:r>
        <w:t xml:space="preserve">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 Механизмы:                        - подбор квалифицированных </w:t>
      </w:r>
      <w:r w:rsidR="00BB0A5B">
        <w:t>кадров для работы в Лицее</w:t>
      </w:r>
      <w:r>
        <w:t>;                                                                                                    - повышение квалификации педагогических работников;                                                                                                 - аттестация педагогических работников;</w:t>
      </w:r>
    </w:p>
    <w:p w:rsidR="009E3722" w:rsidRDefault="009E3722" w:rsidP="009E3722">
      <w:pPr>
        <w:pStyle w:val="20"/>
        <w:shd w:val="clear" w:color="auto" w:fill="auto"/>
        <w:ind w:firstLine="0"/>
      </w:pPr>
      <w:r>
        <w:t>- мониторинг инновационной готовности и профессиональной компетентности педагогических работников;</w:t>
      </w:r>
    </w:p>
    <w:p w:rsidR="009E3722" w:rsidRDefault="009E3722" w:rsidP="009E3722">
      <w:pPr>
        <w:pStyle w:val="20"/>
        <w:shd w:val="clear" w:color="auto" w:fill="auto"/>
        <w:ind w:firstLine="0"/>
      </w:pPr>
      <w:r>
        <w:t>- эффективное методическое сопровождение деятельности педагогических работников.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Механизмы:                                                    - приобретение цифровых образовательных ресурсов реализация графика использования мобильных компьютерных классов;                                                                                                                                        - эффективная деятельность системных администраторов;</w:t>
      </w:r>
    </w:p>
    <w:p w:rsidR="009E3722" w:rsidRDefault="009E3722" w:rsidP="009E3722">
      <w:pPr>
        <w:pStyle w:val="20"/>
        <w:shd w:val="clear" w:color="auto" w:fill="auto"/>
        <w:ind w:firstLine="0"/>
      </w:pPr>
      <w:r>
        <w:t>- повышение профессиональной компетентности педагогических работников по программам информатизации образовательного пространства; качественная организация работы официального сайта Лицея.</w:t>
      </w:r>
    </w:p>
    <w:p w:rsidR="009E3722" w:rsidRDefault="009E3722" w:rsidP="009E3722">
      <w:pPr>
        <w:pStyle w:val="20"/>
        <w:shd w:val="clear" w:color="auto" w:fill="auto"/>
        <w:ind w:firstLine="0"/>
      </w:pPr>
      <w:r>
        <w:t>Наличие баланса между внешней и внутренней оценкой (самооценкой) деятельности всех субъектов образовательного процесса при реализац</w:t>
      </w:r>
      <w:r w:rsidR="00BB0A5B">
        <w:t>ии ООП.</w:t>
      </w:r>
    </w:p>
    <w:p w:rsidR="009E3722" w:rsidRDefault="009E3722" w:rsidP="009E3722">
      <w:pPr>
        <w:pStyle w:val="20"/>
        <w:shd w:val="clear" w:color="auto" w:fill="auto"/>
        <w:spacing w:line="283" w:lineRule="exact"/>
        <w:ind w:firstLine="0"/>
      </w:pPr>
      <w:r>
        <w:t>Механизмы:                                                                                                                                                                                  - соответствие лицензионным требованиям и аккредитационным нормам образовательной деятельности;</w:t>
      </w:r>
    </w:p>
    <w:p w:rsidR="009E3722" w:rsidRDefault="009E3722" w:rsidP="002766B5">
      <w:pPr>
        <w:pStyle w:val="20"/>
        <w:shd w:val="clear" w:color="auto" w:fill="auto"/>
        <w:spacing w:after="244" w:line="278" w:lineRule="exact"/>
        <w:ind w:firstLine="0"/>
      </w:pPr>
      <w:r>
        <w:t>- эффективная деятельность коллегиальных органов  управления Лицеем в соответствии с локальными нормативными документами Лицея;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Механизмы:                                                                                                                                                                                               - приобретение учебников, учебных пособий, цифровых образовательных ресурсов;                                    - аттестация учебных кабинетов через проведение смотра учебных кабинетов;                                                - эффективное методическое сопровождение деятельности педагогических работников. Соответствие условий гигиеническим требованиям, обеспеченность горячим питанием, наличие лицензированного медицинского кабинета, состояние здоровья учащихся.  Механизмы:                         - э</w:t>
      </w:r>
      <w:r w:rsidR="00BB0A5B">
        <w:t>ффективная работа столовой Лицея</w:t>
      </w:r>
      <w:r>
        <w:t xml:space="preserve">;                                                                                                                                  </w:t>
      </w:r>
      <w:r w:rsidR="00BB0A5B">
        <w:t>- организация эффективной</w:t>
      </w:r>
      <w:r>
        <w:t xml:space="preserve"> спортивно-оздоровительной работы.</w:t>
      </w:r>
    </w:p>
    <w:p w:rsidR="002766B5" w:rsidRDefault="002766B5" w:rsidP="002766B5">
      <w:pPr>
        <w:pStyle w:val="5"/>
        <w:jc w:val="center"/>
        <w:rPr>
          <w:rFonts w:ascii="Times New Roman" w:hAnsi="Times New Roman"/>
          <w:i w:val="0"/>
          <w:sz w:val="24"/>
          <w:szCs w:val="24"/>
          <w:u w:val="single"/>
          <w:lang w:eastAsia="ar-SA"/>
        </w:rPr>
      </w:pPr>
      <w:r>
        <w:rPr>
          <w:rFonts w:ascii="Times New Roman" w:hAnsi="Times New Roman"/>
          <w:i w:val="0"/>
          <w:sz w:val="24"/>
          <w:szCs w:val="24"/>
          <w:u w:val="single"/>
        </w:rPr>
        <w:t>Заключение</w:t>
      </w:r>
    </w:p>
    <w:p w:rsidR="002766B5" w:rsidRDefault="002766B5" w:rsidP="002766B5">
      <w:pPr>
        <w:pStyle w:val="af4"/>
        <w:spacing w:before="0" w:beforeAutospacing="0" w:after="0" w:afterAutospacing="0" w:line="276" w:lineRule="auto"/>
        <w:jc w:val="both"/>
        <w:rPr>
          <w:rFonts w:eastAsia="Calibri"/>
          <w:sz w:val="24"/>
          <w:szCs w:val="24"/>
        </w:rPr>
      </w:pPr>
      <w:r>
        <w:rPr>
          <w:sz w:val="24"/>
          <w:szCs w:val="24"/>
        </w:rPr>
        <w:t xml:space="preserve">               </w:t>
      </w:r>
      <w:r>
        <w:rPr>
          <w:rFonts w:eastAsia="Calibri"/>
          <w:sz w:val="24"/>
          <w:szCs w:val="24"/>
        </w:rPr>
        <w:t xml:space="preserve">Образовательная программа Лицея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обучающихся, их интересов, </w:t>
      </w:r>
      <w:r>
        <w:rPr>
          <w:rFonts w:eastAsia="Calibri"/>
          <w:sz w:val="24"/>
          <w:szCs w:val="24"/>
        </w:rPr>
        <w:lastRenderedPageBreak/>
        <w:t>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нормативным актам.</w:t>
      </w:r>
    </w:p>
    <w:p w:rsidR="002766B5" w:rsidRDefault="002766B5" w:rsidP="002766B5">
      <w:pPr>
        <w:jc w:val="both"/>
        <w:rPr>
          <w:rFonts w:ascii="Times New Roman" w:eastAsia="Times New Roman" w:hAnsi="Times New Roman"/>
        </w:rPr>
      </w:pPr>
      <w:r>
        <w:rPr>
          <w:rFonts w:ascii="Times New Roman" w:hAnsi="Times New Roman"/>
        </w:rPr>
        <w:t>Критериями реализации программы являются:</w:t>
      </w:r>
    </w:p>
    <w:p w:rsidR="002766B5" w:rsidRDefault="002766B5" w:rsidP="002766B5">
      <w:pPr>
        <w:widowControl/>
        <w:numPr>
          <w:ilvl w:val="0"/>
          <w:numId w:val="46"/>
        </w:numPr>
        <w:jc w:val="both"/>
        <w:rPr>
          <w:rFonts w:ascii="Times New Roman" w:hAnsi="Times New Roman"/>
        </w:rPr>
      </w:pPr>
      <w:r>
        <w:rPr>
          <w:rFonts w:ascii="Times New Roman" w:hAnsi="Times New Roman"/>
        </w:rPr>
        <w:t>высокий уровень обученности и воспитанности учащихся;</w:t>
      </w:r>
    </w:p>
    <w:p w:rsidR="002766B5" w:rsidRDefault="002766B5" w:rsidP="002766B5">
      <w:pPr>
        <w:widowControl/>
        <w:numPr>
          <w:ilvl w:val="0"/>
          <w:numId w:val="46"/>
        </w:numPr>
        <w:jc w:val="both"/>
        <w:rPr>
          <w:rFonts w:ascii="Times New Roman" w:hAnsi="Times New Roman"/>
        </w:rPr>
      </w:pPr>
      <w:r>
        <w:rPr>
          <w:rFonts w:ascii="Times New Roman" w:hAnsi="Times New Roman"/>
        </w:rPr>
        <w:t>стабильность педагогических кадров и  высокий уровень их профессиональной компетенции;</w:t>
      </w:r>
    </w:p>
    <w:p w:rsidR="002766B5" w:rsidRDefault="002766B5" w:rsidP="002766B5">
      <w:pPr>
        <w:widowControl/>
        <w:numPr>
          <w:ilvl w:val="0"/>
          <w:numId w:val="46"/>
        </w:numPr>
        <w:jc w:val="both"/>
        <w:rPr>
          <w:rFonts w:ascii="Times New Roman" w:hAnsi="Times New Roman"/>
        </w:rPr>
      </w:pPr>
      <w:r>
        <w:rPr>
          <w:rFonts w:ascii="Times New Roman" w:hAnsi="Times New Roman"/>
        </w:rPr>
        <w:t>высокий социальный статус Лицея.</w:t>
      </w:r>
    </w:p>
    <w:p w:rsidR="002766B5" w:rsidRDefault="002766B5" w:rsidP="002766B5">
      <w:pPr>
        <w:jc w:val="center"/>
        <w:rPr>
          <w:rFonts w:ascii="Times New Roman" w:hAnsi="Times New Roman"/>
        </w:rPr>
      </w:pPr>
    </w:p>
    <w:p w:rsidR="002766B5" w:rsidRDefault="002766B5" w:rsidP="002766B5">
      <w:pPr>
        <w:jc w:val="center"/>
        <w:rPr>
          <w:rFonts w:ascii="Times New Roman" w:hAnsi="Times New Roman"/>
        </w:rPr>
      </w:pPr>
      <w:r>
        <w:rPr>
          <w:rFonts w:ascii="Times New Roman" w:hAnsi="Times New Roman"/>
        </w:rPr>
        <w:t>Данная Программа – необходимое условие для развития гибкого образовательного пространства, стабильного функционирования Лицея.</w:t>
      </w:r>
    </w:p>
    <w:p w:rsidR="002766B5" w:rsidRDefault="002766B5" w:rsidP="002766B5">
      <w:pPr>
        <w:ind w:firstLine="709"/>
        <w:jc w:val="center"/>
        <w:rPr>
          <w:rFonts w:ascii="Times New Roman" w:hAnsi="Times New Roman"/>
          <w:u w:val="single"/>
        </w:rPr>
      </w:pPr>
      <w:r>
        <w:rPr>
          <w:rFonts w:ascii="Times New Roman" w:hAnsi="Times New Roman"/>
          <w:b/>
          <w:u w:val="single"/>
        </w:rPr>
        <w:t>Программа адресована</w:t>
      </w:r>
      <w:r>
        <w:rPr>
          <w:rFonts w:ascii="Times New Roman" w:hAnsi="Times New Roman"/>
          <w:u w:val="single"/>
        </w:rPr>
        <w:t>:</w:t>
      </w:r>
    </w:p>
    <w:p w:rsidR="002766B5" w:rsidRDefault="002766B5" w:rsidP="002766B5">
      <w:pPr>
        <w:ind w:firstLine="709"/>
        <w:jc w:val="center"/>
        <w:rPr>
          <w:rFonts w:ascii="Times New Roman" w:hAnsi="Times New Roman"/>
          <w:u w:val="single"/>
        </w:rPr>
      </w:pPr>
    </w:p>
    <w:p w:rsidR="002766B5" w:rsidRDefault="002766B5" w:rsidP="002766B5">
      <w:pPr>
        <w:ind w:firstLine="709"/>
        <w:jc w:val="both"/>
        <w:rPr>
          <w:rFonts w:ascii="Times New Roman" w:hAnsi="Times New Roman"/>
        </w:rPr>
      </w:pPr>
      <w:r>
        <w:rPr>
          <w:rFonts w:ascii="Times New Roman" w:hAnsi="Times New Roman"/>
        </w:rPr>
        <w:t>Учащимся и родителям для информирования о целях, содержании, организации и предполагаемых результатах деятельности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Лицея, родителей и обучающихся и возможности их взаимодействия.</w:t>
      </w:r>
    </w:p>
    <w:p w:rsidR="002766B5" w:rsidRDefault="002766B5" w:rsidP="002766B5">
      <w:pPr>
        <w:ind w:firstLine="709"/>
        <w:jc w:val="both"/>
        <w:rPr>
          <w:rFonts w:ascii="Times New Roman" w:hAnsi="Times New Roman"/>
        </w:rPr>
      </w:pPr>
      <w:r>
        <w:rPr>
          <w:rFonts w:ascii="Times New Roman" w:hAnsi="Times New Roman"/>
        </w:rPr>
        <w:t xml:space="preserve">Преподавателям, учителям и воспитателям для углубления понимания смыслов образования и воспитания, качества ориентиров в практической деятельности. </w:t>
      </w:r>
    </w:p>
    <w:p w:rsidR="002766B5" w:rsidRDefault="002766B5" w:rsidP="002766B5">
      <w:pPr>
        <w:pStyle w:val="10"/>
        <w:spacing w:line="240" w:lineRule="auto"/>
        <w:ind w:firstLine="709"/>
        <w:jc w:val="both"/>
        <w:rPr>
          <w:rFonts w:ascii="Times New Roman" w:hAnsi="Times New Roman"/>
          <w:b/>
          <w:sz w:val="48"/>
          <w:szCs w:val="48"/>
        </w:rPr>
      </w:pPr>
      <w:r>
        <w:rPr>
          <w:rFonts w:ascii="Times New Roman" w:hAnsi="Times New Roman"/>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2766B5" w:rsidRDefault="002766B5">
      <w:pPr>
        <w:pStyle w:val="20"/>
        <w:shd w:val="clear" w:color="auto" w:fill="auto"/>
        <w:ind w:firstLine="740"/>
        <w:sectPr w:rsidR="002766B5">
          <w:pgSz w:w="12240" w:h="15840"/>
          <w:pgMar w:top="1095" w:right="710" w:bottom="1109" w:left="1537" w:header="0" w:footer="3" w:gutter="0"/>
          <w:cols w:space="720"/>
          <w:noEndnote/>
          <w:docGrid w:linePitch="360"/>
        </w:sectPr>
      </w:pPr>
    </w:p>
    <w:p w:rsidR="00F30AC2" w:rsidRDefault="00AA203F">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05pt;margin-top:.1pt;width:482.65pt;height:13.7pt;z-index:251657728;mso-wrap-distance-left:5pt;mso-wrap-distance-right:5pt;mso-position-horizontal-relative:margin" filled="f" stroked="f">
            <v:textbox style="mso-fit-shape-to-text:t" inset="0,0,0,0">
              <w:txbxContent>
                <w:p w:rsidR="008644FB" w:rsidRDefault="008644FB">
                  <w:pPr>
                    <w:pStyle w:val="20"/>
                    <w:shd w:val="clear" w:color="auto" w:fill="auto"/>
                    <w:tabs>
                      <w:tab w:val="left" w:leader="underscore" w:pos="9595"/>
                    </w:tabs>
                    <w:ind w:firstLine="0"/>
                    <w:jc w:val="both"/>
                  </w:pPr>
                  <w:r>
                    <w:rPr>
                      <w:rStyle w:val="2Exact"/>
                    </w:rPr>
                    <w:tab/>
                  </w:r>
                </w:p>
              </w:txbxContent>
            </v:textbox>
            <w10:wrap anchorx="margin"/>
          </v:shape>
        </w:pict>
      </w:r>
      <w:r>
        <w:pict>
          <v:shape id="_x0000_s1028" type="#_x0000_t202" style="position:absolute;margin-left:6.05pt;margin-top:247.45pt;width:475.2pt;height:20.9pt;z-index:251657729;mso-wrap-distance-left:5pt;mso-wrap-distance-right:5pt;mso-position-horizontal-relative:margin" filled="f" stroked="f">
            <v:textbox style="mso-fit-shape-to-text:t" inset="0,0,0,0">
              <w:txbxContent>
                <w:p w:rsidR="008644FB" w:rsidRDefault="008644FB"/>
              </w:txbxContent>
            </v:textbox>
            <w10:wrap anchorx="margin"/>
          </v:shape>
        </w:pict>
      </w:r>
      <w:r>
        <w:pict>
          <v:shape id="_x0000_s1029" type="#_x0000_t202" style="position:absolute;margin-left:.05pt;margin-top:654.7pt;width:182.65pt;height:20.9pt;z-index:251657730;mso-wrap-distance-left:5pt;mso-wrap-distance-right:5pt;mso-position-horizontal-relative:margin" filled="f" stroked="f">
            <v:textbox style="mso-fit-shape-to-text:t" inset="0,0,0,0">
              <w:txbxContent>
                <w:p w:rsidR="008644FB" w:rsidRPr="004426BC" w:rsidRDefault="008644FB" w:rsidP="004426BC"/>
              </w:txbxContent>
            </v:textbox>
            <w10:wrap anchorx="margin"/>
          </v:shape>
        </w:pict>
      </w: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360" w:lineRule="exact"/>
      </w:pPr>
    </w:p>
    <w:p w:rsidR="00F30AC2" w:rsidRDefault="00F30AC2">
      <w:pPr>
        <w:spacing w:line="424" w:lineRule="exact"/>
      </w:pPr>
    </w:p>
    <w:p w:rsidR="00F30AC2" w:rsidRDefault="00F30AC2">
      <w:pPr>
        <w:rPr>
          <w:sz w:val="2"/>
          <w:szCs w:val="2"/>
        </w:rPr>
        <w:sectPr w:rsidR="00F30AC2">
          <w:pgSz w:w="12240" w:h="15840"/>
          <w:pgMar w:top="1127" w:right="912" w:bottom="1127" w:left="1675" w:header="0" w:footer="3" w:gutter="0"/>
          <w:cols w:space="720"/>
          <w:noEndnote/>
          <w:docGrid w:linePitch="360"/>
        </w:sectPr>
      </w:pPr>
    </w:p>
    <w:p w:rsidR="00F30AC2" w:rsidRDefault="00F30AC2">
      <w:pPr>
        <w:spacing w:before="15" w:after="15" w:line="240" w:lineRule="exact"/>
        <w:rPr>
          <w:sz w:val="19"/>
          <w:szCs w:val="19"/>
        </w:rPr>
      </w:pPr>
    </w:p>
    <w:p w:rsidR="00F30AC2" w:rsidRDefault="00F30AC2">
      <w:pPr>
        <w:rPr>
          <w:sz w:val="2"/>
          <w:szCs w:val="2"/>
        </w:rPr>
        <w:sectPr w:rsidR="00F30AC2">
          <w:pgSz w:w="12240" w:h="15840"/>
          <w:pgMar w:top="1062" w:right="0" w:bottom="1082" w:left="0" w:header="0" w:footer="3" w:gutter="0"/>
          <w:cols w:space="720"/>
          <w:noEndnote/>
          <w:docGrid w:linePitch="360"/>
        </w:sectPr>
      </w:pPr>
    </w:p>
    <w:p w:rsidR="00F30AC2" w:rsidRDefault="00F30AC2">
      <w:pPr>
        <w:framePr w:w="9869" w:wrap="notBeside" w:vAnchor="text" w:hAnchor="text" w:xAlign="center" w:y="1"/>
        <w:rPr>
          <w:sz w:val="2"/>
          <w:szCs w:val="2"/>
        </w:rPr>
      </w:pPr>
    </w:p>
    <w:p w:rsidR="004B287F" w:rsidRDefault="004B287F">
      <w:pPr>
        <w:pStyle w:val="20"/>
        <w:shd w:val="clear" w:color="auto" w:fill="auto"/>
        <w:spacing w:before="511" w:after="256" w:line="240" w:lineRule="exact"/>
        <w:ind w:firstLine="0"/>
      </w:pPr>
    </w:p>
    <w:p w:rsidR="00F30AC2" w:rsidRDefault="00F30AC2" w:rsidP="001F55D1">
      <w:pPr>
        <w:pStyle w:val="20"/>
        <w:shd w:val="clear" w:color="auto" w:fill="auto"/>
        <w:ind w:firstLine="0"/>
        <w:jc w:val="both"/>
      </w:pPr>
    </w:p>
    <w:sectPr w:rsidR="00F30AC2" w:rsidSect="00F30AC2">
      <w:pgSz w:w="12240" w:h="15840"/>
      <w:pgMar w:top="1152" w:right="1128" w:bottom="1152" w:left="16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1F5" w:rsidRDefault="00F451F5" w:rsidP="00F30AC2">
      <w:r>
        <w:separator/>
      </w:r>
    </w:p>
  </w:endnote>
  <w:endnote w:type="continuationSeparator" w:id="1">
    <w:p w:rsidR="00F451F5" w:rsidRDefault="00F451F5" w:rsidP="00F3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1735"/>
      <w:docPartObj>
        <w:docPartGallery w:val="Page Numbers (Bottom of Page)"/>
        <w:docPartUnique/>
      </w:docPartObj>
    </w:sdtPr>
    <w:sdtContent>
      <w:p w:rsidR="008644FB" w:rsidRDefault="00AA203F">
        <w:pPr>
          <w:pStyle w:val="aa"/>
          <w:jc w:val="right"/>
        </w:pPr>
        <w:fldSimple w:instr=" PAGE   \* MERGEFORMAT ">
          <w:r w:rsidR="002766B5">
            <w:rPr>
              <w:noProof/>
            </w:rPr>
            <w:t>100</w:t>
          </w:r>
        </w:fldSimple>
      </w:p>
    </w:sdtContent>
  </w:sdt>
  <w:p w:rsidR="008644FB" w:rsidRDefault="008644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1F5" w:rsidRDefault="00F451F5"/>
  </w:footnote>
  <w:footnote w:type="continuationSeparator" w:id="1">
    <w:p w:rsidR="00F451F5" w:rsidRDefault="00F451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6E3"/>
    <w:multiLevelType w:val="multilevel"/>
    <w:tmpl w:val="FA80883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456E0"/>
    <w:multiLevelType w:val="hybridMultilevel"/>
    <w:tmpl w:val="3FD649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35054"/>
    <w:multiLevelType w:val="multilevel"/>
    <w:tmpl w:val="DD78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D631F"/>
    <w:multiLevelType w:val="multilevel"/>
    <w:tmpl w:val="F3FE0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A21E1"/>
    <w:multiLevelType w:val="multilevel"/>
    <w:tmpl w:val="D77077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77CCA"/>
    <w:multiLevelType w:val="multilevel"/>
    <w:tmpl w:val="437ECB6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144A8A"/>
    <w:multiLevelType w:val="multilevel"/>
    <w:tmpl w:val="B776DAB2"/>
    <w:lvl w:ilvl="0">
      <w:start w:val="1"/>
      <w:numFmt w:val="decimalZero"/>
      <w:lvlText w:val="%1."/>
      <w:lvlJc w:val="left"/>
      <w:pPr>
        <w:ind w:left="552" w:hanging="552"/>
      </w:pPr>
      <w:rPr>
        <w:rFonts w:hint="default"/>
      </w:rPr>
    </w:lvl>
    <w:lvl w:ilvl="1">
      <w:start w:val="1"/>
      <w:numFmt w:val="decimalZero"/>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729AB"/>
    <w:multiLevelType w:val="multilevel"/>
    <w:tmpl w:val="81A627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D12FF"/>
    <w:multiLevelType w:val="multilevel"/>
    <w:tmpl w:val="D160E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0712E6"/>
    <w:multiLevelType w:val="multilevel"/>
    <w:tmpl w:val="5270F7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83D27"/>
    <w:multiLevelType w:val="multilevel"/>
    <w:tmpl w:val="854C5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3634F3"/>
    <w:multiLevelType w:val="multilevel"/>
    <w:tmpl w:val="2794DAB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71166"/>
    <w:multiLevelType w:val="multilevel"/>
    <w:tmpl w:val="615C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D2E7B"/>
    <w:multiLevelType w:val="hybridMultilevel"/>
    <w:tmpl w:val="06DA40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3402B"/>
    <w:multiLevelType w:val="multilevel"/>
    <w:tmpl w:val="CA9A30EE"/>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C457D"/>
    <w:multiLevelType w:val="multilevel"/>
    <w:tmpl w:val="08B6A824"/>
    <w:lvl w:ilvl="0">
      <w:start w:val="1"/>
      <w:numFmt w:val="decimalZero"/>
      <w:lvlText w:val="%1."/>
      <w:lvlJc w:val="left"/>
      <w:pPr>
        <w:ind w:left="552" w:hanging="552"/>
      </w:pPr>
      <w:rPr>
        <w:rFonts w:hint="default"/>
      </w:rPr>
    </w:lvl>
    <w:lvl w:ilvl="1">
      <w:start w:val="1"/>
      <w:numFmt w:val="decimalZero"/>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2411D1"/>
    <w:multiLevelType w:val="multilevel"/>
    <w:tmpl w:val="5C021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269DA"/>
    <w:multiLevelType w:val="multilevel"/>
    <w:tmpl w:val="35F8BD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6203C"/>
    <w:multiLevelType w:val="multilevel"/>
    <w:tmpl w:val="C3866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A56337"/>
    <w:multiLevelType w:val="multilevel"/>
    <w:tmpl w:val="13AAB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44518"/>
    <w:multiLevelType w:val="multilevel"/>
    <w:tmpl w:val="E5A45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F618C8"/>
    <w:multiLevelType w:val="hybridMultilevel"/>
    <w:tmpl w:val="1E88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4103B"/>
    <w:multiLevelType w:val="multilevel"/>
    <w:tmpl w:val="ABFEC45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082D06"/>
    <w:multiLevelType w:val="multilevel"/>
    <w:tmpl w:val="E08E2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B350BE"/>
    <w:multiLevelType w:val="multilevel"/>
    <w:tmpl w:val="BD0637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8353AE"/>
    <w:multiLevelType w:val="multilevel"/>
    <w:tmpl w:val="018494B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902DFF"/>
    <w:multiLevelType w:val="multilevel"/>
    <w:tmpl w:val="742C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A585A"/>
    <w:multiLevelType w:val="multilevel"/>
    <w:tmpl w:val="60AE6D72"/>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07BD4"/>
    <w:multiLevelType w:val="multilevel"/>
    <w:tmpl w:val="7F5213D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33472F"/>
    <w:multiLevelType w:val="hybridMultilevel"/>
    <w:tmpl w:val="C61CBEB4"/>
    <w:lvl w:ilvl="0" w:tplc="F21CC9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0">
    <w:nsid w:val="598348DA"/>
    <w:multiLevelType w:val="multilevel"/>
    <w:tmpl w:val="3F202916"/>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372F41"/>
    <w:multiLevelType w:val="multilevel"/>
    <w:tmpl w:val="F67486B2"/>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EB2972"/>
    <w:multiLevelType w:val="multilevel"/>
    <w:tmpl w:val="32D8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F22B02"/>
    <w:multiLevelType w:val="multilevel"/>
    <w:tmpl w:val="2A7E9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697FAC"/>
    <w:multiLevelType w:val="multilevel"/>
    <w:tmpl w:val="7090E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9C72B4"/>
    <w:multiLevelType w:val="multilevel"/>
    <w:tmpl w:val="6B7E1DB8"/>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B7158F"/>
    <w:multiLevelType w:val="multilevel"/>
    <w:tmpl w:val="67129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BB2A79"/>
    <w:multiLevelType w:val="multilevel"/>
    <w:tmpl w:val="31923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D7036E"/>
    <w:multiLevelType w:val="singleLevel"/>
    <w:tmpl w:val="618CA602"/>
    <w:lvl w:ilvl="0">
      <w:numFmt w:val="bullet"/>
      <w:lvlText w:val="-"/>
      <w:lvlJc w:val="left"/>
      <w:pPr>
        <w:tabs>
          <w:tab w:val="num" w:pos="360"/>
        </w:tabs>
        <w:ind w:left="360" w:hanging="360"/>
      </w:pPr>
    </w:lvl>
  </w:abstractNum>
  <w:abstractNum w:abstractNumId="39">
    <w:nsid w:val="6C891E73"/>
    <w:multiLevelType w:val="multilevel"/>
    <w:tmpl w:val="BD52A3E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9F5B08"/>
    <w:multiLevelType w:val="multilevel"/>
    <w:tmpl w:val="F7BA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F22BF"/>
    <w:multiLevelType w:val="multilevel"/>
    <w:tmpl w:val="793A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3F646A"/>
    <w:multiLevelType w:val="multilevel"/>
    <w:tmpl w:val="F6D6F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26267"/>
    <w:multiLevelType w:val="multilevel"/>
    <w:tmpl w:val="93A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656515"/>
    <w:multiLevelType w:val="multilevel"/>
    <w:tmpl w:val="21A41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AC6FBC"/>
    <w:multiLevelType w:val="multilevel"/>
    <w:tmpl w:val="90FA2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7"/>
  </w:num>
  <w:num w:numId="3">
    <w:abstractNumId w:val="34"/>
  </w:num>
  <w:num w:numId="4">
    <w:abstractNumId w:val="16"/>
  </w:num>
  <w:num w:numId="5">
    <w:abstractNumId w:val="25"/>
  </w:num>
  <w:num w:numId="6">
    <w:abstractNumId w:val="17"/>
  </w:num>
  <w:num w:numId="7">
    <w:abstractNumId w:val="7"/>
  </w:num>
  <w:num w:numId="8">
    <w:abstractNumId w:val="0"/>
  </w:num>
  <w:num w:numId="9">
    <w:abstractNumId w:val="9"/>
  </w:num>
  <w:num w:numId="10">
    <w:abstractNumId w:val="19"/>
  </w:num>
  <w:num w:numId="11">
    <w:abstractNumId w:val="44"/>
  </w:num>
  <w:num w:numId="12">
    <w:abstractNumId w:val="40"/>
  </w:num>
  <w:num w:numId="13">
    <w:abstractNumId w:val="31"/>
  </w:num>
  <w:num w:numId="14">
    <w:abstractNumId w:val="42"/>
  </w:num>
  <w:num w:numId="15">
    <w:abstractNumId w:val="28"/>
  </w:num>
  <w:num w:numId="16">
    <w:abstractNumId w:val="3"/>
  </w:num>
  <w:num w:numId="17">
    <w:abstractNumId w:val="35"/>
  </w:num>
  <w:num w:numId="18">
    <w:abstractNumId w:val="24"/>
  </w:num>
  <w:num w:numId="19">
    <w:abstractNumId w:val="18"/>
  </w:num>
  <w:num w:numId="20">
    <w:abstractNumId w:val="39"/>
  </w:num>
  <w:num w:numId="21">
    <w:abstractNumId w:val="20"/>
  </w:num>
  <w:num w:numId="22">
    <w:abstractNumId w:val="45"/>
  </w:num>
  <w:num w:numId="23">
    <w:abstractNumId w:val="41"/>
  </w:num>
  <w:num w:numId="24">
    <w:abstractNumId w:val="30"/>
  </w:num>
  <w:num w:numId="25">
    <w:abstractNumId w:val="27"/>
  </w:num>
  <w:num w:numId="26">
    <w:abstractNumId w:val="11"/>
  </w:num>
  <w:num w:numId="27">
    <w:abstractNumId w:val="8"/>
  </w:num>
  <w:num w:numId="28">
    <w:abstractNumId w:val="23"/>
  </w:num>
  <w:num w:numId="29">
    <w:abstractNumId w:val="14"/>
  </w:num>
  <w:num w:numId="30">
    <w:abstractNumId w:val="22"/>
  </w:num>
  <w:num w:numId="31">
    <w:abstractNumId w:val="33"/>
  </w:num>
  <w:num w:numId="32">
    <w:abstractNumId w:val="10"/>
  </w:num>
  <w:num w:numId="33">
    <w:abstractNumId w:val="36"/>
  </w:num>
  <w:num w:numId="34">
    <w:abstractNumId w:val="4"/>
  </w:num>
  <w:num w:numId="35">
    <w:abstractNumId w:val="1"/>
  </w:num>
  <w:num w:numId="36">
    <w:abstractNumId w:val="13"/>
  </w:num>
  <w:num w:numId="37">
    <w:abstractNumId w:val="15"/>
  </w:num>
  <w:num w:numId="38">
    <w:abstractNumId w:val="6"/>
  </w:num>
  <w:num w:numId="39">
    <w:abstractNumId w:val="21"/>
  </w:num>
  <w:num w:numId="40">
    <w:abstractNumId w:val="29"/>
  </w:num>
  <w:num w:numId="41">
    <w:abstractNumId w:val="26"/>
  </w:num>
  <w:num w:numId="42">
    <w:abstractNumId w:val="43"/>
  </w:num>
  <w:num w:numId="43">
    <w:abstractNumId w:val="2"/>
  </w:num>
  <w:num w:numId="44">
    <w:abstractNumId w:val="12"/>
  </w:num>
  <w:num w:numId="45">
    <w:abstractNumId w:val="5"/>
  </w:num>
  <w:num w:numId="46">
    <w:abstractNumId w:val="38"/>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30AC2"/>
    <w:rsid w:val="00003AE7"/>
    <w:rsid w:val="00003C61"/>
    <w:rsid w:val="0004064D"/>
    <w:rsid w:val="0004477B"/>
    <w:rsid w:val="00050840"/>
    <w:rsid w:val="00050BBF"/>
    <w:rsid w:val="000601D9"/>
    <w:rsid w:val="0006093F"/>
    <w:rsid w:val="00071DDF"/>
    <w:rsid w:val="00072F4D"/>
    <w:rsid w:val="000A1E42"/>
    <w:rsid w:val="000B6FBC"/>
    <w:rsid w:val="000D1AFA"/>
    <w:rsid w:val="000D7412"/>
    <w:rsid w:val="000E0E8C"/>
    <w:rsid w:val="00101A79"/>
    <w:rsid w:val="00104E3C"/>
    <w:rsid w:val="00116AEF"/>
    <w:rsid w:val="0012293A"/>
    <w:rsid w:val="00136976"/>
    <w:rsid w:val="00137FF1"/>
    <w:rsid w:val="00143BCF"/>
    <w:rsid w:val="00153A9B"/>
    <w:rsid w:val="00157F81"/>
    <w:rsid w:val="00162134"/>
    <w:rsid w:val="00162E9B"/>
    <w:rsid w:val="001642F0"/>
    <w:rsid w:val="00174433"/>
    <w:rsid w:val="001950C4"/>
    <w:rsid w:val="001B04C3"/>
    <w:rsid w:val="001C637A"/>
    <w:rsid w:val="001D6374"/>
    <w:rsid w:val="001E68F5"/>
    <w:rsid w:val="001F40F0"/>
    <w:rsid w:val="001F55D1"/>
    <w:rsid w:val="001F713B"/>
    <w:rsid w:val="00200295"/>
    <w:rsid w:val="0020362C"/>
    <w:rsid w:val="0020495F"/>
    <w:rsid w:val="00207A7D"/>
    <w:rsid w:val="00233532"/>
    <w:rsid w:val="00250FD4"/>
    <w:rsid w:val="002550F0"/>
    <w:rsid w:val="00274190"/>
    <w:rsid w:val="002766B5"/>
    <w:rsid w:val="002908DC"/>
    <w:rsid w:val="00294325"/>
    <w:rsid w:val="002A36FE"/>
    <w:rsid w:val="002A64FF"/>
    <w:rsid w:val="002B6E26"/>
    <w:rsid w:val="002C0004"/>
    <w:rsid w:val="002C6CDE"/>
    <w:rsid w:val="002D664F"/>
    <w:rsid w:val="002F223C"/>
    <w:rsid w:val="00300577"/>
    <w:rsid w:val="00301B2F"/>
    <w:rsid w:val="00316651"/>
    <w:rsid w:val="003173C8"/>
    <w:rsid w:val="0032511D"/>
    <w:rsid w:val="00334B77"/>
    <w:rsid w:val="00343179"/>
    <w:rsid w:val="0035584F"/>
    <w:rsid w:val="00386BF0"/>
    <w:rsid w:val="003971C9"/>
    <w:rsid w:val="003972D9"/>
    <w:rsid w:val="003A0732"/>
    <w:rsid w:val="003A6460"/>
    <w:rsid w:val="003B48BF"/>
    <w:rsid w:val="003B6721"/>
    <w:rsid w:val="004006A0"/>
    <w:rsid w:val="00404BBD"/>
    <w:rsid w:val="00406D14"/>
    <w:rsid w:val="00440ACC"/>
    <w:rsid w:val="004426BC"/>
    <w:rsid w:val="004932EE"/>
    <w:rsid w:val="00497706"/>
    <w:rsid w:val="004A7089"/>
    <w:rsid w:val="004B287F"/>
    <w:rsid w:val="004D1C80"/>
    <w:rsid w:val="004D2048"/>
    <w:rsid w:val="004D433F"/>
    <w:rsid w:val="004E00E7"/>
    <w:rsid w:val="004E31CD"/>
    <w:rsid w:val="004F755B"/>
    <w:rsid w:val="00505952"/>
    <w:rsid w:val="005249EE"/>
    <w:rsid w:val="00532E7E"/>
    <w:rsid w:val="00534E3D"/>
    <w:rsid w:val="00536C4E"/>
    <w:rsid w:val="00541A8E"/>
    <w:rsid w:val="005475C1"/>
    <w:rsid w:val="005628D2"/>
    <w:rsid w:val="00562D3A"/>
    <w:rsid w:val="00564B55"/>
    <w:rsid w:val="00567502"/>
    <w:rsid w:val="0057041A"/>
    <w:rsid w:val="0058411F"/>
    <w:rsid w:val="00586ED1"/>
    <w:rsid w:val="005912E6"/>
    <w:rsid w:val="005913A4"/>
    <w:rsid w:val="005916DB"/>
    <w:rsid w:val="005A29DB"/>
    <w:rsid w:val="005B7B42"/>
    <w:rsid w:val="005D472A"/>
    <w:rsid w:val="005F16FF"/>
    <w:rsid w:val="005F35D1"/>
    <w:rsid w:val="00612ECC"/>
    <w:rsid w:val="00622B21"/>
    <w:rsid w:val="00626677"/>
    <w:rsid w:val="006417DA"/>
    <w:rsid w:val="00645EFF"/>
    <w:rsid w:val="00652E3B"/>
    <w:rsid w:val="006656E0"/>
    <w:rsid w:val="00675826"/>
    <w:rsid w:val="00685BFD"/>
    <w:rsid w:val="00692502"/>
    <w:rsid w:val="006C1020"/>
    <w:rsid w:val="006F180C"/>
    <w:rsid w:val="006F1C96"/>
    <w:rsid w:val="00707419"/>
    <w:rsid w:val="00712ADA"/>
    <w:rsid w:val="007211EA"/>
    <w:rsid w:val="00744887"/>
    <w:rsid w:val="00752ECB"/>
    <w:rsid w:val="0075710B"/>
    <w:rsid w:val="00771902"/>
    <w:rsid w:val="007758CE"/>
    <w:rsid w:val="007914ED"/>
    <w:rsid w:val="00793A29"/>
    <w:rsid w:val="007979E0"/>
    <w:rsid w:val="007B3575"/>
    <w:rsid w:val="007C1DEB"/>
    <w:rsid w:val="007C23F6"/>
    <w:rsid w:val="007D0B8E"/>
    <w:rsid w:val="007E2891"/>
    <w:rsid w:val="007E2FBA"/>
    <w:rsid w:val="007E67ED"/>
    <w:rsid w:val="007F1A05"/>
    <w:rsid w:val="00815CC5"/>
    <w:rsid w:val="0082311B"/>
    <w:rsid w:val="00830E6F"/>
    <w:rsid w:val="00833E72"/>
    <w:rsid w:val="0083712C"/>
    <w:rsid w:val="008455CF"/>
    <w:rsid w:val="008644FB"/>
    <w:rsid w:val="0086509F"/>
    <w:rsid w:val="00886667"/>
    <w:rsid w:val="00890F39"/>
    <w:rsid w:val="0089397B"/>
    <w:rsid w:val="008A62CD"/>
    <w:rsid w:val="008B52A9"/>
    <w:rsid w:val="008C3C65"/>
    <w:rsid w:val="008C4350"/>
    <w:rsid w:val="008D33A8"/>
    <w:rsid w:val="008D6384"/>
    <w:rsid w:val="008E3066"/>
    <w:rsid w:val="008E483E"/>
    <w:rsid w:val="008E4CBD"/>
    <w:rsid w:val="008F7910"/>
    <w:rsid w:val="00904805"/>
    <w:rsid w:val="00910FCB"/>
    <w:rsid w:val="009147D0"/>
    <w:rsid w:val="00921907"/>
    <w:rsid w:val="00927694"/>
    <w:rsid w:val="00941570"/>
    <w:rsid w:val="009708FB"/>
    <w:rsid w:val="00971940"/>
    <w:rsid w:val="009825D9"/>
    <w:rsid w:val="009A0EF0"/>
    <w:rsid w:val="009B5685"/>
    <w:rsid w:val="009D4060"/>
    <w:rsid w:val="009E3722"/>
    <w:rsid w:val="00A30F3F"/>
    <w:rsid w:val="00A62B1F"/>
    <w:rsid w:val="00A83DF0"/>
    <w:rsid w:val="00A90266"/>
    <w:rsid w:val="00A94F7B"/>
    <w:rsid w:val="00AA203F"/>
    <w:rsid w:val="00AA47CF"/>
    <w:rsid w:val="00AB2068"/>
    <w:rsid w:val="00AD4B48"/>
    <w:rsid w:val="00AD7CAC"/>
    <w:rsid w:val="00AE094E"/>
    <w:rsid w:val="00AE7433"/>
    <w:rsid w:val="00B003DA"/>
    <w:rsid w:val="00B377CE"/>
    <w:rsid w:val="00B41CFE"/>
    <w:rsid w:val="00B45931"/>
    <w:rsid w:val="00B45F9A"/>
    <w:rsid w:val="00B74FAF"/>
    <w:rsid w:val="00B81CB6"/>
    <w:rsid w:val="00BB0A5B"/>
    <w:rsid w:val="00BC30E3"/>
    <w:rsid w:val="00BC5FF5"/>
    <w:rsid w:val="00BE1FB8"/>
    <w:rsid w:val="00BE58CF"/>
    <w:rsid w:val="00BF119E"/>
    <w:rsid w:val="00C00694"/>
    <w:rsid w:val="00C067EF"/>
    <w:rsid w:val="00C124A4"/>
    <w:rsid w:val="00C138FD"/>
    <w:rsid w:val="00C24D98"/>
    <w:rsid w:val="00C26EB1"/>
    <w:rsid w:val="00C60EA1"/>
    <w:rsid w:val="00C64BBF"/>
    <w:rsid w:val="00C70C8E"/>
    <w:rsid w:val="00C74F4F"/>
    <w:rsid w:val="00C909B8"/>
    <w:rsid w:val="00C9134A"/>
    <w:rsid w:val="00C93850"/>
    <w:rsid w:val="00CA7D43"/>
    <w:rsid w:val="00CB508C"/>
    <w:rsid w:val="00CC5CD0"/>
    <w:rsid w:val="00CD0A9E"/>
    <w:rsid w:val="00CD222A"/>
    <w:rsid w:val="00CD47F1"/>
    <w:rsid w:val="00CF6FFE"/>
    <w:rsid w:val="00D064FD"/>
    <w:rsid w:val="00D26D9F"/>
    <w:rsid w:val="00D47A24"/>
    <w:rsid w:val="00D53BAD"/>
    <w:rsid w:val="00D6392E"/>
    <w:rsid w:val="00D642E8"/>
    <w:rsid w:val="00D71040"/>
    <w:rsid w:val="00DA1B9A"/>
    <w:rsid w:val="00DA53CE"/>
    <w:rsid w:val="00DA73C1"/>
    <w:rsid w:val="00DB0242"/>
    <w:rsid w:val="00DF56B5"/>
    <w:rsid w:val="00E079AD"/>
    <w:rsid w:val="00E20C68"/>
    <w:rsid w:val="00E210F0"/>
    <w:rsid w:val="00E223EA"/>
    <w:rsid w:val="00E23418"/>
    <w:rsid w:val="00E43159"/>
    <w:rsid w:val="00E44158"/>
    <w:rsid w:val="00E4478E"/>
    <w:rsid w:val="00E57828"/>
    <w:rsid w:val="00E737D3"/>
    <w:rsid w:val="00EB64C5"/>
    <w:rsid w:val="00ED3E37"/>
    <w:rsid w:val="00EE0B95"/>
    <w:rsid w:val="00EE5342"/>
    <w:rsid w:val="00EE5C87"/>
    <w:rsid w:val="00F01C8E"/>
    <w:rsid w:val="00F1007B"/>
    <w:rsid w:val="00F12A05"/>
    <w:rsid w:val="00F12FF1"/>
    <w:rsid w:val="00F20C2B"/>
    <w:rsid w:val="00F228F8"/>
    <w:rsid w:val="00F239A4"/>
    <w:rsid w:val="00F30AC2"/>
    <w:rsid w:val="00F451F5"/>
    <w:rsid w:val="00F46AEC"/>
    <w:rsid w:val="00F60CD1"/>
    <w:rsid w:val="00F61123"/>
    <w:rsid w:val="00F62A2E"/>
    <w:rsid w:val="00F64C24"/>
    <w:rsid w:val="00F76A83"/>
    <w:rsid w:val="00F81EC7"/>
    <w:rsid w:val="00F957D0"/>
    <w:rsid w:val="00FA483B"/>
    <w:rsid w:val="00FB1582"/>
    <w:rsid w:val="00FB419E"/>
    <w:rsid w:val="00FC0CDF"/>
    <w:rsid w:val="00FD6AB9"/>
    <w:rsid w:val="00FE1D04"/>
    <w:rsid w:val="00FF4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0AC2"/>
    <w:rPr>
      <w:color w:val="000000"/>
    </w:rPr>
  </w:style>
  <w:style w:type="paragraph" w:styleId="5">
    <w:name w:val="heading 5"/>
    <w:basedOn w:val="a"/>
    <w:next w:val="a"/>
    <w:link w:val="50"/>
    <w:semiHidden/>
    <w:unhideWhenUsed/>
    <w:qFormat/>
    <w:rsid w:val="002766B5"/>
    <w:pPr>
      <w:widowControl/>
      <w:spacing w:before="240" w:after="60" w:line="276" w:lineRule="auto"/>
      <w:outlineLvl w:val="4"/>
    </w:pPr>
    <w:rPr>
      <w:rFonts w:ascii="Calibri" w:eastAsia="Times New Roman" w:hAnsi="Calibri"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0AC2"/>
    <w:rPr>
      <w:color w:val="000080"/>
      <w:u w:val="single"/>
    </w:rPr>
  </w:style>
  <w:style w:type="character" w:customStyle="1" w:styleId="2Exact">
    <w:name w:val="Основной текст (2) Exact"/>
    <w:basedOn w:val="a0"/>
    <w:rsid w:val="00F30AC2"/>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F30AC2"/>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30AC2"/>
    <w:pPr>
      <w:shd w:val="clear" w:color="auto" w:fill="FFFFFF"/>
      <w:spacing w:line="274" w:lineRule="exact"/>
      <w:ind w:hanging="760"/>
    </w:pPr>
    <w:rPr>
      <w:rFonts w:ascii="Times New Roman" w:eastAsia="Times New Roman" w:hAnsi="Times New Roman" w:cs="Times New Roman"/>
    </w:rPr>
  </w:style>
  <w:style w:type="character" w:customStyle="1" w:styleId="a4">
    <w:name w:val="Оглавление_"/>
    <w:basedOn w:val="a0"/>
    <w:link w:val="a5"/>
    <w:rsid w:val="00F30AC2"/>
    <w:rPr>
      <w:rFonts w:ascii="Times New Roman" w:eastAsia="Times New Roman" w:hAnsi="Times New Roman" w:cs="Times New Roman"/>
      <w:b w:val="0"/>
      <w:bCs w:val="0"/>
      <w:i w:val="0"/>
      <w:iCs w:val="0"/>
      <w:smallCaps w:val="0"/>
      <w:strike w:val="0"/>
      <w:u w:val="none"/>
    </w:rPr>
  </w:style>
  <w:style w:type="paragraph" w:customStyle="1" w:styleId="a5">
    <w:name w:val="Оглавление"/>
    <w:basedOn w:val="a"/>
    <w:link w:val="a4"/>
    <w:rsid w:val="00F30AC2"/>
    <w:pPr>
      <w:shd w:val="clear" w:color="auto" w:fill="FFFFFF"/>
      <w:spacing w:line="274" w:lineRule="exact"/>
      <w:jc w:val="both"/>
    </w:pPr>
    <w:rPr>
      <w:rFonts w:ascii="Times New Roman" w:eastAsia="Times New Roman" w:hAnsi="Times New Roman" w:cs="Times New Roman"/>
    </w:rPr>
  </w:style>
  <w:style w:type="character" w:customStyle="1" w:styleId="2Exact1">
    <w:name w:val="Основной текст (2) Exact1"/>
    <w:basedOn w:val="2"/>
    <w:rsid w:val="00F30AC2"/>
    <w:rPr>
      <w:color w:val="000000"/>
      <w:spacing w:val="0"/>
      <w:w w:val="100"/>
      <w:position w:val="0"/>
      <w:sz w:val="24"/>
      <w:szCs w:val="24"/>
      <w:u w:val="single"/>
      <w:lang w:val="ru-RU" w:eastAsia="ru-RU" w:bidi="ru-RU"/>
    </w:rPr>
  </w:style>
  <w:style w:type="character" w:customStyle="1" w:styleId="Exact">
    <w:name w:val="Подпись к таблице Exact"/>
    <w:basedOn w:val="a0"/>
    <w:rsid w:val="00F30AC2"/>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F30AC2"/>
    <w:rPr>
      <w:rFonts w:ascii="Times New Roman" w:eastAsia="Times New Roman" w:hAnsi="Times New Roman" w:cs="Times New Roman"/>
      <w:b w:val="0"/>
      <w:bCs w:val="0"/>
      <w:i w:val="0"/>
      <w:iCs w:val="0"/>
      <w:smallCaps w:val="0"/>
      <w:strike w:val="0"/>
      <w:u w:val="none"/>
    </w:rPr>
  </w:style>
  <w:style w:type="paragraph" w:customStyle="1" w:styleId="a7">
    <w:name w:val="Подпись к таблице"/>
    <w:basedOn w:val="a"/>
    <w:link w:val="a6"/>
    <w:rsid w:val="00F30AC2"/>
    <w:pPr>
      <w:shd w:val="clear" w:color="auto" w:fill="FFFFFF"/>
      <w:spacing w:line="0" w:lineRule="atLeast"/>
    </w:pPr>
    <w:rPr>
      <w:rFonts w:ascii="Times New Roman" w:eastAsia="Times New Roman" w:hAnsi="Times New Roman" w:cs="Times New Roman"/>
    </w:rPr>
  </w:style>
  <w:style w:type="character" w:customStyle="1" w:styleId="1">
    <w:name w:val="Подпись к таблице1"/>
    <w:basedOn w:val="a6"/>
    <w:rsid w:val="00F30AC2"/>
    <w:rPr>
      <w:color w:val="000000"/>
      <w:spacing w:val="0"/>
      <w:w w:val="100"/>
      <w:position w:val="0"/>
      <w:sz w:val="24"/>
      <w:szCs w:val="24"/>
      <w:u w:val="single"/>
      <w:lang w:val="ru-RU" w:eastAsia="ru-RU" w:bidi="ru-RU"/>
    </w:rPr>
  </w:style>
  <w:style w:type="paragraph" w:customStyle="1" w:styleId="10">
    <w:name w:val="Обычный1"/>
    <w:basedOn w:val="a"/>
    <w:rsid w:val="00FB419E"/>
    <w:pPr>
      <w:widowControl/>
      <w:spacing w:before="150" w:line="288" w:lineRule="auto"/>
      <w:ind w:right="75"/>
    </w:pPr>
    <w:rPr>
      <w:rFonts w:ascii="Verdana" w:eastAsia="Times New Roman" w:hAnsi="Verdana" w:cs="Times New Roman"/>
      <w:sz w:val="21"/>
      <w:szCs w:val="21"/>
      <w:lang w:bidi="ar-SA"/>
    </w:rPr>
  </w:style>
  <w:style w:type="paragraph" w:customStyle="1" w:styleId="western">
    <w:name w:val="western"/>
    <w:basedOn w:val="a"/>
    <w:rsid w:val="00FB419E"/>
    <w:pPr>
      <w:widowControl/>
      <w:spacing w:before="100" w:beforeAutospacing="1" w:after="100" w:afterAutospacing="1"/>
    </w:pPr>
    <w:rPr>
      <w:rFonts w:ascii="Times New Roman" w:eastAsia="Calibri" w:hAnsi="Times New Roman" w:cs="Times New Roman"/>
      <w:color w:val="auto"/>
      <w:lang w:bidi="ar-SA"/>
    </w:rPr>
  </w:style>
  <w:style w:type="paragraph" w:styleId="a8">
    <w:name w:val="header"/>
    <w:basedOn w:val="a"/>
    <w:link w:val="a9"/>
    <w:unhideWhenUsed/>
    <w:rsid w:val="00DB0242"/>
    <w:pPr>
      <w:tabs>
        <w:tab w:val="center" w:pos="4677"/>
        <w:tab w:val="right" w:pos="9355"/>
      </w:tabs>
    </w:pPr>
  </w:style>
  <w:style w:type="character" w:customStyle="1" w:styleId="a9">
    <w:name w:val="Верхний колонтитул Знак"/>
    <w:basedOn w:val="a0"/>
    <w:link w:val="a8"/>
    <w:rsid w:val="00DB0242"/>
    <w:rPr>
      <w:color w:val="000000"/>
    </w:rPr>
  </w:style>
  <w:style w:type="paragraph" w:styleId="aa">
    <w:name w:val="footer"/>
    <w:basedOn w:val="a"/>
    <w:link w:val="ab"/>
    <w:uiPriority w:val="99"/>
    <w:unhideWhenUsed/>
    <w:rsid w:val="00DB0242"/>
    <w:pPr>
      <w:tabs>
        <w:tab w:val="center" w:pos="4677"/>
        <w:tab w:val="right" w:pos="9355"/>
      </w:tabs>
    </w:pPr>
  </w:style>
  <w:style w:type="character" w:customStyle="1" w:styleId="ab">
    <w:name w:val="Нижний колонтитул Знак"/>
    <w:basedOn w:val="a0"/>
    <w:link w:val="aa"/>
    <w:uiPriority w:val="99"/>
    <w:rsid w:val="00DB0242"/>
    <w:rPr>
      <w:color w:val="000000"/>
    </w:rPr>
  </w:style>
  <w:style w:type="character" w:customStyle="1" w:styleId="serp-urlitem">
    <w:name w:val="serp-url__item"/>
    <w:basedOn w:val="a0"/>
    <w:rsid w:val="00E737D3"/>
  </w:style>
  <w:style w:type="table" w:styleId="ac">
    <w:name w:val="Table Grid"/>
    <w:basedOn w:val="a1"/>
    <w:uiPriority w:val="59"/>
    <w:rsid w:val="004B287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4B287F"/>
    <w:pPr>
      <w:widowControl/>
    </w:pPr>
    <w:rPr>
      <w:rFonts w:ascii="Courier New" w:eastAsia="Times New Roman" w:hAnsi="Courier New" w:cs="Courier New"/>
      <w:color w:val="auto"/>
      <w:sz w:val="20"/>
      <w:szCs w:val="20"/>
      <w:lang w:bidi="ar-SA"/>
    </w:rPr>
  </w:style>
  <w:style w:type="character" w:customStyle="1" w:styleId="ae">
    <w:name w:val="Текст Знак"/>
    <w:basedOn w:val="a0"/>
    <w:link w:val="ad"/>
    <w:rsid w:val="004B287F"/>
    <w:rPr>
      <w:rFonts w:ascii="Courier New" w:eastAsia="Times New Roman" w:hAnsi="Courier New" w:cs="Courier New"/>
      <w:sz w:val="20"/>
      <w:szCs w:val="20"/>
      <w:lang w:bidi="ar-SA"/>
    </w:rPr>
  </w:style>
  <w:style w:type="paragraph" w:styleId="af">
    <w:name w:val="List Paragraph"/>
    <w:basedOn w:val="a"/>
    <w:uiPriority w:val="34"/>
    <w:qFormat/>
    <w:rsid w:val="004B28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f0">
    <w:name w:val="Основной текст Знак"/>
    <w:basedOn w:val="a0"/>
    <w:link w:val="af1"/>
    <w:semiHidden/>
    <w:rsid w:val="00534E3D"/>
    <w:rPr>
      <w:rFonts w:ascii="Times New Roman CYR" w:eastAsia="Calibri" w:hAnsi="Times New Roman CYR" w:cs="Times New Roman"/>
      <w:sz w:val="28"/>
      <w:szCs w:val="20"/>
      <w:lang w:bidi="ar-SA"/>
    </w:rPr>
  </w:style>
  <w:style w:type="paragraph" w:styleId="af1">
    <w:name w:val="Body Text"/>
    <w:basedOn w:val="a"/>
    <w:link w:val="af0"/>
    <w:semiHidden/>
    <w:unhideWhenUsed/>
    <w:rsid w:val="00534E3D"/>
    <w:pPr>
      <w:widowControl/>
      <w:spacing w:after="120" w:line="360" w:lineRule="atLeast"/>
      <w:jc w:val="both"/>
    </w:pPr>
    <w:rPr>
      <w:rFonts w:ascii="Times New Roman CYR" w:eastAsia="Calibri" w:hAnsi="Times New Roman CYR" w:cs="Times New Roman"/>
      <w:color w:val="auto"/>
      <w:sz w:val="28"/>
      <w:szCs w:val="20"/>
      <w:lang w:bidi="ar-SA"/>
    </w:rPr>
  </w:style>
  <w:style w:type="character" w:customStyle="1" w:styleId="af2">
    <w:name w:val="Текст выноски Знак"/>
    <w:basedOn w:val="a0"/>
    <w:link w:val="af3"/>
    <w:semiHidden/>
    <w:rsid w:val="00534E3D"/>
    <w:rPr>
      <w:rFonts w:ascii="Tahoma" w:eastAsia="Times New Roman" w:hAnsi="Tahoma" w:cs="Tahoma"/>
      <w:sz w:val="16"/>
      <w:szCs w:val="16"/>
      <w:lang w:eastAsia="en-US" w:bidi="ar-SA"/>
    </w:rPr>
  </w:style>
  <w:style w:type="paragraph" w:styleId="af3">
    <w:name w:val="Balloon Text"/>
    <w:basedOn w:val="a"/>
    <w:link w:val="af2"/>
    <w:semiHidden/>
    <w:unhideWhenUsed/>
    <w:rsid w:val="00534E3D"/>
    <w:pPr>
      <w:widowControl/>
    </w:pPr>
    <w:rPr>
      <w:rFonts w:ascii="Tahoma" w:eastAsia="Times New Roman" w:hAnsi="Tahoma" w:cs="Tahoma"/>
      <w:color w:val="auto"/>
      <w:sz w:val="16"/>
      <w:szCs w:val="16"/>
      <w:lang w:eastAsia="en-US" w:bidi="ar-SA"/>
    </w:rPr>
  </w:style>
  <w:style w:type="paragraph" w:customStyle="1" w:styleId="Default">
    <w:name w:val="Default"/>
    <w:rsid w:val="00534E3D"/>
    <w:pPr>
      <w:widowControl/>
      <w:autoSpaceDE w:val="0"/>
      <w:autoSpaceDN w:val="0"/>
      <w:adjustRightInd w:val="0"/>
    </w:pPr>
    <w:rPr>
      <w:rFonts w:ascii="Times New Roman" w:eastAsia="Times New Roman" w:hAnsi="Times New Roman" w:cs="Times New Roman"/>
      <w:color w:val="000000"/>
      <w:lang w:bidi="ar-SA"/>
    </w:r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nhideWhenUsed/>
    <w:rsid w:val="00A94F7B"/>
    <w:pPr>
      <w:widowControl/>
      <w:spacing w:before="100" w:beforeAutospacing="1" w:after="100" w:afterAutospacing="1"/>
    </w:pPr>
    <w:rPr>
      <w:rFonts w:ascii="Times New Roman" w:eastAsia="Times New Roman" w:hAnsi="Times New Roman" w:cs="Times New Roman"/>
      <w:color w:val="auto"/>
      <w:sz w:val="15"/>
      <w:szCs w:val="15"/>
      <w:lang w:bidi="ar-SA"/>
    </w:rPr>
  </w:style>
  <w:style w:type="character" w:customStyle="1" w:styleId="af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rsid w:val="00A94F7B"/>
    <w:rPr>
      <w:rFonts w:ascii="Times New Roman" w:eastAsia="Times New Roman" w:hAnsi="Times New Roman" w:cs="Times New Roman"/>
      <w:sz w:val="15"/>
      <w:szCs w:val="15"/>
      <w:lang w:bidi="ar-SA"/>
    </w:rPr>
  </w:style>
  <w:style w:type="character" w:customStyle="1" w:styleId="50">
    <w:name w:val="Заголовок 5 Знак"/>
    <w:basedOn w:val="a0"/>
    <w:link w:val="5"/>
    <w:semiHidden/>
    <w:rsid w:val="002766B5"/>
    <w:rPr>
      <w:rFonts w:ascii="Calibri" w:eastAsia="Times New Roman" w:hAnsi="Calibri" w:cs="Times New Roman"/>
      <w:b/>
      <w:bCs/>
      <w:i/>
      <w:iCs/>
      <w:sz w:val="26"/>
      <w:szCs w:val="26"/>
      <w:lang w:bidi="ar-SA"/>
    </w:rPr>
  </w:style>
</w:styles>
</file>

<file path=word/webSettings.xml><?xml version="1.0" encoding="utf-8"?>
<w:webSettings xmlns:r="http://schemas.openxmlformats.org/officeDocument/2006/relationships" xmlns:w="http://schemas.openxmlformats.org/wordprocessingml/2006/main">
  <w:divs>
    <w:div w:id="359623350">
      <w:bodyDiv w:val="1"/>
      <w:marLeft w:val="0"/>
      <w:marRight w:val="0"/>
      <w:marTop w:val="0"/>
      <w:marBottom w:val="0"/>
      <w:divBdr>
        <w:top w:val="none" w:sz="0" w:space="0" w:color="auto"/>
        <w:left w:val="none" w:sz="0" w:space="0" w:color="auto"/>
        <w:bottom w:val="none" w:sz="0" w:space="0" w:color="auto"/>
        <w:right w:val="none" w:sz="0" w:space="0" w:color="auto"/>
      </w:divBdr>
    </w:div>
    <w:div w:id="910971045">
      <w:bodyDiv w:val="1"/>
      <w:marLeft w:val="0"/>
      <w:marRight w:val="0"/>
      <w:marTop w:val="0"/>
      <w:marBottom w:val="0"/>
      <w:divBdr>
        <w:top w:val="none" w:sz="0" w:space="0" w:color="auto"/>
        <w:left w:val="none" w:sz="0" w:space="0" w:color="auto"/>
        <w:bottom w:val="none" w:sz="0" w:space="0" w:color="auto"/>
        <w:right w:val="none" w:sz="0" w:space="0" w:color="auto"/>
      </w:divBdr>
    </w:div>
    <w:div w:id="1098405246">
      <w:bodyDiv w:val="1"/>
      <w:marLeft w:val="0"/>
      <w:marRight w:val="0"/>
      <w:marTop w:val="0"/>
      <w:marBottom w:val="0"/>
      <w:divBdr>
        <w:top w:val="none" w:sz="0" w:space="0" w:color="auto"/>
        <w:left w:val="none" w:sz="0" w:space="0" w:color="auto"/>
        <w:bottom w:val="none" w:sz="0" w:space="0" w:color="auto"/>
        <w:right w:val="none" w:sz="0" w:space="0" w:color="auto"/>
      </w:divBdr>
    </w:div>
    <w:div w:id="167118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pal/Desktop/temp_site/6954/&#1056;&#1115;&#1056;&#1115;&#1056;&#1119;5.docx%23_Toc434812966" TargetMode="External"/><Relationship Id="rId13" Type="http://schemas.openxmlformats.org/officeDocument/2006/relationships/hyperlink" Target="file:///C:/Users/sipal/Desktop/temp_site/6954/&#1056;&#1115;&#1056;&#1115;&#1056;&#1119;5.docx%23_Toc434812981" TargetMode="External"/><Relationship Id="rId18" Type="http://schemas.openxmlformats.org/officeDocument/2006/relationships/hyperlink" Target="file:///C:/Users/sipal/Desktop/temp_site/6954/&#1056;&#1115;&#1056;&#1115;&#1056;&#1119;5.docx%23_Toc434813009" TargetMode="External"/><Relationship Id="rId26" Type="http://schemas.openxmlformats.org/officeDocument/2006/relationships/hyperlink" Target="file:///C:/Users/sipal/Desktop/temp_site/6954/&#1056;&#1115;&#1056;&#1115;&#1056;&#1119;5.docx%23_Toc434813024" TargetMode="External"/><Relationship Id="rId39" Type="http://schemas.openxmlformats.org/officeDocument/2006/relationships/hyperlink" Target="file:///C:/Users/sipal/Desktop/temp_site/6954/&#1056;&#1115;&#1056;&#1115;&#1056;&#1119;5.docx%23_Toc434813059" TargetMode="External"/><Relationship Id="rId3" Type="http://schemas.openxmlformats.org/officeDocument/2006/relationships/styles" Target="styles.xml"/><Relationship Id="rId21" Type="http://schemas.openxmlformats.org/officeDocument/2006/relationships/hyperlink" Target="file:///C:/Users/sipal/Desktop/temp_site/6954/&#1056;&#1115;&#1056;&#1115;&#1056;&#1119;5.docx%23_Toc434813010" TargetMode="External"/><Relationship Id="rId34" Type="http://schemas.openxmlformats.org/officeDocument/2006/relationships/hyperlink" Target="file:///C:/Users/sipal/Desktop/temp_site/6954/&#1056;&#1115;&#1056;&#1115;&#1056;&#1119;5.docx%23_Toc434813056" TargetMode="External"/><Relationship Id="rId42" Type="http://schemas.openxmlformats.org/officeDocument/2006/relationships/hyperlink" Target="file:///C:/Users/sipal/Desktop/temp_site/6954/&#1056;&#1115;&#1056;&#1115;&#1056;&#1119;5.docx%23_Toc43481306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sipal/Desktop/temp_site/6954/&#1056;&#1115;&#1056;&#1115;&#1056;&#1119;5.docx%23_Toc434812979" TargetMode="External"/><Relationship Id="rId17" Type="http://schemas.openxmlformats.org/officeDocument/2006/relationships/hyperlink" Target="file:///C:/Users/sipal/Desktop/temp_site/6954/&#1056;&#1115;&#1056;&#1115;&#1056;&#1119;5.docx%23_Toc434813008" TargetMode="External"/><Relationship Id="rId25" Type="http://schemas.openxmlformats.org/officeDocument/2006/relationships/hyperlink" Target="file:///C:/Users/sipal/Desktop/temp_site/6954/&#1056;&#1115;&#1056;&#1115;&#1056;&#1119;5.docx%23_Toc434813022" TargetMode="External"/><Relationship Id="rId33" Type="http://schemas.openxmlformats.org/officeDocument/2006/relationships/hyperlink" Target="file:///C:/Users/sipal/Desktop/temp_site/6954/&#1056;&#1115;&#1056;&#1115;&#1056;&#1119;5.docx%23_Toc434813056" TargetMode="External"/><Relationship Id="rId38" Type="http://schemas.openxmlformats.org/officeDocument/2006/relationships/hyperlink" Target="file:///C:/Users/sipal/Desktop/temp_site/6954/&#1056;&#1115;&#1056;&#1115;&#1056;&#1119;5.docx%23_Toc43481305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ipal/Desktop/temp_site/6954/&#1056;&#1115;&#1056;&#1115;&#1056;&#1119;5.docx%23_Toc434813005" TargetMode="External"/><Relationship Id="rId20" Type="http://schemas.openxmlformats.org/officeDocument/2006/relationships/hyperlink" Target="file:///C:/Users/sipal/Desktop/temp_site/6954/&#1056;&#1115;&#1056;&#1115;&#1056;&#1119;5.docx%23_Toc434813010" TargetMode="External"/><Relationship Id="rId29" Type="http://schemas.openxmlformats.org/officeDocument/2006/relationships/hyperlink" Target="file:///C:/Users/sipal/Desktop/temp_site/6954/&#1056;&#1115;&#1056;&#1115;&#1056;&#1119;5.docx%23_Toc434813050" TargetMode="External"/><Relationship Id="rId41" Type="http://schemas.openxmlformats.org/officeDocument/2006/relationships/hyperlink" Target="file:///C:/Users/sipal/Desktop/temp_site/6954/&#1056;&#1115;&#1056;&#1115;&#1056;&#1119;5.docx%23_Toc434813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pal/Desktop/temp_site/6954/&#1056;&#1115;&#1056;&#1115;&#1056;&#1119;5.docx%23_Toc434812979" TargetMode="External"/><Relationship Id="rId24" Type="http://schemas.openxmlformats.org/officeDocument/2006/relationships/hyperlink" Target="file:///C:/Users/sipal/Desktop/temp_site/6954/&#1056;&#1115;&#1056;&#1115;&#1056;&#1119;5.docx%23_Toc434813011" TargetMode="External"/><Relationship Id="rId32" Type="http://schemas.openxmlformats.org/officeDocument/2006/relationships/hyperlink" Target="file:///C:/Users/sipal/Desktop/temp_site/6954/&#1056;&#1115;&#1056;&#1115;&#1056;&#1119;5.docx%23_Toc434813055" TargetMode="External"/><Relationship Id="rId37" Type="http://schemas.openxmlformats.org/officeDocument/2006/relationships/hyperlink" Target="file:///C:/Users/sipal/Desktop/temp_site/6954/&#1056;&#1115;&#1056;&#1115;&#1056;&#1119;5.docx%23_Toc434813058" TargetMode="External"/><Relationship Id="rId40" Type="http://schemas.openxmlformats.org/officeDocument/2006/relationships/hyperlink" Target="file:///C:/Users/sipal/Desktop/temp_site/6954/&#1056;&#1115;&#1056;&#1115;&#1056;&#1119;5.docx%23_Toc434813059" TargetMode="External"/><Relationship Id="rId45" Type="http://schemas.openxmlformats.org/officeDocument/2006/relationships/hyperlink" Target="http://yandex.ru/clck/jsredir?from=yandex.ru%3Bsearch%2F%3Bweb%3B%3B&amp;text=&amp;etext=989.x1k6AqgkrDb5b1CXjljAgLc4lU4fik-_vzBQsijsDlJgs_f58v35zZMqCxifxPpaVoPtOcpe5iBJ8is9-2xNk6obfN4w3SwRmRP0DFZNXTg.d6f8d8d2503671536848a897ecc95ef697fcc7cf&amp;uuid=&amp;state=PEtFfuTeVD4jaxywoSUvtNlVVIL6S3yQ0eL-KRksnRFetzHgl8sU5u5XKwtZDO6p&amp;data=UlNrNmk5WktYejR0eWJFYk1LdmtxdkV1TkJKNnB1NWJjWlRCZzBteHl5OGFYMUxwbHdjc1NBblA5YXJKZ2hfWmNaSDRLeGdwTXYxZU5lUEpydnBNMEs5Nm5PSE9xZ0hBVVhMa1dubl9DVWs&amp;b64e=2&amp;sign=5709906603b2a9a657ecae3904ba1cba&amp;keyno=0&amp;cst=AiuY0DBWFJ5fN_r-AEszk90PXCEIwlFRQBsBmW-g9VlsQjkZoQHJJLk1bsFAp-pgOi6xCXyIu7Epj4HdzbYYdKgPl4NgLkv2-9M1VqvCIa7jkC5PUIuliBceKG3JmjR8sJ4SFdOtwzrJH8x_BCBNm8g6QXfbJg9M43JQj0bfLs8SNyxtM7FZd7YSGQohyLVe2Ckms7fV3xyzPM_vCWIIYG301AM_nfG5fcgUkFjg7IyN6TKfSNJM1FTYEp_Gyz50&amp;ref=orjY4mGPRjk5boDnW0uvlrrd71vZw9kp5uQozpMtKCXma_RTIh0ntARr9ZdIKLjyv3gx6wz56Q9Mm4PDqkNSHRAYwpQnlEhIvI8ywQy4gJ-5F5XQsXatpEU0u6sDn8p4t7w1gP7WbgIuXuiljUCmysa_U-B677eu_R-GM3zMNP_aXqNOQxQC3jKwM616iigYWNDrDv4bCOjIOsr24hpteIMkI-voiSewUneL9Q6ftPHIIWi01RYrl9531v2R5TrHPNfUVyU2VGjlpo_aRkNwig&amp;l10n=ru&amp;cts=1457605466243&amp;mc=2.0464393446710156" TargetMode="External"/><Relationship Id="rId5" Type="http://schemas.openxmlformats.org/officeDocument/2006/relationships/webSettings" Target="webSettings.xml"/><Relationship Id="rId15" Type="http://schemas.openxmlformats.org/officeDocument/2006/relationships/hyperlink" Target="file:///C:/Users/sipal/Desktop/temp_site/6954/&#1056;&#1115;&#1056;&#1115;&#1056;&#1119;5.docx%23_Toc434813004" TargetMode="External"/><Relationship Id="rId23" Type="http://schemas.openxmlformats.org/officeDocument/2006/relationships/hyperlink" Target="file:///C:/Users/sipal/Desktop/temp_site/6954/&#1056;&#1115;&#1056;&#1115;&#1056;&#1119;5.docx%23_Toc434813011" TargetMode="External"/><Relationship Id="rId28" Type="http://schemas.openxmlformats.org/officeDocument/2006/relationships/hyperlink" Target="file:///C:/Users/sipal/Desktop/temp_site/6954/&#1056;&#1115;&#1056;&#1115;&#1056;&#1119;5.docx%23_Toc434813050" TargetMode="External"/><Relationship Id="rId36" Type="http://schemas.openxmlformats.org/officeDocument/2006/relationships/hyperlink" Target="file:///C:/Users/sipal/Desktop/temp_site/6954/&#1056;&#1115;&#1056;&#1115;&#1056;&#1119;5.docx%23_Toc434813057" TargetMode="External"/><Relationship Id="rId10" Type="http://schemas.openxmlformats.org/officeDocument/2006/relationships/hyperlink" Target="file:///C:/Users/sipal/Desktop/temp_site/6954/&#1056;&#1115;&#1056;&#1115;&#1056;&#1119;5.docx%23_Toc434812967" TargetMode="External"/><Relationship Id="rId19" Type="http://schemas.openxmlformats.org/officeDocument/2006/relationships/hyperlink" Target="file:///C:/Users/sipal/Desktop/temp_site/6954/&#1056;&#1115;&#1056;&#1115;&#1056;&#1119;5.docx%23_Toc434813009" TargetMode="External"/><Relationship Id="rId31" Type="http://schemas.openxmlformats.org/officeDocument/2006/relationships/hyperlink" Target="file:///C:/Users/sipal/Desktop/temp_site/6954/&#1056;&#1115;&#1056;&#1115;&#1056;&#1119;5.docx%23_Toc434813054" TargetMode="External"/><Relationship Id="rId44"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hyperlink" Target="file:///C:/Users/sipal/Desktop/temp_site/6954/&#1056;&#1115;&#1056;&#1115;&#1056;&#1119;5.docx%23_Toc434812966" TargetMode="External"/><Relationship Id="rId14" Type="http://schemas.openxmlformats.org/officeDocument/2006/relationships/hyperlink" Target="file:///C:/Users/sipal/Desktop/temp_site/6954/&#1056;&#1115;&#1056;&#1115;&#1056;&#1119;5.docx%23_Toc434812981" TargetMode="External"/><Relationship Id="rId22" Type="http://schemas.openxmlformats.org/officeDocument/2006/relationships/hyperlink" Target="file:///C:/Users/sipal/Desktop/temp_site/6954/&#1056;&#1115;&#1056;&#1115;&#1056;&#1119;5.docx%23_Toc434813011" TargetMode="External"/><Relationship Id="rId27" Type="http://schemas.openxmlformats.org/officeDocument/2006/relationships/hyperlink" Target="file:///C:/Users/sipal/Desktop/temp_site/6954/&#1056;&#1115;&#1056;&#1115;&#1056;&#1119;5.docx%23_Toc434813044" TargetMode="External"/><Relationship Id="rId30" Type="http://schemas.openxmlformats.org/officeDocument/2006/relationships/hyperlink" Target="file:///C:/Users/sipal/Desktop/temp_site/6954/&#1056;&#1115;&#1056;&#1115;&#1056;&#1119;5.docx%23_Toc434813053" TargetMode="External"/><Relationship Id="rId35" Type="http://schemas.openxmlformats.org/officeDocument/2006/relationships/hyperlink" Target="file:///C:/Users/sipal/Desktop/temp_site/6954/&#1056;&#1115;&#1056;&#1115;&#1056;&#1119;5.docx%23_Toc434813057"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65BD-B2A2-475B-B741-6AF06AA3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1</Pages>
  <Words>44329</Words>
  <Characters>252677</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296414</CharactersWithSpaces>
  <SharedDoc>false</SharedDoc>
  <HLinks>
    <vt:vector size="216" baseType="variant">
      <vt:variant>
        <vt:i4>4325438</vt:i4>
      </vt:variant>
      <vt:variant>
        <vt:i4>108</vt:i4>
      </vt:variant>
      <vt:variant>
        <vt:i4>0</vt:i4>
      </vt:variant>
      <vt:variant>
        <vt:i4>5</vt:i4>
      </vt:variant>
      <vt:variant>
        <vt:lpwstr>http://www.consultant.ru/document/cons_doc_LAW_99661/?dst=100004</vt:lpwstr>
      </vt:variant>
      <vt:variant>
        <vt:lpwstr/>
      </vt:variant>
      <vt:variant>
        <vt:i4>67830864</vt:i4>
      </vt:variant>
      <vt:variant>
        <vt:i4>105</vt:i4>
      </vt:variant>
      <vt:variant>
        <vt:i4>0</vt:i4>
      </vt:variant>
      <vt:variant>
        <vt:i4>5</vt:i4>
      </vt:variant>
      <vt:variant>
        <vt:lpwstr>../../sipal/Desktop/temp_site/6954/РћРћРџ5.docx%23_Toc434813060</vt:lpwstr>
      </vt:variant>
      <vt:variant>
        <vt:lpwstr/>
      </vt:variant>
      <vt:variant>
        <vt:i4>67830864</vt:i4>
      </vt:variant>
      <vt:variant>
        <vt:i4>102</vt:i4>
      </vt:variant>
      <vt:variant>
        <vt:i4>0</vt:i4>
      </vt:variant>
      <vt:variant>
        <vt:i4>5</vt:i4>
      </vt:variant>
      <vt:variant>
        <vt:lpwstr>../../sipal/Desktop/temp_site/6954/РћРћРџ5.docx%23_Toc434813060</vt:lpwstr>
      </vt:variant>
      <vt:variant>
        <vt:lpwstr/>
      </vt:variant>
      <vt:variant>
        <vt:i4>67634256</vt:i4>
      </vt:variant>
      <vt:variant>
        <vt:i4>99</vt:i4>
      </vt:variant>
      <vt:variant>
        <vt:i4>0</vt:i4>
      </vt:variant>
      <vt:variant>
        <vt:i4>5</vt:i4>
      </vt:variant>
      <vt:variant>
        <vt:lpwstr>../../sipal/Desktop/temp_site/6954/РћРћРџ5.docx%23_Toc434813059</vt:lpwstr>
      </vt:variant>
      <vt:variant>
        <vt:lpwstr/>
      </vt:variant>
      <vt:variant>
        <vt:i4>67634256</vt:i4>
      </vt:variant>
      <vt:variant>
        <vt:i4>96</vt:i4>
      </vt:variant>
      <vt:variant>
        <vt:i4>0</vt:i4>
      </vt:variant>
      <vt:variant>
        <vt:i4>5</vt:i4>
      </vt:variant>
      <vt:variant>
        <vt:lpwstr>../../sipal/Desktop/temp_site/6954/РћРћРџ5.docx%23_Toc434813059</vt:lpwstr>
      </vt:variant>
      <vt:variant>
        <vt:lpwstr/>
      </vt:variant>
      <vt:variant>
        <vt:i4>67634256</vt:i4>
      </vt:variant>
      <vt:variant>
        <vt:i4>93</vt:i4>
      </vt:variant>
      <vt:variant>
        <vt:i4>0</vt:i4>
      </vt:variant>
      <vt:variant>
        <vt:i4>5</vt:i4>
      </vt:variant>
      <vt:variant>
        <vt:lpwstr>../../sipal/Desktop/temp_site/6954/РћРћРџ5.docx%23_Toc434813058</vt:lpwstr>
      </vt:variant>
      <vt:variant>
        <vt:lpwstr/>
      </vt:variant>
      <vt:variant>
        <vt:i4>67634256</vt:i4>
      </vt:variant>
      <vt:variant>
        <vt:i4>90</vt:i4>
      </vt:variant>
      <vt:variant>
        <vt:i4>0</vt:i4>
      </vt:variant>
      <vt:variant>
        <vt:i4>5</vt:i4>
      </vt:variant>
      <vt:variant>
        <vt:lpwstr>../../sipal/Desktop/temp_site/6954/РћРћРџ5.docx%23_Toc434813058</vt:lpwstr>
      </vt:variant>
      <vt:variant>
        <vt:lpwstr/>
      </vt:variant>
      <vt:variant>
        <vt:i4>67634256</vt:i4>
      </vt:variant>
      <vt:variant>
        <vt:i4>87</vt:i4>
      </vt:variant>
      <vt:variant>
        <vt:i4>0</vt:i4>
      </vt:variant>
      <vt:variant>
        <vt:i4>5</vt:i4>
      </vt:variant>
      <vt:variant>
        <vt:lpwstr>../../sipal/Desktop/temp_site/6954/РћРћРџ5.docx%23_Toc434813057</vt:lpwstr>
      </vt:variant>
      <vt:variant>
        <vt:lpwstr/>
      </vt:variant>
      <vt:variant>
        <vt:i4>67634256</vt:i4>
      </vt:variant>
      <vt:variant>
        <vt:i4>84</vt:i4>
      </vt:variant>
      <vt:variant>
        <vt:i4>0</vt:i4>
      </vt:variant>
      <vt:variant>
        <vt:i4>5</vt:i4>
      </vt:variant>
      <vt:variant>
        <vt:lpwstr>../../sipal/Desktop/temp_site/6954/РћРћРџ5.docx%23_Toc434813057</vt:lpwstr>
      </vt:variant>
      <vt:variant>
        <vt:lpwstr/>
      </vt:variant>
      <vt:variant>
        <vt:i4>67634256</vt:i4>
      </vt:variant>
      <vt:variant>
        <vt:i4>81</vt:i4>
      </vt:variant>
      <vt:variant>
        <vt:i4>0</vt:i4>
      </vt:variant>
      <vt:variant>
        <vt:i4>5</vt:i4>
      </vt:variant>
      <vt:variant>
        <vt:lpwstr>../../sipal/Desktop/temp_site/6954/РћРћРџ5.docx%23_Toc434813056</vt:lpwstr>
      </vt:variant>
      <vt:variant>
        <vt:lpwstr/>
      </vt:variant>
      <vt:variant>
        <vt:i4>67634256</vt:i4>
      </vt:variant>
      <vt:variant>
        <vt:i4>78</vt:i4>
      </vt:variant>
      <vt:variant>
        <vt:i4>0</vt:i4>
      </vt:variant>
      <vt:variant>
        <vt:i4>5</vt:i4>
      </vt:variant>
      <vt:variant>
        <vt:lpwstr>../../sipal/Desktop/temp_site/6954/РћРћРџ5.docx%23_Toc434813056</vt:lpwstr>
      </vt:variant>
      <vt:variant>
        <vt:lpwstr/>
      </vt:variant>
      <vt:variant>
        <vt:i4>67634256</vt:i4>
      </vt:variant>
      <vt:variant>
        <vt:i4>75</vt:i4>
      </vt:variant>
      <vt:variant>
        <vt:i4>0</vt:i4>
      </vt:variant>
      <vt:variant>
        <vt:i4>5</vt:i4>
      </vt:variant>
      <vt:variant>
        <vt:lpwstr>../../sipal/Desktop/temp_site/6954/РћРћРџ5.docx%23_Toc434813055</vt:lpwstr>
      </vt:variant>
      <vt:variant>
        <vt:lpwstr/>
      </vt:variant>
      <vt:variant>
        <vt:i4>67634256</vt:i4>
      </vt:variant>
      <vt:variant>
        <vt:i4>72</vt:i4>
      </vt:variant>
      <vt:variant>
        <vt:i4>0</vt:i4>
      </vt:variant>
      <vt:variant>
        <vt:i4>5</vt:i4>
      </vt:variant>
      <vt:variant>
        <vt:lpwstr>../../sipal/Desktop/temp_site/6954/РћРћРџ5.docx%23_Toc434813054</vt:lpwstr>
      </vt:variant>
      <vt:variant>
        <vt:lpwstr/>
      </vt:variant>
      <vt:variant>
        <vt:i4>67634256</vt:i4>
      </vt:variant>
      <vt:variant>
        <vt:i4>69</vt:i4>
      </vt:variant>
      <vt:variant>
        <vt:i4>0</vt:i4>
      </vt:variant>
      <vt:variant>
        <vt:i4>5</vt:i4>
      </vt:variant>
      <vt:variant>
        <vt:lpwstr>../../sipal/Desktop/temp_site/6954/РћРћРџ5.docx%23_Toc434813053</vt:lpwstr>
      </vt:variant>
      <vt:variant>
        <vt:lpwstr/>
      </vt:variant>
      <vt:variant>
        <vt:i4>67634256</vt:i4>
      </vt:variant>
      <vt:variant>
        <vt:i4>66</vt:i4>
      </vt:variant>
      <vt:variant>
        <vt:i4>0</vt:i4>
      </vt:variant>
      <vt:variant>
        <vt:i4>5</vt:i4>
      </vt:variant>
      <vt:variant>
        <vt:lpwstr>../../sipal/Desktop/temp_site/6954/РћРћРџ5.docx%23_Toc434813050</vt:lpwstr>
      </vt:variant>
      <vt:variant>
        <vt:lpwstr/>
      </vt:variant>
      <vt:variant>
        <vt:i4>67634256</vt:i4>
      </vt:variant>
      <vt:variant>
        <vt:i4>63</vt:i4>
      </vt:variant>
      <vt:variant>
        <vt:i4>0</vt:i4>
      </vt:variant>
      <vt:variant>
        <vt:i4>5</vt:i4>
      </vt:variant>
      <vt:variant>
        <vt:lpwstr>../../sipal/Desktop/temp_site/6954/РћРћРџ5.docx%23_Toc434813050</vt:lpwstr>
      </vt:variant>
      <vt:variant>
        <vt:lpwstr/>
      </vt:variant>
      <vt:variant>
        <vt:i4>67699792</vt:i4>
      </vt:variant>
      <vt:variant>
        <vt:i4>60</vt:i4>
      </vt:variant>
      <vt:variant>
        <vt:i4>0</vt:i4>
      </vt:variant>
      <vt:variant>
        <vt:i4>5</vt:i4>
      </vt:variant>
      <vt:variant>
        <vt:lpwstr>../../sipal/Desktop/temp_site/6954/РћРћРџ5.docx%23_Toc434813044</vt:lpwstr>
      </vt:variant>
      <vt:variant>
        <vt:lpwstr/>
      </vt:variant>
      <vt:variant>
        <vt:i4>68093008</vt:i4>
      </vt:variant>
      <vt:variant>
        <vt:i4>57</vt:i4>
      </vt:variant>
      <vt:variant>
        <vt:i4>0</vt:i4>
      </vt:variant>
      <vt:variant>
        <vt:i4>5</vt:i4>
      </vt:variant>
      <vt:variant>
        <vt:lpwstr>../../sipal/Desktop/temp_site/6954/РћРћРџ5.docx%23_Toc434813024</vt:lpwstr>
      </vt:variant>
      <vt:variant>
        <vt:lpwstr/>
      </vt:variant>
      <vt:variant>
        <vt:i4>68093008</vt:i4>
      </vt:variant>
      <vt:variant>
        <vt:i4>54</vt:i4>
      </vt:variant>
      <vt:variant>
        <vt:i4>0</vt:i4>
      </vt:variant>
      <vt:variant>
        <vt:i4>5</vt:i4>
      </vt:variant>
      <vt:variant>
        <vt:lpwstr>../../sipal/Desktop/temp_site/6954/РћРћРџ5.docx%23_Toc434813022</vt:lpwstr>
      </vt:variant>
      <vt:variant>
        <vt:lpwstr/>
      </vt:variant>
      <vt:variant>
        <vt:i4>67896400</vt:i4>
      </vt:variant>
      <vt:variant>
        <vt:i4>51</vt:i4>
      </vt:variant>
      <vt:variant>
        <vt:i4>0</vt:i4>
      </vt:variant>
      <vt:variant>
        <vt:i4>5</vt:i4>
      </vt:variant>
      <vt:variant>
        <vt:lpwstr>../../sipal/Desktop/temp_site/6954/РћРћРџ5.docx%23_Toc434813011</vt:lpwstr>
      </vt:variant>
      <vt:variant>
        <vt:lpwstr/>
      </vt:variant>
      <vt:variant>
        <vt:i4>67896400</vt:i4>
      </vt:variant>
      <vt:variant>
        <vt:i4>48</vt:i4>
      </vt:variant>
      <vt:variant>
        <vt:i4>0</vt:i4>
      </vt:variant>
      <vt:variant>
        <vt:i4>5</vt:i4>
      </vt:variant>
      <vt:variant>
        <vt:lpwstr>../../sipal/Desktop/temp_site/6954/РћРћРџ5.docx%23_Toc434813011</vt:lpwstr>
      </vt:variant>
      <vt:variant>
        <vt:lpwstr/>
      </vt:variant>
      <vt:variant>
        <vt:i4>67896400</vt:i4>
      </vt:variant>
      <vt:variant>
        <vt:i4>45</vt:i4>
      </vt:variant>
      <vt:variant>
        <vt:i4>0</vt:i4>
      </vt:variant>
      <vt:variant>
        <vt:i4>5</vt:i4>
      </vt:variant>
      <vt:variant>
        <vt:lpwstr>../../sipal/Desktop/temp_site/6954/РћРћРџ5.docx%23_Toc434813011</vt:lpwstr>
      </vt:variant>
      <vt:variant>
        <vt:lpwstr/>
      </vt:variant>
      <vt:variant>
        <vt:i4>67896400</vt:i4>
      </vt:variant>
      <vt:variant>
        <vt:i4>42</vt:i4>
      </vt:variant>
      <vt:variant>
        <vt:i4>0</vt:i4>
      </vt:variant>
      <vt:variant>
        <vt:i4>5</vt:i4>
      </vt:variant>
      <vt:variant>
        <vt:lpwstr>../../sipal/Desktop/temp_site/6954/РћРћРџ5.docx%23_Toc434813010</vt:lpwstr>
      </vt:variant>
      <vt:variant>
        <vt:lpwstr/>
      </vt:variant>
      <vt:variant>
        <vt:i4>67896400</vt:i4>
      </vt:variant>
      <vt:variant>
        <vt:i4>39</vt:i4>
      </vt:variant>
      <vt:variant>
        <vt:i4>0</vt:i4>
      </vt:variant>
      <vt:variant>
        <vt:i4>5</vt:i4>
      </vt:variant>
      <vt:variant>
        <vt:lpwstr>../../sipal/Desktop/temp_site/6954/РћРћРџ5.docx%23_Toc434813010</vt:lpwstr>
      </vt:variant>
      <vt:variant>
        <vt:lpwstr/>
      </vt:variant>
      <vt:variant>
        <vt:i4>67961936</vt:i4>
      </vt:variant>
      <vt:variant>
        <vt:i4>36</vt:i4>
      </vt:variant>
      <vt:variant>
        <vt:i4>0</vt:i4>
      </vt:variant>
      <vt:variant>
        <vt:i4>5</vt:i4>
      </vt:variant>
      <vt:variant>
        <vt:lpwstr>../../sipal/Desktop/temp_site/6954/РћРћРџ5.docx%23_Toc434813009</vt:lpwstr>
      </vt:variant>
      <vt:variant>
        <vt:lpwstr/>
      </vt:variant>
      <vt:variant>
        <vt:i4>67961936</vt:i4>
      </vt:variant>
      <vt:variant>
        <vt:i4>33</vt:i4>
      </vt:variant>
      <vt:variant>
        <vt:i4>0</vt:i4>
      </vt:variant>
      <vt:variant>
        <vt:i4>5</vt:i4>
      </vt:variant>
      <vt:variant>
        <vt:lpwstr>../../sipal/Desktop/temp_site/6954/РћРћРџ5.docx%23_Toc434813009</vt:lpwstr>
      </vt:variant>
      <vt:variant>
        <vt:lpwstr/>
      </vt:variant>
      <vt:variant>
        <vt:i4>67961936</vt:i4>
      </vt:variant>
      <vt:variant>
        <vt:i4>30</vt:i4>
      </vt:variant>
      <vt:variant>
        <vt:i4>0</vt:i4>
      </vt:variant>
      <vt:variant>
        <vt:i4>5</vt:i4>
      </vt:variant>
      <vt:variant>
        <vt:lpwstr>../../sipal/Desktop/temp_site/6954/РћРћРџ5.docx%23_Toc434813008</vt:lpwstr>
      </vt:variant>
      <vt:variant>
        <vt:lpwstr/>
      </vt:variant>
      <vt:variant>
        <vt:i4>67961936</vt:i4>
      </vt:variant>
      <vt:variant>
        <vt:i4>26</vt:i4>
      </vt:variant>
      <vt:variant>
        <vt:i4>0</vt:i4>
      </vt:variant>
      <vt:variant>
        <vt:i4>5</vt:i4>
      </vt:variant>
      <vt:variant>
        <vt:lpwstr>../../sipal/Desktop/temp_site/6954/РћРћРџ5.docx%23_Toc434813005</vt:lpwstr>
      </vt:variant>
      <vt:variant>
        <vt:lpwstr/>
      </vt:variant>
      <vt:variant>
        <vt:i4>67961936</vt:i4>
      </vt:variant>
      <vt:variant>
        <vt:i4>21</vt:i4>
      </vt:variant>
      <vt:variant>
        <vt:i4>0</vt:i4>
      </vt:variant>
      <vt:variant>
        <vt:i4>5</vt:i4>
      </vt:variant>
      <vt:variant>
        <vt:lpwstr>../../sipal/Desktop/temp_site/6954/РћРћРџ5.docx%23_Toc434813004</vt:lpwstr>
      </vt:variant>
      <vt:variant>
        <vt:lpwstr/>
      </vt:variant>
      <vt:variant>
        <vt:i4>67372121</vt:i4>
      </vt:variant>
      <vt:variant>
        <vt:i4>18</vt:i4>
      </vt:variant>
      <vt:variant>
        <vt:i4>0</vt:i4>
      </vt:variant>
      <vt:variant>
        <vt:i4>5</vt:i4>
      </vt:variant>
      <vt:variant>
        <vt:lpwstr>../../sipal/Desktop/temp_site/6954/РћРћРџ5.docx%23_Toc434812981</vt:lpwstr>
      </vt:variant>
      <vt:variant>
        <vt:lpwstr/>
      </vt:variant>
      <vt:variant>
        <vt:i4>67372121</vt:i4>
      </vt:variant>
      <vt:variant>
        <vt:i4>15</vt:i4>
      </vt:variant>
      <vt:variant>
        <vt:i4>0</vt:i4>
      </vt:variant>
      <vt:variant>
        <vt:i4>5</vt:i4>
      </vt:variant>
      <vt:variant>
        <vt:lpwstr>../../sipal/Desktop/temp_site/6954/РћРћРџ5.docx%23_Toc434812981</vt:lpwstr>
      </vt:variant>
      <vt:variant>
        <vt:lpwstr/>
      </vt:variant>
      <vt:variant>
        <vt:i4>67830873</vt:i4>
      </vt:variant>
      <vt:variant>
        <vt:i4>12</vt:i4>
      </vt:variant>
      <vt:variant>
        <vt:i4>0</vt:i4>
      </vt:variant>
      <vt:variant>
        <vt:i4>5</vt:i4>
      </vt:variant>
      <vt:variant>
        <vt:lpwstr>../../sipal/Desktop/temp_site/6954/РћРћРџ5.docx%23_Toc434812979</vt:lpwstr>
      </vt:variant>
      <vt:variant>
        <vt:lpwstr/>
      </vt:variant>
      <vt:variant>
        <vt:i4>67830873</vt:i4>
      </vt:variant>
      <vt:variant>
        <vt:i4>9</vt:i4>
      </vt:variant>
      <vt:variant>
        <vt:i4>0</vt:i4>
      </vt:variant>
      <vt:variant>
        <vt:i4>5</vt:i4>
      </vt:variant>
      <vt:variant>
        <vt:lpwstr>../../sipal/Desktop/temp_site/6954/РћРћРџ5.docx%23_Toc434812979</vt:lpwstr>
      </vt:variant>
      <vt:variant>
        <vt:lpwstr/>
      </vt:variant>
      <vt:variant>
        <vt:i4>67765337</vt:i4>
      </vt:variant>
      <vt:variant>
        <vt:i4>6</vt:i4>
      </vt:variant>
      <vt:variant>
        <vt:i4>0</vt:i4>
      </vt:variant>
      <vt:variant>
        <vt:i4>5</vt:i4>
      </vt:variant>
      <vt:variant>
        <vt:lpwstr>../../sipal/Desktop/temp_site/6954/РћРћРџ5.docx%23_Toc434812967</vt:lpwstr>
      </vt:variant>
      <vt:variant>
        <vt:lpwstr/>
      </vt:variant>
      <vt:variant>
        <vt:i4>67765337</vt:i4>
      </vt:variant>
      <vt:variant>
        <vt:i4>3</vt:i4>
      </vt:variant>
      <vt:variant>
        <vt:i4>0</vt:i4>
      </vt:variant>
      <vt:variant>
        <vt:i4>5</vt:i4>
      </vt:variant>
      <vt:variant>
        <vt:lpwstr>../../sipal/Desktop/temp_site/6954/РћРћРџ5.docx%23_Toc434812966</vt:lpwstr>
      </vt:variant>
      <vt:variant>
        <vt:lpwstr/>
      </vt:variant>
      <vt:variant>
        <vt:i4>67765337</vt:i4>
      </vt:variant>
      <vt:variant>
        <vt:i4>0</vt:i4>
      </vt:variant>
      <vt:variant>
        <vt:i4>0</vt:i4>
      </vt:variant>
      <vt:variant>
        <vt:i4>5</vt:i4>
      </vt:variant>
      <vt:variant>
        <vt:lpwstr>../../sipal/Desktop/temp_site/6954/РћРћРџ5.docx%23_Toc434812966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47</cp:revision>
  <dcterms:created xsi:type="dcterms:W3CDTF">2016-08-04T19:36:00Z</dcterms:created>
  <dcterms:modified xsi:type="dcterms:W3CDTF">2016-08-07T18:14:00Z</dcterms:modified>
</cp:coreProperties>
</file>